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D4" w:rsidRPr="008E47E3" w:rsidRDefault="003145D4" w:rsidP="003145D4">
      <w:pPr>
        <w:pStyle w:val="Default"/>
        <w:rPr>
          <w:lang w:val="fr-FR" w:bidi="ar-DZ"/>
        </w:rPr>
      </w:pPr>
      <w:bookmarkStart w:id="0" w:name="_GoBack"/>
      <w:bookmarkEnd w:id="0"/>
    </w:p>
    <w:p w:rsidR="003145D4" w:rsidRPr="008E47E3" w:rsidRDefault="003145D4" w:rsidP="003145D4">
      <w:pPr>
        <w:pStyle w:val="Default"/>
        <w:jc w:val="center"/>
        <w:rPr>
          <w:sz w:val="40"/>
          <w:szCs w:val="40"/>
          <w:lang w:val="fr-FR"/>
        </w:rPr>
      </w:pPr>
      <w:r w:rsidRPr="008E47E3">
        <w:rPr>
          <w:sz w:val="40"/>
          <w:szCs w:val="40"/>
          <w:lang w:val="fr-FR"/>
        </w:rPr>
        <w:t>L’Enseignement Supérieur Algérien à l’heure</w:t>
      </w:r>
    </w:p>
    <w:p w:rsidR="003B2A1D" w:rsidRPr="008E47E3" w:rsidRDefault="003145D4" w:rsidP="003145D4">
      <w:pPr>
        <w:pStyle w:val="Normale1"/>
        <w:jc w:val="center"/>
        <w:rPr>
          <w:rStyle w:val="Nessuno"/>
          <w:rFonts w:cs="Calibri"/>
          <w:lang w:val="fr-FR"/>
        </w:rPr>
      </w:pPr>
      <w:r w:rsidRPr="008E47E3">
        <w:rPr>
          <w:rFonts w:cs="Calibri"/>
          <w:sz w:val="40"/>
          <w:szCs w:val="40"/>
          <w:lang w:val="fr-FR"/>
        </w:rPr>
        <w:t>de la Gouvernance Universitaire</w:t>
      </w:r>
    </w:p>
    <w:p w:rsidR="003145D4" w:rsidRPr="008E47E3" w:rsidRDefault="003145D4" w:rsidP="003145D4">
      <w:pPr>
        <w:pStyle w:val="Normale1"/>
        <w:jc w:val="center"/>
        <w:rPr>
          <w:rStyle w:val="Nessuno"/>
          <w:rFonts w:cs="Calibri"/>
          <w:lang w:val="fr-FR"/>
        </w:rPr>
      </w:pPr>
    </w:p>
    <w:p w:rsidR="003145D4" w:rsidRPr="008E47E3" w:rsidRDefault="003145D4" w:rsidP="003145D4">
      <w:pPr>
        <w:pStyle w:val="Normale1"/>
        <w:jc w:val="center"/>
        <w:rPr>
          <w:rStyle w:val="Nessuno"/>
          <w:rFonts w:cs="Calibri"/>
          <w:lang w:val="fr-FR"/>
        </w:rPr>
      </w:pPr>
    </w:p>
    <w:p w:rsidR="003145D4" w:rsidRPr="008E47E3" w:rsidRDefault="003145D4" w:rsidP="003145D4">
      <w:pPr>
        <w:pStyle w:val="Normale1"/>
        <w:jc w:val="center"/>
        <w:rPr>
          <w:rStyle w:val="Nessuno"/>
          <w:rFonts w:cs="Calibri"/>
          <w:lang w:val="fr-FR"/>
        </w:rPr>
      </w:pPr>
    </w:p>
    <w:p w:rsidR="009F0331" w:rsidRPr="008E47E3" w:rsidRDefault="009F0331" w:rsidP="003145D4">
      <w:pPr>
        <w:pStyle w:val="Normale1"/>
        <w:jc w:val="center"/>
        <w:rPr>
          <w:rStyle w:val="Nessuno"/>
          <w:rFonts w:cs="Calibri"/>
          <w:lang w:val="fr-FR"/>
        </w:rPr>
      </w:pPr>
    </w:p>
    <w:p w:rsidR="003B2A1D" w:rsidRPr="008E47E3" w:rsidRDefault="00E75CE6" w:rsidP="00E75CE6">
      <w:pPr>
        <w:pStyle w:val="Normale1"/>
        <w:jc w:val="center"/>
        <w:rPr>
          <w:rStyle w:val="Nessuno"/>
          <w:rFonts w:cs="Calibri"/>
          <w:b/>
          <w:bCs/>
          <w:sz w:val="52"/>
          <w:szCs w:val="52"/>
          <w:lang w:val="fr-FR"/>
        </w:rPr>
      </w:pPr>
      <w:r w:rsidRPr="008E47E3">
        <w:rPr>
          <w:rStyle w:val="Nessuno"/>
          <w:rFonts w:cs="Calibri"/>
          <w:b/>
          <w:bCs/>
          <w:sz w:val="52"/>
          <w:szCs w:val="52"/>
          <w:lang w:val="fr-FR"/>
        </w:rPr>
        <w:t>Proposition</w:t>
      </w:r>
      <w:r w:rsidR="003145D4" w:rsidRPr="008E47E3">
        <w:rPr>
          <w:rStyle w:val="Nessuno"/>
          <w:rFonts w:cs="Calibri"/>
          <w:b/>
          <w:bCs/>
          <w:sz w:val="52"/>
          <w:szCs w:val="52"/>
          <w:lang w:val="fr-FR"/>
        </w:rPr>
        <w:t xml:space="preserve"> de plan d'action</w:t>
      </w:r>
    </w:p>
    <w:p w:rsidR="00E75CE6" w:rsidRPr="008E47E3" w:rsidRDefault="00E75CE6" w:rsidP="00E75CE6">
      <w:pPr>
        <w:pStyle w:val="Normale1"/>
        <w:jc w:val="center"/>
        <w:rPr>
          <w:rStyle w:val="Nessuno"/>
          <w:rFonts w:cs="Calibri"/>
          <w:b/>
          <w:bCs/>
          <w:sz w:val="52"/>
          <w:szCs w:val="52"/>
          <w:lang w:val="fr-FR" w:bidi="ar-DZ"/>
        </w:rPr>
      </w:pPr>
      <w:r w:rsidRPr="008E47E3">
        <w:rPr>
          <w:rStyle w:val="Nessuno"/>
          <w:rFonts w:cs="Calibri"/>
          <w:b/>
          <w:bCs/>
          <w:sz w:val="52"/>
          <w:szCs w:val="52"/>
          <w:lang w:val="fr-FR"/>
        </w:rPr>
        <w:t xml:space="preserve">Selon le contenu de </w:t>
      </w:r>
      <w:r w:rsidRPr="008E47E3">
        <w:rPr>
          <w:rStyle w:val="Nessuno"/>
          <w:rFonts w:cs="Calibri"/>
          <w:b/>
          <w:bCs/>
          <w:sz w:val="52"/>
          <w:szCs w:val="52"/>
          <w:lang w:val="fr-FR" w:bidi="ar-DZ"/>
        </w:rPr>
        <w:t>WP2</w:t>
      </w:r>
    </w:p>
    <w:p w:rsidR="00E75CE6" w:rsidRPr="008E47E3" w:rsidRDefault="00E75CE6" w:rsidP="00E75CE6">
      <w:pPr>
        <w:pStyle w:val="Normale1"/>
        <w:jc w:val="center"/>
        <w:rPr>
          <w:rStyle w:val="Nessuno"/>
          <w:rFonts w:cs="Calibri"/>
          <w:b/>
          <w:bCs/>
          <w:sz w:val="52"/>
          <w:szCs w:val="52"/>
          <w:lang w:val="fr-FR" w:bidi="ar-DZ"/>
        </w:rPr>
      </w:pPr>
      <w:r w:rsidRPr="008E47E3">
        <w:rPr>
          <w:rStyle w:val="Nessuno"/>
          <w:rFonts w:cs="Calibri"/>
          <w:b/>
          <w:bCs/>
          <w:sz w:val="52"/>
          <w:szCs w:val="52"/>
          <w:lang w:val="fr-FR" w:bidi="ar-DZ"/>
        </w:rPr>
        <w:t xml:space="preserve">Université d'EL-OUED </w:t>
      </w:r>
    </w:p>
    <w:p w:rsidR="00E75CE6" w:rsidRPr="008E47E3" w:rsidRDefault="009F0331" w:rsidP="003B2A1D">
      <w:pPr>
        <w:pStyle w:val="Normale1"/>
        <w:rPr>
          <w:rFonts w:eastAsia="Times New Roman" w:cs="Calibri"/>
          <w:b/>
          <w:bCs/>
          <w:color w:val="222222"/>
          <w:sz w:val="58"/>
          <w:szCs w:val="160"/>
          <w:bdr w:val="none" w:sz="0" w:space="0" w:color="auto"/>
          <w:lang w:val="fr-FR" w:eastAsia="it-IT"/>
        </w:rPr>
      </w:pPr>
      <w:r w:rsidRPr="008E47E3">
        <w:rPr>
          <w:rFonts w:eastAsia="Times New Roman" w:cs="Calibri"/>
          <w:b/>
          <w:bCs/>
          <w:noProof/>
          <w:color w:val="222222"/>
          <w:sz w:val="58"/>
          <w:szCs w:val="160"/>
          <w:bdr w:val="none" w:sz="0" w:space="0" w:color="auto"/>
          <w:lang w:val="fr-FR"/>
        </w:rPr>
        <w:drawing>
          <wp:anchor distT="0" distB="0" distL="114300" distR="114300" simplePos="0" relativeHeight="251658240" behindDoc="0" locked="0" layoutInCell="1" allowOverlap="1">
            <wp:simplePos x="0" y="0"/>
            <wp:positionH relativeFrom="margin">
              <wp:align>center</wp:align>
            </wp:positionH>
            <wp:positionV relativeFrom="paragraph">
              <wp:posOffset>262890</wp:posOffset>
            </wp:positionV>
            <wp:extent cx="1136650" cy="113665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loiued-coule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6650" cy="1136650"/>
                    </a:xfrm>
                    <a:prstGeom prst="rect">
                      <a:avLst/>
                    </a:prstGeom>
                  </pic:spPr>
                </pic:pic>
              </a:graphicData>
            </a:graphic>
          </wp:anchor>
        </w:drawing>
      </w:r>
    </w:p>
    <w:p w:rsidR="009F0331" w:rsidRDefault="009F0331">
      <w:pPr>
        <w:rPr>
          <w:rFonts w:ascii="Calibri" w:eastAsia="Times New Roman" w:hAnsi="Calibri" w:cs="Calibri"/>
          <w:b/>
          <w:bCs/>
          <w:color w:val="222222"/>
          <w:sz w:val="58"/>
          <w:szCs w:val="160"/>
          <w:bdr w:val="none" w:sz="0" w:space="0" w:color="auto"/>
          <w:lang w:eastAsia="it-IT"/>
        </w:rPr>
      </w:pPr>
      <w:r w:rsidRPr="008E47E3">
        <w:rPr>
          <w:rFonts w:ascii="Calibri" w:eastAsia="Times New Roman" w:hAnsi="Calibri" w:cs="Calibri"/>
          <w:b/>
          <w:bCs/>
          <w:color w:val="222222"/>
          <w:sz w:val="58"/>
          <w:szCs w:val="160"/>
          <w:bdr w:val="none" w:sz="0" w:space="0" w:color="auto"/>
          <w:lang w:eastAsia="it-IT"/>
        </w:rPr>
        <w:br w:type="page"/>
      </w:r>
    </w:p>
    <w:p w:rsidR="005E032A" w:rsidRDefault="005E032A">
      <w:pPr>
        <w:rPr>
          <w:rFonts w:ascii="Calibri" w:eastAsia="Times New Roman" w:hAnsi="Calibri" w:cs="Calibri"/>
          <w:b/>
          <w:bCs/>
          <w:color w:val="222222"/>
          <w:sz w:val="36"/>
          <w:szCs w:val="36"/>
          <w:u w:color="000000"/>
          <w:bdr w:val="none" w:sz="0" w:space="0" w:color="auto"/>
          <w:lang w:eastAsia="it-IT"/>
        </w:rPr>
      </w:pPr>
      <w:r>
        <w:rPr>
          <w:rFonts w:ascii="Calibri" w:eastAsia="Times New Roman" w:hAnsi="Calibri" w:cs="Calibri"/>
          <w:b/>
          <w:bCs/>
          <w:color w:val="222222"/>
          <w:sz w:val="36"/>
          <w:szCs w:val="36"/>
          <w:u w:color="000000"/>
          <w:bdr w:val="none" w:sz="0" w:space="0" w:color="auto"/>
          <w:lang w:eastAsia="it-IT"/>
        </w:rPr>
        <w:lastRenderedPageBreak/>
        <w:t>Préliminaire</w:t>
      </w:r>
    </w:p>
    <w:p w:rsidR="005E032A" w:rsidRPr="005E032A" w:rsidRDefault="005E032A">
      <w:pPr>
        <w:rPr>
          <w:rFonts w:ascii="Calibri" w:eastAsia="Times New Roman" w:hAnsi="Calibri" w:cs="Calibri"/>
          <w:b/>
          <w:bCs/>
          <w:color w:val="222222"/>
          <w:sz w:val="36"/>
          <w:szCs w:val="36"/>
          <w:u w:color="000000"/>
          <w:bdr w:val="none" w:sz="0" w:space="0" w:color="auto"/>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2"/>
      </w:tblGrid>
      <w:tr w:rsidR="009F0331" w:rsidRPr="008E47E3" w:rsidTr="009B6B28">
        <w:tc>
          <w:tcPr>
            <w:tcW w:w="4786" w:type="dxa"/>
            <w:vAlign w:val="center"/>
          </w:tcPr>
          <w:p w:rsidR="009F0331" w:rsidRPr="008E47E3" w:rsidRDefault="009F0331" w:rsidP="009B6B28">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Calibri"/>
                <w:b/>
                <w:bCs/>
                <w:sz w:val="24"/>
                <w:szCs w:val="24"/>
                <w:lang w:val="fr-FR"/>
              </w:rPr>
            </w:pPr>
            <w:r w:rsidRPr="008E47E3">
              <w:rPr>
                <w:rFonts w:cs="Calibri"/>
                <w:b/>
                <w:bCs/>
                <w:sz w:val="24"/>
                <w:szCs w:val="24"/>
                <w:lang w:val="fr-FR"/>
              </w:rPr>
              <w:t xml:space="preserve">Titre </w:t>
            </w:r>
            <w:r w:rsidR="008A65FB" w:rsidRPr="008E47E3">
              <w:rPr>
                <w:rFonts w:cs="Calibri"/>
                <w:b/>
                <w:bCs/>
                <w:sz w:val="24"/>
                <w:szCs w:val="24"/>
                <w:lang w:val="fr-FR"/>
              </w:rPr>
              <w:t xml:space="preserve">du </w:t>
            </w:r>
            <w:r w:rsidRPr="008E47E3">
              <w:rPr>
                <w:rFonts w:cs="Calibri"/>
                <w:b/>
                <w:bCs/>
                <w:sz w:val="24"/>
                <w:szCs w:val="24"/>
                <w:lang w:val="fr-FR"/>
              </w:rPr>
              <w:t xml:space="preserve">Projet : </w:t>
            </w:r>
          </w:p>
        </w:tc>
        <w:tc>
          <w:tcPr>
            <w:tcW w:w="5062" w:type="dxa"/>
            <w:vAlign w:val="center"/>
          </w:tcPr>
          <w:p w:rsidR="009F0331" w:rsidRPr="008E47E3" w:rsidRDefault="009F0331" w:rsidP="009B6B28">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owKashida"/>
              <w:rPr>
                <w:rStyle w:val="Nessuno"/>
                <w:rFonts w:cs="Calibri"/>
                <w:lang w:val="fr-FR"/>
              </w:rPr>
            </w:pPr>
            <w:r w:rsidRPr="008E47E3">
              <w:rPr>
                <w:rFonts w:cs="Calibri"/>
                <w:b/>
                <w:bCs/>
                <w:sz w:val="24"/>
                <w:szCs w:val="24"/>
                <w:lang w:val="fr-FR"/>
              </w:rPr>
              <w:t>ESAGOV « L’Enseignement Supérieur Algérien à l’heure de la Gouvernance Universitaire »</w:t>
            </w:r>
          </w:p>
        </w:tc>
      </w:tr>
      <w:tr w:rsidR="000B596C" w:rsidRPr="008E47E3" w:rsidTr="009B6B28">
        <w:tc>
          <w:tcPr>
            <w:tcW w:w="4786" w:type="dxa"/>
            <w:vAlign w:val="center"/>
          </w:tcPr>
          <w:p w:rsidR="000B596C" w:rsidRPr="008E47E3" w:rsidRDefault="000B596C" w:rsidP="009B6B28">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Calibri"/>
                <w:b/>
                <w:bCs/>
                <w:sz w:val="24"/>
                <w:szCs w:val="24"/>
              </w:rPr>
            </w:pPr>
            <w:r w:rsidRPr="008E47E3">
              <w:rPr>
                <w:rFonts w:cs="Calibri"/>
                <w:b/>
                <w:bCs/>
                <w:sz w:val="24"/>
                <w:szCs w:val="24"/>
                <w:lang w:val="fr-FR"/>
              </w:rPr>
              <w:t xml:space="preserve">Titre du Document : </w:t>
            </w:r>
          </w:p>
        </w:tc>
        <w:tc>
          <w:tcPr>
            <w:tcW w:w="5062" w:type="dxa"/>
            <w:vAlign w:val="center"/>
          </w:tcPr>
          <w:p w:rsidR="000B596C" w:rsidRPr="008E47E3" w:rsidRDefault="000B596C" w:rsidP="009B6B28">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owKashida"/>
              <w:rPr>
                <w:rStyle w:val="Nessuno"/>
                <w:rFonts w:cs="Calibri"/>
                <w:lang w:val="fr-FR"/>
              </w:rPr>
            </w:pPr>
            <w:r w:rsidRPr="008E47E3">
              <w:rPr>
                <w:rFonts w:cs="Calibri"/>
                <w:sz w:val="24"/>
                <w:szCs w:val="24"/>
                <w:lang w:val="fr-FR"/>
              </w:rPr>
              <w:t>Proposition de plan d'action Selon le contenu de WP2/ Université d'EL-OUED</w:t>
            </w:r>
          </w:p>
        </w:tc>
      </w:tr>
      <w:tr w:rsidR="000B596C" w:rsidRPr="008E47E3" w:rsidTr="009B6B28">
        <w:tc>
          <w:tcPr>
            <w:tcW w:w="4786" w:type="dxa"/>
            <w:vAlign w:val="center"/>
          </w:tcPr>
          <w:p w:rsidR="000B596C" w:rsidRPr="008E47E3" w:rsidRDefault="000B596C" w:rsidP="009B6B28">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Calibri"/>
                <w:b/>
                <w:bCs/>
                <w:sz w:val="24"/>
                <w:szCs w:val="24"/>
              </w:rPr>
            </w:pPr>
            <w:r w:rsidRPr="008E47E3">
              <w:rPr>
                <w:rFonts w:cs="Calibri"/>
                <w:b/>
                <w:bCs/>
                <w:sz w:val="24"/>
                <w:szCs w:val="24"/>
              </w:rPr>
              <w:t>date de la proposition:</w:t>
            </w:r>
          </w:p>
        </w:tc>
        <w:tc>
          <w:tcPr>
            <w:tcW w:w="5062" w:type="dxa"/>
            <w:vAlign w:val="center"/>
          </w:tcPr>
          <w:p w:rsidR="000B596C" w:rsidRPr="008E47E3" w:rsidRDefault="00683CC1" w:rsidP="009B6B28">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owKashida"/>
              <w:rPr>
                <w:rFonts w:cs="Calibri"/>
                <w:b/>
                <w:bCs/>
              </w:rPr>
            </w:pPr>
            <w:r w:rsidRPr="008E47E3">
              <w:rPr>
                <w:rFonts w:cs="Calibri"/>
                <w:b/>
                <w:bCs/>
              </w:rPr>
              <w:t xml:space="preserve">04 Mai </w:t>
            </w:r>
            <w:r w:rsidR="000B596C" w:rsidRPr="008E47E3">
              <w:rPr>
                <w:rFonts w:cs="Calibri"/>
                <w:b/>
                <w:bCs/>
              </w:rPr>
              <w:t xml:space="preserve">2020 </w:t>
            </w:r>
          </w:p>
        </w:tc>
      </w:tr>
      <w:tr w:rsidR="000B596C" w:rsidRPr="003C14DF" w:rsidTr="009B6B28">
        <w:tc>
          <w:tcPr>
            <w:tcW w:w="4786" w:type="dxa"/>
            <w:vAlign w:val="center"/>
          </w:tcPr>
          <w:p w:rsidR="000B596C" w:rsidRPr="008E47E3" w:rsidRDefault="000B596C" w:rsidP="009B6B28">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Calibri"/>
                <w:b/>
                <w:bCs/>
                <w:color w:val="auto"/>
                <w:sz w:val="24"/>
                <w:szCs w:val="24"/>
              </w:rPr>
            </w:pPr>
            <w:r w:rsidRPr="008E47E3">
              <w:rPr>
                <w:rFonts w:cs="Calibri"/>
                <w:b/>
                <w:bCs/>
                <w:noProof/>
                <w:color w:val="auto"/>
                <w:sz w:val="24"/>
                <w:szCs w:val="24"/>
                <w:lang w:val="fr-FR"/>
              </w:rPr>
              <w:t>Préparé</w:t>
            </w:r>
            <w:r w:rsidRPr="008E47E3">
              <w:rPr>
                <w:rFonts w:cs="Calibri"/>
                <w:b/>
                <w:bCs/>
                <w:color w:val="auto"/>
                <w:sz w:val="24"/>
                <w:szCs w:val="24"/>
              </w:rPr>
              <w:t xml:space="preserve"> par : </w:t>
            </w:r>
          </w:p>
        </w:tc>
        <w:tc>
          <w:tcPr>
            <w:tcW w:w="5062" w:type="dxa"/>
            <w:vAlign w:val="center"/>
          </w:tcPr>
          <w:p w:rsidR="000B596C" w:rsidRPr="008E47E3" w:rsidRDefault="000B596C" w:rsidP="009B6B28">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owKashida"/>
              <w:rPr>
                <w:rFonts w:cs="Calibri"/>
                <w:color w:val="auto"/>
                <w:sz w:val="24"/>
                <w:szCs w:val="24"/>
              </w:rPr>
            </w:pPr>
            <w:r w:rsidRPr="008E47E3">
              <w:rPr>
                <w:rStyle w:val="Nessuno"/>
                <w:rFonts w:cs="Calibri"/>
                <w:b/>
                <w:bCs/>
                <w:color w:val="auto"/>
              </w:rPr>
              <w:t>Le coordinateur</w:t>
            </w:r>
            <w:r w:rsidR="000263A0" w:rsidRPr="008E47E3">
              <w:rPr>
                <w:rStyle w:val="Nessuno"/>
                <w:rFonts w:cs="Calibri"/>
                <w:b/>
                <w:bCs/>
                <w:color w:val="auto"/>
              </w:rPr>
              <w:t xml:space="preserve"> </w:t>
            </w:r>
            <w:r w:rsidRPr="008E47E3">
              <w:rPr>
                <w:rStyle w:val="Nessuno"/>
                <w:rFonts w:cs="Calibri"/>
                <w:b/>
                <w:bCs/>
                <w:color w:val="auto"/>
              </w:rPr>
              <w:t>:</w:t>
            </w:r>
            <w:r w:rsidR="000263A0" w:rsidRPr="008E47E3">
              <w:rPr>
                <w:rStyle w:val="Nessuno"/>
                <w:rFonts w:cs="Calibri"/>
                <w:b/>
                <w:bCs/>
                <w:color w:val="auto"/>
              </w:rPr>
              <w:t xml:space="preserve"> </w:t>
            </w:r>
            <w:r w:rsidRPr="008E47E3">
              <w:rPr>
                <w:rFonts w:cs="Calibri"/>
                <w:color w:val="auto"/>
                <w:sz w:val="24"/>
                <w:szCs w:val="24"/>
              </w:rPr>
              <w:t xml:space="preserve">MEHIRIG Faouzi </w:t>
            </w:r>
          </w:p>
          <w:p w:rsidR="000B596C" w:rsidRPr="008E47E3" w:rsidRDefault="000B596C" w:rsidP="00F553DC">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essuno"/>
                <w:rFonts w:cs="Calibri"/>
                <w:color w:val="auto"/>
              </w:rPr>
            </w:pPr>
            <w:r w:rsidRPr="008E47E3">
              <w:rPr>
                <w:rFonts w:cs="Calibri"/>
                <w:b/>
                <w:bCs/>
                <w:color w:val="auto"/>
                <w:sz w:val="24"/>
                <w:szCs w:val="24"/>
              </w:rPr>
              <w:t xml:space="preserve">Les </w:t>
            </w:r>
            <w:r w:rsidR="000263A0" w:rsidRPr="008E47E3">
              <w:rPr>
                <w:rFonts w:cs="Calibri"/>
                <w:b/>
                <w:bCs/>
                <w:color w:val="auto"/>
                <w:sz w:val="24"/>
                <w:szCs w:val="24"/>
              </w:rPr>
              <w:t xml:space="preserve">members </w:t>
            </w:r>
            <w:r w:rsidRPr="008E47E3">
              <w:rPr>
                <w:rFonts w:cs="Calibri"/>
                <w:b/>
                <w:bCs/>
                <w:color w:val="auto"/>
                <w:sz w:val="24"/>
                <w:szCs w:val="24"/>
              </w:rPr>
              <w:t>:</w:t>
            </w:r>
            <w:r w:rsidR="000263A0" w:rsidRPr="008E47E3">
              <w:rPr>
                <w:rFonts w:cs="Calibri"/>
                <w:b/>
                <w:bCs/>
                <w:color w:val="auto"/>
                <w:sz w:val="24"/>
                <w:szCs w:val="24"/>
              </w:rPr>
              <w:t xml:space="preserve"> </w:t>
            </w:r>
            <w:r w:rsidR="001266E1" w:rsidRPr="008E47E3">
              <w:rPr>
                <w:rFonts w:cs="Calibri"/>
                <w:color w:val="auto"/>
                <w:sz w:val="24"/>
                <w:szCs w:val="24"/>
              </w:rPr>
              <w:t>GUEDDA El</w:t>
            </w:r>
            <w:r w:rsidR="00974052" w:rsidRPr="008E47E3">
              <w:rPr>
                <w:rFonts w:cs="Calibri"/>
                <w:color w:val="auto"/>
                <w:sz w:val="24"/>
                <w:szCs w:val="24"/>
              </w:rPr>
              <w:t xml:space="preserve">habib, </w:t>
            </w:r>
            <w:r w:rsidRPr="008E47E3">
              <w:rPr>
                <w:rFonts w:cs="Calibri"/>
                <w:color w:val="auto"/>
                <w:sz w:val="24"/>
                <w:szCs w:val="24"/>
              </w:rPr>
              <w:t>CHEMSA  Ali; MANSOUR, Boubekeu</w:t>
            </w:r>
            <w:r w:rsidR="001266E1" w:rsidRPr="008E47E3">
              <w:rPr>
                <w:rFonts w:cs="Calibri"/>
                <w:color w:val="auto"/>
                <w:sz w:val="24"/>
                <w:szCs w:val="24"/>
              </w:rPr>
              <w:t>r; CHOUCHANI Abidimohammed; TELHIG  Asma, DJERMOUN</w:t>
            </w:r>
            <w:r w:rsidR="001266E1" w:rsidRPr="008E47E3">
              <w:rPr>
                <w:rStyle w:val="Nessuno"/>
                <w:rFonts w:cs="Calibri"/>
                <w:color w:val="auto"/>
              </w:rPr>
              <w:t xml:space="preserve"> Mohammed Taher</w:t>
            </w:r>
          </w:p>
        </w:tc>
      </w:tr>
      <w:tr w:rsidR="000B596C" w:rsidRPr="008E47E3" w:rsidTr="009B6B28">
        <w:tc>
          <w:tcPr>
            <w:tcW w:w="4786" w:type="dxa"/>
            <w:vAlign w:val="center"/>
          </w:tcPr>
          <w:p w:rsidR="000B596C" w:rsidRPr="008E47E3" w:rsidRDefault="000B596C" w:rsidP="009B6B28">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Calibri"/>
                <w:b/>
                <w:bCs/>
                <w:sz w:val="24"/>
                <w:szCs w:val="24"/>
                <w:lang w:val="fr-FR"/>
              </w:rPr>
            </w:pPr>
            <w:r w:rsidRPr="008E47E3">
              <w:rPr>
                <w:rFonts w:cs="Calibri"/>
                <w:b/>
                <w:bCs/>
                <w:sz w:val="24"/>
                <w:szCs w:val="24"/>
                <w:lang w:val="fr-FR"/>
              </w:rPr>
              <w:t>Un rappel de l'objectif et du contenu du lot de travail WP2:</w:t>
            </w:r>
          </w:p>
        </w:tc>
        <w:tc>
          <w:tcPr>
            <w:tcW w:w="5062" w:type="dxa"/>
            <w:vAlign w:val="center"/>
          </w:tcPr>
          <w:p w:rsidR="000B596C" w:rsidRPr="008E47E3" w:rsidRDefault="000B596C" w:rsidP="009B6B28">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owKashida"/>
              <w:rPr>
                <w:rFonts w:cs="Calibri"/>
                <w:sz w:val="23"/>
                <w:szCs w:val="23"/>
                <w:lang w:val="fr-FR"/>
              </w:rPr>
            </w:pPr>
            <w:r w:rsidRPr="008E47E3">
              <w:rPr>
                <w:rFonts w:cs="Calibri"/>
                <w:sz w:val="23"/>
                <w:szCs w:val="23"/>
                <w:lang w:val="fr-FR"/>
              </w:rPr>
              <w:t>Production de plans d’action pour la définition de projet établissement définissant une vision de la politique et stratégie de développement avec des objectifs clairement définis et les moyens projetés.</w:t>
            </w:r>
          </w:p>
        </w:tc>
      </w:tr>
      <w:tr w:rsidR="000B596C" w:rsidRPr="008E47E3" w:rsidTr="009B6B28">
        <w:tc>
          <w:tcPr>
            <w:tcW w:w="4786" w:type="dxa"/>
            <w:vAlign w:val="center"/>
          </w:tcPr>
          <w:p w:rsidR="000B596C" w:rsidRPr="008E47E3" w:rsidRDefault="000B596C" w:rsidP="009B6B28">
            <w:pPr>
              <w:pStyle w:val="Normale1"/>
              <w:spacing w:line="276" w:lineRule="auto"/>
              <w:rPr>
                <w:rFonts w:cs="Calibri"/>
                <w:b/>
                <w:bCs/>
                <w:sz w:val="24"/>
                <w:szCs w:val="24"/>
                <w:lang w:val="fr-FR"/>
              </w:rPr>
            </w:pPr>
            <w:r w:rsidRPr="008E47E3">
              <w:rPr>
                <w:rFonts w:cs="Calibri"/>
                <w:b/>
                <w:bCs/>
                <w:sz w:val="24"/>
                <w:szCs w:val="24"/>
                <w:lang w:val="fr-FR"/>
              </w:rPr>
              <w:t>Le But de plan d'action d'université d'EL-OUED.</w:t>
            </w:r>
          </w:p>
        </w:tc>
        <w:tc>
          <w:tcPr>
            <w:tcW w:w="5062" w:type="dxa"/>
            <w:vAlign w:val="center"/>
          </w:tcPr>
          <w:p w:rsidR="000B596C" w:rsidRPr="008E47E3" w:rsidRDefault="000B596C" w:rsidP="000263A0">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owKashida"/>
              <w:rPr>
                <w:rFonts w:cs="Calibri"/>
                <w:sz w:val="23"/>
                <w:szCs w:val="23"/>
                <w:lang w:val="fr-FR"/>
              </w:rPr>
            </w:pPr>
            <w:r w:rsidRPr="008E47E3">
              <w:rPr>
                <w:rFonts w:cs="Calibri"/>
                <w:sz w:val="23"/>
                <w:szCs w:val="23"/>
                <w:lang w:val="fr-FR"/>
              </w:rPr>
              <w:t xml:space="preserve">Exécution de la demande du coordinateur de ce lot de travail </w:t>
            </w:r>
            <w:r w:rsidR="000263A0" w:rsidRPr="008E47E3">
              <w:rPr>
                <w:rFonts w:cs="Calibri"/>
                <w:sz w:val="23"/>
                <w:szCs w:val="23"/>
                <w:lang w:val="fr-FR"/>
              </w:rPr>
              <w:t>WP</w:t>
            </w:r>
            <w:r w:rsidRPr="008E47E3">
              <w:rPr>
                <w:rFonts w:cs="Calibri"/>
                <w:sz w:val="23"/>
                <w:szCs w:val="23"/>
                <w:lang w:val="fr-FR"/>
              </w:rPr>
              <w:t>2:</w:t>
            </w:r>
          </w:p>
          <w:p w:rsidR="000B596C" w:rsidRPr="008E47E3" w:rsidRDefault="000B596C" w:rsidP="009B6B28">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owKashida"/>
              <w:rPr>
                <w:rFonts w:cs="Calibri"/>
                <w:sz w:val="23"/>
                <w:szCs w:val="23"/>
                <w:lang w:val="fr-FR"/>
              </w:rPr>
            </w:pPr>
            <w:r w:rsidRPr="008E47E3">
              <w:rPr>
                <w:rFonts w:cs="Calibri"/>
                <w:sz w:val="23"/>
                <w:szCs w:val="23"/>
                <w:lang w:val="fr-FR"/>
              </w:rPr>
              <w:t>(je vous demande "chaque établissement partenaire" de bien vouloir nous fournir vos plans d'action. Cela nous permettra de mener une étude afin de comprendre les attentes et les besoins de chaque établissement en la matière</w:t>
            </w:r>
            <w:r w:rsidRPr="008E47E3">
              <w:rPr>
                <w:rFonts w:cs="Calibri"/>
                <w:sz w:val="23"/>
                <w:szCs w:val="23"/>
                <w:rtl/>
                <w:lang w:val="fr-FR"/>
              </w:rPr>
              <w:t>.(</w:t>
            </w:r>
          </w:p>
        </w:tc>
      </w:tr>
      <w:tr w:rsidR="000B596C" w:rsidRPr="008E47E3" w:rsidTr="008E47E3">
        <w:tc>
          <w:tcPr>
            <w:tcW w:w="4786" w:type="dxa"/>
            <w:vAlign w:val="center"/>
          </w:tcPr>
          <w:p w:rsidR="000B596C" w:rsidRPr="008E47E3" w:rsidRDefault="000B596C" w:rsidP="009B6B28">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essuno"/>
                <w:rFonts w:cs="Calibri"/>
                <w:b/>
                <w:bCs/>
                <w:lang w:val="fr-FR"/>
              </w:rPr>
            </w:pPr>
            <w:r w:rsidRPr="008E47E3">
              <w:rPr>
                <w:rStyle w:val="Nessuno"/>
                <w:rFonts w:cs="Calibri"/>
                <w:b/>
                <w:bCs/>
                <w:lang w:val="fr-FR"/>
              </w:rPr>
              <w:t>La durée d</w:t>
            </w:r>
            <w:r w:rsidR="00B74AF2" w:rsidRPr="008E47E3">
              <w:rPr>
                <w:rStyle w:val="Nessuno"/>
                <w:rFonts w:cs="Calibri"/>
                <w:b/>
                <w:bCs/>
                <w:lang w:val="fr-FR"/>
              </w:rPr>
              <w:t>e</w:t>
            </w:r>
            <w:r w:rsidRPr="008E47E3">
              <w:rPr>
                <w:rStyle w:val="Nessuno"/>
                <w:rFonts w:cs="Calibri"/>
                <w:b/>
                <w:bCs/>
                <w:lang w:val="fr-FR"/>
              </w:rPr>
              <w:t xml:space="preserve"> plan d'action:</w:t>
            </w:r>
          </w:p>
        </w:tc>
        <w:tc>
          <w:tcPr>
            <w:tcW w:w="5062" w:type="dxa"/>
            <w:shd w:val="clear" w:color="auto" w:fill="D99594" w:themeFill="accent2" w:themeFillTint="99"/>
            <w:vAlign w:val="center"/>
          </w:tcPr>
          <w:p w:rsidR="000B596C" w:rsidRPr="008E47E3" w:rsidRDefault="000263A0" w:rsidP="000263A0">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owKashida"/>
              <w:rPr>
                <w:rStyle w:val="Nessuno"/>
                <w:rFonts w:cs="Calibri"/>
                <w:b/>
                <w:bCs/>
                <w:lang w:val="fr-FR"/>
              </w:rPr>
            </w:pPr>
            <w:r w:rsidRPr="008E47E3">
              <w:rPr>
                <w:rStyle w:val="Nessuno"/>
                <w:rFonts w:cs="Calibri"/>
                <w:b/>
                <w:bCs/>
                <w:lang w:val="fr-FR"/>
              </w:rPr>
              <w:t>2019</w:t>
            </w:r>
            <w:r w:rsidR="00140940" w:rsidRPr="008E47E3">
              <w:rPr>
                <w:rStyle w:val="Nessuno"/>
                <w:rFonts w:cs="Calibri"/>
                <w:b/>
                <w:bCs/>
                <w:lang w:val="fr-FR"/>
              </w:rPr>
              <w:t xml:space="preserve"> - </w:t>
            </w:r>
            <w:r w:rsidRPr="008E47E3">
              <w:rPr>
                <w:rStyle w:val="Nessuno"/>
                <w:rFonts w:cs="Calibri"/>
                <w:b/>
                <w:bCs/>
                <w:lang w:val="fr-FR"/>
              </w:rPr>
              <w:t>202</w:t>
            </w:r>
            <w:r w:rsidR="00E057CE">
              <w:rPr>
                <w:rStyle w:val="Nessuno"/>
                <w:rFonts w:cs="Calibri"/>
                <w:b/>
                <w:bCs/>
                <w:lang w:val="fr-FR"/>
              </w:rPr>
              <w:t>3</w:t>
            </w:r>
          </w:p>
        </w:tc>
      </w:tr>
      <w:tr w:rsidR="000B596C" w:rsidRPr="008E47E3" w:rsidTr="000B596C">
        <w:tc>
          <w:tcPr>
            <w:tcW w:w="9848" w:type="dxa"/>
            <w:gridSpan w:val="2"/>
            <w:shd w:val="clear" w:color="auto" w:fill="D99594" w:themeFill="accent2" w:themeFillTint="99"/>
            <w:vAlign w:val="center"/>
          </w:tcPr>
          <w:p w:rsidR="000B596C" w:rsidRPr="008E47E3" w:rsidRDefault="008E47E3" w:rsidP="009B6B28">
            <w:pPr>
              <w:pStyle w:val="Normale1"/>
              <w:spacing w:line="276" w:lineRule="auto"/>
              <w:jc w:val="lowKashida"/>
              <w:rPr>
                <w:rStyle w:val="Nessuno"/>
                <w:rFonts w:cs="Calibri"/>
                <w:b/>
                <w:bCs/>
                <w:lang w:val="fr-FR"/>
              </w:rPr>
            </w:pPr>
            <w:r>
              <w:rPr>
                <w:rStyle w:val="Nessuno"/>
                <w:rFonts w:cs="Calibri"/>
                <w:b/>
                <w:bCs/>
                <w:lang w:val="fr-FR"/>
              </w:rPr>
              <w:t>L</w:t>
            </w:r>
            <w:r w:rsidR="00EC1DEB" w:rsidRPr="008E47E3">
              <w:rPr>
                <w:rStyle w:val="Nessuno"/>
                <w:rFonts w:cs="Calibri"/>
                <w:b/>
                <w:bCs/>
                <w:lang w:val="fr-FR"/>
              </w:rPr>
              <w:t xml:space="preserve">es </w:t>
            </w:r>
            <w:r w:rsidR="00AB02F5">
              <w:rPr>
                <w:rStyle w:val="Nessuno"/>
                <w:rFonts w:cs="Calibri"/>
                <w:b/>
                <w:bCs/>
                <w:lang w:val="fr-FR"/>
              </w:rPr>
              <w:t xml:space="preserve">huit </w:t>
            </w:r>
            <w:r w:rsidR="00EC1DEB" w:rsidRPr="008E47E3">
              <w:rPr>
                <w:rStyle w:val="Nessuno"/>
                <w:rFonts w:cs="Calibri"/>
                <w:b/>
                <w:bCs/>
                <w:lang w:val="fr-FR"/>
              </w:rPr>
              <w:t xml:space="preserve">domaines </w:t>
            </w:r>
            <w:r>
              <w:rPr>
                <w:rFonts w:cs="Calibri"/>
                <w:b/>
                <w:bCs/>
                <w:sz w:val="24"/>
                <w:szCs w:val="24"/>
                <w:lang w:val="fr-FR"/>
              </w:rPr>
              <w:t>du</w:t>
            </w:r>
            <w:r w:rsidR="00EC1DEB" w:rsidRPr="008E47E3">
              <w:rPr>
                <w:rFonts w:cs="Calibri"/>
                <w:b/>
                <w:bCs/>
                <w:sz w:val="24"/>
                <w:szCs w:val="24"/>
                <w:lang w:val="fr-FR"/>
              </w:rPr>
              <w:t xml:space="preserve"> plan d'action</w:t>
            </w:r>
          </w:p>
        </w:tc>
      </w:tr>
      <w:tr w:rsidR="000B596C" w:rsidRPr="008E47E3" w:rsidTr="00BF1356">
        <w:tc>
          <w:tcPr>
            <w:tcW w:w="9848" w:type="dxa"/>
            <w:gridSpan w:val="2"/>
            <w:vAlign w:val="center"/>
          </w:tcPr>
          <w:p w:rsidR="00500E3D" w:rsidRPr="008E47E3" w:rsidRDefault="00500E3D" w:rsidP="008E47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rPr>
                <w:rFonts w:ascii="Calibri" w:hAnsi="Calibri" w:cs="Calibri"/>
                <w:color w:val="000000"/>
                <w:u w:color="000000"/>
                <w:lang w:eastAsia="fr-FR"/>
              </w:rPr>
            </w:pPr>
            <w:r w:rsidRPr="008E47E3">
              <w:rPr>
                <w:rFonts w:ascii="Calibri" w:hAnsi="Calibri" w:cs="Calibri"/>
                <w:color w:val="000000"/>
                <w:u w:color="000000"/>
                <w:lang w:eastAsia="fr-FR"/>
              </w:rPr>
              <w:t>1.</w:t>
            </w:r>
            <w:r w:rsidR="008E47E3">
              <w:rPr>
                <w:rFonts w:ascii="Calibri" w:hAnsi="Calibri" w:cs="Calibri"/>
                <w:color w:val="000000"/>
                <w:u w:color="000000"/>
                <w:lang w:eastAsia="fr-FR"/>
              </w:rPr>
              <w:t xml:space="preserve"> </w:t>
            </w:r>
            <w:r w:rsidRPr="008E47E3">
              <w:rPr>
                <w:rFonts w:ascii="Calibri" w:hAnsi="Calibri" w:cs="Calibri"/>
                <w:color w:val="000000"/>
                <w:u w:color="000000"/>
                <w:lang w:eastAsia="fr-FR"/>
              </w:rPr>
              <w:t>Formation</w:t>
            </w:r>
            <w:r w:rsidR="008E47E3">
              <w:rPr>
                <w:rFonts w:ascii="Calibri" w:hAnsi="Calibri" w:cs="Calibri"/>
                <w:color w:val="000000"/>
                <w:u w:color="000000"/>
                <w:lang w:eastAsia="fr-FR"/>
              </w:rPr>
              <w:t xml:space="preserve"> </w:t>
            </w:r>
            <w:r w:rsidR="00C04B65" w:rsidRPr="008E47E3">
              <w:rPr>
                <w:rFonts w:ascii="Calibri" w:hAnsi="Calibri" w:cs="Calibri"/>
                <w:b/>
                <w:bCs/>
                <w:color w:val="000000"/>
                <w:u w:color="000000"/>
                <w:lang w:eastAsia="fr-FR"/>
              </w:rPr>
              <w:t>(F)</w:t>
            </w:r>
            <w:r w:rsidRPr="008E47E3">
              <w:rPr>
                <w:rFonts w:ascii="Calibri" w:hAnsi="Calibri" w:cs="Calibri"/>
                <w:color w:val="000000"/>
                <w:u w:color="000000"/>
                <w:lang w:eastAsia="fr-FR"/>
              </w:rPr>
              <w:t xml:space="preserve">                                     2.</w:t>
            </w:r>
            <w:r w:rsidR="008E47E3">
              <w:rPr>
                <w:rFonts w:ascii="Calibri" w:hAnsi="Calibri" w:cs="Calibri"/>
                <w:color w:val="000000"/>
                <w:u w:color="000000"/>
                <w:lang w:eastAsia="fr-FR"/>
              </w:rPr>
              <w:t xml:space="preserve"> </w:t>
            </w:r>
            <w:r w:rsidRPr="008E47E3">
              <w:rPr>
                <w:rFonts w:ascii="Calibri" w:hAnsi="Calibri" w:cs="Calibri"/>
                <w:color w:val="000000"/>
                <w:u w:color="000000"/>
                <w:lang w:eastAsia="fr-FR"/>
              </w:rPr>
              <w:t>Recherche</w:t>
            </w:r>
            <w:r w:rsidR="008E47E3">
              <w:rPr>
                <w:rFonts w:ascii="Calibri" w:hAnsi="Calibri" w:cs="Calibri"/>
                <w:b/>
                <w:bCs/>
                <w:color w:val="000000"/>
                <w:u w:color="000000"/>
                <w:lang w:eastAsia="fr-FR"/>
              </w:rPr>
              <w:t xml:space="preserve"> </w:t>
            </w:r>
            <w:r w:rsidR="00C04B65" w:rsidRPr="008E47E3">
              <w:rPr>
                <w:rFonts w:ascii="Calibri" w:hAnsi="Calibri" w:cs="Calibri"/>
                <w:color w:val="000000"/>
                <w:u w:color="000000"/>
                <w:lang w:eastAsia="fr-FR"/>
              </w:rPr>
              <w:t>(R)</w:t>
            </w:r>
            <w:r w:rsidRPr="008E47E3">
              <w:rPr>
                <w:rFonts w:ascii="Calibri" w:hAnsi="Calibri" w:cs="Calibri"/>
                <w:color w:val="000000"/>
                <w:u w:color="000000"/>
                <w:lang w:eastAsia="fr-FR"/>
              </w:rPr>
              <w:t xml:space="preserve">                      3.</w:t>
            </w:r>
            <w:r w:rsidR="008E47E3">
              <w:rPr>
                <w:rFonts w:ascii="Calibri" w:hAnsi="Calibri" w:cs="Calibri"/>
                <w:color w:val="000000"/>
                <w:u w:color="000000"/>
                <w:lang w:eastAsia="fr-FR"/>
              </w:rPr>
              <w:t xml:space="preserve"> </w:t>
            </w:r>
            <w:r w:rsidRPr="008E47E3">
              <w:rPr>
                <w:rFonts w:ascii="Calibri" w:hAnsi="Calibri" w:cs="Calibri"/>
                <w:color w:val="000000"/>
                <w:u w:color="000000"/>
                <w:lang w:eastAsia="fr-FR"/>
              </w:rPr>
              <w:t xml:space="preserve">Expérience </w:t>
            </w:r>
            <w:r w:rsidR="00661D6F" w:rsidRPr="008E47E3">
              <w:rPr>
                <w:rFonts w:ascii="Calibri" w:hAnsi="Calibri" w:cs="Calibri"/>
                <w:color w:val="000000"/>
                <w:u w:color="000000"/>
                <w:lang w:eastAsia="fr-FR"/>
              </w:rPr>
              <w:t>é</w:t>
            </w:r>
            <w:r w:rsidRPr="008E47E3">
              <w:rPr>
                <w:rFonts w:ascii="Calibri" w:hAnsi="Calibri" w:cs="Calibri"/>
                <w:color w:val="000000"/>
                <w:u w:color="000000"/>
                <w:lang w:eastAsia="fr-FR"/>
              </w:rPr>
              <w:t>tudiante</w:t>
            </w:r>
            <w:r w:rsidR="008E47E3">
              <w:rPr>
                <w:rFonts w:ascii="Calibri" w:hAnsi="Calibri" w:cs="Calibri"/>
                <w:color w:val="000000"/>
                <w:u w:color="000000"/>
                <w:lang w:eastAsia="fr-FR"/>
              </w:rPr>
              <w:t xml:space="preserve"> </w:t>
            </w:r>
            <w:r w:rsidR="00C04B65" w:rsidRPr="008E47E3">
              <w:rPr>
                <w:rFonts w:ascii="Calibri" w:hAnsi="Calibri" w:cs="Calibri"/>
                <w:color w:val="000000"/>
                <w:u w:color="000000"/>
                <w:lang w:eastAsia="fr-FR"/>
              </w:rPr>
              <w:t>(</w:t>
            </w:r>
            <w:r w:rsidR="00661D6F" w:rsidRPr="008E47E3">
              <w:rPr>
                <w:rFonts w:ascii="Calibri" w:hAnsi="Calibri" w:cs="Calibri"/>
                <w:color w:val="000000"/>
                <w:u w:color="000000"/>
                <w:lang w:eastAsia="fr-FR"/>
              </w:rPr>
              <w:t>EXE</w:t>
            </w:r>
            <w:r w:rsidR="00C04B65" w:rsidRPr="008E47E3">
              <w:rPr>
                <w:rFonts w:ascii="Calibri" w:hAnsi="Calibri" w:cs="Calibri"/>
                <w:color w:val="000000"/>
                <w:u w:color="000000"/>
                <w:lang w:eastAsia="fr-FR"/>
              </w:rPr>
              <w:t>)</w:t>
            </w:r>
          </w:p>
          <w:p w:rsidR="00500E3D" w:rsidRPr="008E47E3" w:rsidRDefault="00500E3D" w:rsidP="008E47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rPr>
                <w:rFonts w:ascii="Calibri" w:hAnsi="Calibri" w:cs="Calibri"/>
                <w:color w:val="000000"/>
                <w:u w:color="000000"/>
                <w:lang w:eastAsia="fr-FR"/>
              </w:rPr>
            </w:pPr>
            <w:r w:rsidRPr="008E47E3">
              <w:rPr>
                <w:rFonts w:ascii="Calibri" w:hAnsi="Calibri" w:cs="Calibri"/>
                <w:color w:val="000000"/>
                <w:u w:color="000000"/>
                <w:lang w:eastAsia="fr-FR"/>
              </w:rPr>
              <w:t>4.</w:t>
            </w:r>
            <w:r w:rsidR="008E47E3">
              <w:rPr>
                <w:rFonts w:ascii="Calibri" w:hAnsi="Calibri" w:cs="Calibri"/>
                <w:color w:val="000000"/>
                <w:u w:color="000000"/>
                <w:lang w:eastAsia="fr-FR"/>
              </w:rPr>
              <w:t xml:space="preserve"> </w:t>
            </w:r>
            <w:r w:rsidRPr="008E47E3">
              <w:rPr>
                <w:rFonts w:ascii="Calibri" w:hAnsi="Calibri" w:cs="Calibri"/>
                <w:color w:val="000000"/>
                <w:u w:color="000000"/>
                <w:lang w:eastAsia="fr-FR"/>
              </w:rPr>
              <w:t>Internationalisation</w:t>
            </w:r>
            <w:r w:rsidR="008E47E3">
              <w:rPr>
                <w:rFonts w:ascii="Calibri" w:hAnsi="Calibri" w:cs="Calibri"/>
                <w:color w:val="000000"/>
                <w:u w:color="000000"/>
                <w:lang w:eastAsia="fr-FR"/>
              </w:rPr>
              <w:t xml:space="preserve"> </w:t>
            </w:r>
            <w:r w:rsidR="00482209" w:rsidRPr="008E47E3">
              <w:rPr>
                <w:rFonts w:ascii="Calibri" w:hAnsi="Calibri" w:cs="Calibri"/>
                <w:color w:val="000000"/>
                <w:u w:color="000000"/>
                <w:lang w:eastAsia="fr-FR"/>
              </w:rPr>
              <w:t>(IN</w:t>
            </w:r>
            <w:r w:rsidR="00661D6F" w:rsidRPr="008E47E3">
              <w:rPr>
                <w:rFonts w:ascii="Calibri" w:hAnsi="Calibri" w:cs="Calibri"/>
                <w:color w:val="000000"/>
                <w:u w:color="000000"/>
                <w:lang w:eastAsia="fr-FR"/>
              </w:rPr>
              <w:t>T</w:t>
            </w:r>
            <w:r w:rsidR="00482209" w:rsidRPr="008E47E3">
              <w:rPr>
                <w:rFonts w:ascii="Calibri" w:hAnsi="Calibri" w:cs="Calibri"/>
                <w:color w:val="000000"/>
                <w:u w:color="000000"/>
                <w:lang w:eastAsia="fr-FR"/>
              </w:rPr>
              <w:t>)</w:t>
            </w:r>
            <w:r w:rsidRPr="008E47E3">
              <w:rPr>
                <w:rFonts w:ascii="Calibri" w:hAnsi="Calibri" w:cs="Calibri"/>
                <w:color w:val="000000"/>
                <w:u w:color="000000"/>
                <w:lang w:eastAsia="fr-FR"/>
              </w:rPr>
              <w:t xml:space="preserve">                 5. Milieu de travail</w:t>
            </w:r>
            <w:r w:rsidR="008E47E3">
              <w:rPr>
                <w:rFonts w:ascii="Calibri" w:hAnsi="Calibri" w:cs="Calibri"/>
                <w:color w:val="000000"/>
                <w:u w:color="000000"/>
                <w:lang w:eastAsia="fr-FR"/>
              </w:rPr>
              <w:t xml:space="preserve"> </w:t>
            </w:r>
            <w:r w:rsidR="00482209" w:rsidRPr="008E47E3">
              <w:rPr>
                <w:rFonts w:ascii="Calibri" w:hAnsi="Calibri" w:cs="Calibri"/>
                <w:color w:val="000000"/>
                <w:u w:color="000000"/>
                <w:lang w:eastAsia="fr-FR"/>
              </w:rPr>
              <w:t>(M</w:t>
            </w:r>
            <w:r w:rsidR="00661D6F" w:rsidRPr="008E47E3">
              <w:rPr>
                <w:rFonts w:ascii="Calibri" w:hAnsi="Calibri" w:cs="Calibri"/>
                <w:color w:val="000000"/>
                <w:u w:color="000000"/>
                <w:lang w:eastAsia="fr-FR"/>
              </w:rPr>
              <w:t>T</w:t>
            </w:r>
            <w:r w:rsidR="00482209" w:rsidRPr="008E47E3">
              <w:rPr>
                <w:rFonts w:ascii="Calibri" w:hAnsi="Calibri" w:cs="Calibri"/>
                <w:color w:val="000000"/>
                <w:u w:color="000000"/>
                <w:lang w:eastAsia="fr-FR"/>
              </w:rPr>
              <w:t>)</w:t>
            </w:r>
            <w:r w:rsidRPr="008E47E3">
              <w:rPr>
                <w:rFonts w:ascii="Calibri" w:hAnsi="Calibri" w:cs="Calibri"/>
                <w:color w:val="000000"/>
                <w:u w:color="000000"/>
                <w:lang w:eastAsia="fr-FR"/>
              </w:rPr>
              <w:t xml:space="preserve">        6.</w:t>
            </w:r>
            <w:r w:rsidR="008E47E3">
              <w:rPr>
                <w:rFonts w:ascii="Calibri" w:hAnsi="Calibri" w:cs="Calibri"/>
                <w:color w:val="000000"/>
                <w:u w:color="000000"/>
                <w:lang w:eastAsia="fr-FR"/>
              </w:rPr>
              <w:t xml:space="preserve"> </w:t>
            </w:r>
            <w:r w:rsidRPr="008E47E3">
              <w:rPr>
                <w:rFonts w:ascii="Calibri" w:hAnsi="Calibri" w:cs="Calibri"/>
                <w:color w:val="000000"/>
                <w:u w:color="000000"/>
                <w:lang w:eastAsia="fr-FR"/>
              </w:rPr>
              <w:t>Communauté</w:t>
            </w:r>
            <w:r w:rsidR="008E47E3">
              <w:rPr>
                <w:rFonts w:ascii="Calibri" w:hAnsi="Calibri" w:cs="Calibri"/>
                <w:color w:val="000000"/>
                <w:u w:color="000000"/>
                <w:lang w:eastAsia="fr-FR"/>
              </w:rPr>
              <w:t xml:space="preserve"> </w:t>
            </w:r>
            <w:r w:rsidR="00482209" w:rsidRPr="008E47E3">
              <w:rPr>
                <w:rFonts w:ascii="Calibri" w:hAnsi="Calibri" w:cs="Calibri"/>
                <w:color w:val="000000"/>
                <w:u w:color="000000"/>
                <w:lang w:eastAsia="fr-FR"/>
              </w:rPr>
              <w:t>(C)</w:t>
            </w:r>
          </w:p>
          <w:p w:rsidR="000B596C" w:rsidRPr="008E47E3" w:rsidRDefault="00500E3D" w:rsidP="008E47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rPr>
                <w:rFonts w:ascii="Calibri" w:hAnsi="Calibri" w:cs="Calibri"/>
              </w:rPr>
            </w:pPr>
            <w:r w:rsidRPr="008E47E3">
              <w:rPr>
                <w:rFonts w:ascii="Calibri" w:hAnsi="Calibri" w:cs="Calibri"/>
                <w:color w:val="000000"/>
                <w:u w:color="000000"/>
                <w:lang w:eastAsia="fr-FR"/>
              </w:rPr>
              <w:t>7. Ressource et Campus</w:t>
            </w:r>
            <w:r w:rsidR="008E47E3">
              <w:rPr>
                <w:rFonts w:ascii="Calibri" w:hAnsi="Calibri" w:cs="Calibri"/>
                <w:color w:val="000000"/>
                <w:u w:color="000000"/>
                <w:lang w:eastAsia="fr-FR"/>
              </w:rPr>
              <w:t xml:space="preserve"> </w:t>
            </w:r>
            <w:r w:rsidR="00661D6F" w:rsidRPr="008E47E3">
              <w:rPr>
                <w:rFonts w:ascii="Calibri" w:hAnsi="Calibri" w:cs="Calibri"/>
                <w:color w:val="000000"/>
                <w:u w:color="000000"/>
                <w:lang w:eastAsia="fr-FR"/>
              </w:rPr>
              <w:t>(RC)</w:t>
            </w:r>
            <w:r w:rsidRPr="008E47E3">
              <w:rPr>
                <w:rFonts w:ascii="Calibri" w:hAnsi="Calibri" w:cs="Calibri"/>
                <w:color w:val="000000"/>
                <w:u w:color="000000"/>
                <w:lang w:eastAsia="fr-FR"/>
              </w:rPr>
              <w:t xml:space="preserve">                  8. Gouvernance</w:t>
            </w:r>
            <w:r w:rsidR="008E47E3">
              <w:rPr>
                <w:rFonts w:ascii="Calibri" w:hAnsi="Calibri" w:cs="Calibri"/>
                <w:color w:val="000000"/>
                <w:u w:color="000000"/>
                <w:lang w:eastAsia="fr-FR"/>
              </w:rPr>
              <w:t xml:space="preserve"> </w:t>
            </w:r>
            <w:r w:rsidR="00661D6F" w:rsidRPr="008E47E3">
              <w:rPr>
                <w:rFonts w:ascii="Calibri" w:hAnsi="Calibri" w:cs="Calibri"/>
              </w:rPr>
              <w:t>(G)</w:t>
            </w:r>
          </w:p>
        </w:tc>
      </w:tr>
      <w:tr w:rsidR="000B596C" w:rsidRPr="008E47E3" w:rsidTr="000B596C">
        <w:tc>
          <w:tcPr>
            <w:tcW w:w="9848" w:type="dxa"/>
            <w:gridSpan w:val="2"/>
            <w:shd w:val="clear" w:color="auto" w:fill="D99594" w:themeFill="accent2" w:themeFillTint="99"/>
            <w:vAlign w:val="center"/>
          </w:tcPr>
          <w:p w:rsidR="000B596C" w:rsidRPr="00C02112" w:rsidRDefault="00500E3D" w:rsidP="00C02112">
            <w:pPr>
              <w:pStyle w:val="Normale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essuno"/>
                <w:rFonts w:cs="Calibri"/>
                <w:b/>
                <w:bCs/>
                <w:sz w:val="24"/>
                <w:szCs w:val="24"/>
                <w:lang w:val="fr-FR"/>
              </w:rPr>
            </w:pPr>
            <w:r w:rsidRPr="00C02112">
              <w:rPr>
                <w:rStyle w:val="Nessuno"/>
                <w:rFonts w:cs="Calibri"/>
                <w:b/>
                <w:bCs/>
                <w:sz w:val="24"/>
                <w:szCs w:val="24"/>
                <w:lang w:val="fr-FR"/>
              </w:rPr>
              <w:t xml:space="preserve">Explication des termes et </w:t>
            </w:r>
            <w:r w:rsidR="00987030" w:rsidRPr="00C02112">
              <w:rPr>
                <w:rStyle w:val="Nessuno"/>
                <w:rFonts w:cs="Calibri"/>
                <w:b/>
                <w:bCs/>
                <w:sz w:val="24"/>
                <w:szCs w:val="24"/>
                <w:lang w:val="fr-FR"/>
              </w:rPr>
              <w:t>abréviations</w:t>
            </w:r>
          </w:p>
        </w:tc>
      </w:tr>
      <w:tr w:rsidR="000B596C" w:rsidRPr="008E47E3" w:rsidTr="005025F5">
        <w:tc>
          <w:tcPr>
            <w:tcW w:w="9848" w:type="dxa"/>
            <w:gridSpan w:val="2"/>
            <w:vAlign w:val="center"/>
          </w:tcPr>
          <w:p w:rsidR="00204D4B" w:rsidRPr="00C02112" w:rsidRDefault="00690533" w:rsidP="00C02112">
            <w:pPr>
              <w:pStyle w:val="Normale1"/>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right" w:pos="142"/>
              </w:tabs>
              <w:spacing w:line="276" w:lineRule="auto"/>
              <w:ind w:left="284" w:hanging="142"/>
              <w:jc w:val="both"/>
              <w:rPr>
                <w:rFonts w:cs="Calibri"/>
                <w:sz w:val="24"/>
                <w:szCs w:val="24"/>
                <w:lang w:val="fr-FR" w:eastAsia="ar-SA"/>
              </w:rPr>
            </w:pPr>
            <w:r w:rsidRPr="00C02112">
              <w:rPr>
                <w:rFonts w:eastAsia="Times New Roman" w:cs="Calibri"/>
                <w:b/>
                <w:bCs/>
                <w:sz w:val="24"/>
                <w:szCs w:val="24"/>
                <w:bdr w:val="none" w:sz="0" w:space="0" w:color="auto"/>
                <w:lang w:val="fr-FR" w:bidi="ar-DZ"/>
              </w:rPr>
              <w:t>REF</w:t>
            </w:r>
            <w:r w:rsidR="008E47E3" w:rsidRPr="00C02112">
              <w:rPr>
                <w:rFonts w:eastAsia="Times New Roman" w:cs="Calibri"/>
                <w:b/>
                <w:bCs/>
                <w:sz w:val="24"/>
                <w:szCs w:val="24"/>
                <w:bdr w:val="none" w:sz="0" w:space="0" w:color="auto"/>
                <w:lang w:val="fr-FR" w:bidi="ar-DZ"/>
              </w:rPr>
              <w:t xml:space="preserve"> </w:t>
            </w:r>
            <w:r w:rsidRPr="00C02112">
              <w:rPr>
                <w:rFonts w:eastAsia="Times New Roman" w:cs="Calibri"/>
                <w:b/>
                <w:bCs/>
                <w:sz w:val="24"/>
                <w:szCs w:val="24"/>
                <w:bdr w:val="none" w:sz="0" w:space="0" w:color="auto"/>
                <w:lang w:val="fr-FR"/>
              </w:rPr>
              <w:t>d</w:t>
            </w:r>
            <w:r w:rsidRPr="00C02112">
              <w:rPr>
                <w:rFonts w:eastAsia="Times New Roman" w:cs="Calibri"/>
                <w:b/>
                <w:bCs/>
                <w:sz w:val="24"/>
                <w:szCs w:val="24"/>
                <w:bdr w:val="none" w:sz="0" w:space="0" w:color="auto"/>
                <w:lang w:val="fr-FR" w:bidi="ar-DZ"/>
              </w:rPr>
              <w:t>'OBJ</w:t>
            </w:r>
            <w:r w:rsidR="008E47E3" w:rsidRPr="00C02112">
              <w:rPr>
                <w:rFonts w:eastAsia="Times New Roman" w:cs="Calibri"/>
                <w:b/>
                <w:bCs/>
                <w:sz w:val="24"/>
                <w:szCs w:val="24"/>
                <w:bdr w:val="none" w:sz="0" w:space="0" w:color="auto"/>
                <w:lang w:val="fr-FR" w:bidi="ar-DZ"/>
              </w:rPr>
              <w:t xml:space="preserve"> </w:t>
            </w:r>
            <w:r w:rsidRPr="00C02112">
              <w:rPr>
                <w:rFonts w:cs="Calibri"/>
                <w:sz w:val="24"/>
                <w:szCs w:val="24"/>
                <w:lang w:val="fr-FR" w:eastAsia="ar-SA"/>
              </w:rPr>
              <w:t>:</w:t>
            </w:r>
            <w:r w:rsidR="00A374E5" w:rsidRPr="00C02112">
              <w:rPr>
                <w:rFonts w:cs="Calibri"/>
                <w:sz w:val="24"/>
                <w:szCs w:val="24"/>
                <w:lang w:val="fr-FR" w:eastAsia="ar-SA"/>
              </w:rPr>
              <w:t xml:space="preserve"> </w:t>
            </w:r>
            <w:r w:rsidR="00C02112" w:rsidRPr="00C02112">
              <w:rPr>
                <w:rFonts w:cs="Calibri"/>
                <w:sz w:val="24"/>
                <w:szCs w:val="24"/>
                <w:lang w:val="fr-FR" w:eastAsia="ar-SA"/>
              </w:rPr>
              <w:t>Dans cette colonne on utilise la notation Fx-OBJy. A titre d’exemple : l</w:t>
            </w:r>
            <w:r w:rsidR="00A374E5" w:rsidRPr="00C02112">
              <w:rPr>
                <w:rFonts w:cs="Calibri"/>
                <w:sz w:val="24"/>
                <w:szCs w:val="24"/>
                <w:lang w:val="fr-FR" w:eastAsia="ar-SA"/>
              </w:rPr>
              <w:t xml:space="preserve">'objectif </w:t>
            </w:r>
            <w:r w:rsidR="008E47E3" w:rsidRPr="00C02112">
              <w:rPr>
                <w:rFonts w:cs="Calibri"/>
                <w:sz w:val="24"/>
                <w:szCs w:val="24"/>
                <w:lang w:val="fr-FR" w:eastAsia="ar-SA"/>
              </w:rPr>
              <w:t xml:space="preserve">spécifique numéro </w:t>
            </w:r>
            <w:r w:rsidR="00A374E5" w:rsidRPr="00C02112">
              <w:rPr>
                <w:rFonts w:cs="Calibri"/>
                <w:sz w:val="24"/>
                <w:szCs w:val="24"/>
                <w:lang w:val="fr-FR" w:eastAsia="ar-SA"/>
              </w:rPr>
              <w:t xml:space="preserve">2 </w:t>
            </w:r>
            <w:r w:rsidR="008E47E3" w:rsidRPr="00C02112">
              <w:rPr>
                <w:rFonts w:cs="Calibri"/>
                <w:sz w:val="24"/>
                <w:szCs w:val="24"/>
                <w:lang w:val="fr-FR" w:eastAsia="ar-SA"/>
              </w:rPr>
              <w:t>de</w:t>
            </w:r>
            <w:r w:rsidR="00A374E5" w:rsidRPr="00C02112">
              <w:rPr>
                <w:rFonts w:cs="Calibri"/>
                <w:sz w:val="24"/>
                <w:szCs w:val="24"/>
                <w:lang w:val="fr-FR" w:eastAsia="ar-SA"/>
              </w:rPr>
              <w:t xml:space="preserve"> l'</w:t>
            </w:r>
            <w:r w:rsidR="008E47E3" w:rsidRPr="00C02112">
              <w:rPr>
                <w:rFonts w:cs="Calibri"/>
                <w:sz w:val="24"/>
                <w:szCs w:val="24"/>
                <w:lang w:val="fr-FR" w:eastAsia="ar-SA"/>
              </w:rPr>
              <w:t>o</w:t>
            </w:r>
            <w:r w:rsidR="00A374E5" w:rsidRPr="00C02112">
              <w:rPr>
                <w:rFonts w:cs="Calibri"/>
                <w:sz w:val="24"/>
                <w:szCs w:val="24"/>
                <w:lang w:val="fr-FR"/>
              </w:rPr>
              <w:t xml:space="preserve">bjectif général </w:t>
            </w:r>
            <w:r w:rsidR="008E47E3" w:rsidRPr="00C02112">
              <w:rPr>
                <w:rFonts w:cs="Calibri"/>
                <w:sz w:val="24"/>
                <w:szCs w:val="24"/>
                <w:lang w:val="fr-FR"/>
              </w:rPr>
              <w:t xml:space="preserve">numéro </w:t>
            </w:r>
            <w:r w:rsidR="00A374E5" w:rsidRPr="00C02112">
              <w:rPr>
                <w:rFonts w:cs="Calibri"/>
                <w:sz w:val="24"/>
                <w:szCs w:val="24"/>
                <w:lang w:val="fr-FR"/>
              </w:rPr>
              <w:t xml:space="preserve">3  </w:t>
            </w:r>
            <w:r w:rsidR="008E47E3" w:rsidRPr="00C02112">
              <w:rPr>
                <w:rFonts w:cs="Calibri"/>
                <w:sz w:val="24"/>
                <w:szCs w:val="24"/>
                <w:lang w:val="fr-FR"/>
              </w:rPr>
              <w:t>dans</w:t>
            </w:r>
            <w:r w:rsidR="00A374E5" w:rsidRPr="00C02112">
              <w:rPr>
                <w:rFonts w:cs="Calibri"/>
                <w:sz w:val="24"/>
                <w:szCs w:val="24"/>
                <w:lang w:val="fr-FR"/>
              </w:rPr>
              <w:t xml:space="preserve">  </w:t>
            </w:r>
            <w:r w:rsidR="00A374E5" w:rsidRPr="00C02112">
              <w:rPr>
                <w:rFonts w:cs="Calibri"/>
                <w:sz w:val="24"/>
                <w:szCs w:val="24"/>
                <w:lang w:val="fr-FR" w:eastAsia="ar-SA"/>
              </w:rPr>
              <w:t xml:space="preserve">le domaine </w:t>
            </w:r>
            <w:r w:rsidR="008E47E3" w:rsidRPr="00C02112">
              <w:rPr>
                <w:rFonts w:cs="Calibri"/>
                <w:sz w:val="24"/>
                <w:szCs w:val="24"/>
                <w:lang w:val="fr-FR" w:eastAsia="ar-SA"/>
              </w:rPr>
              <w:t>« </w:t>
            </w:r>
            <w:r w:rsidR="00DE7127" w:rsidRPr="00C02112">
              <w:rPr>
                <w:rFonts w:cs="Calibri"/>
                <w:sz w:val="24"/>
                <w:szCs w:val="24"/>
                <w:lang w:val="fr-FR" w:eastAsia="ar-SA"/>
              </w:rPr>
              <w:t>formation</w:t>
            </w:r>
            <w:r w:rsidR="008E47E3" w:rsidRPr="00C02112">
              <w:rPr>
                <w:rFonts w:cs="Calibri"/>
                <w:sz w:val="24"/>
                <w:szCs w:val="24"/>
                <w:lang w:val="fr-FR" w:eastAsia="ar-SA"/>
              </w:rPr>
              <w:t> » est noté</w:t>
            </w:r>
            <w:r w:rsidR="00A374E5" w:rsidRPr="00C02112">
              <w:rPr>
                <w:rFonts w:cs="Calibri"/>
                <w:sz w:val="24"/>
                <w:szCs w:val="24"/>
                <w:lang w:val="fr-FR" w:eastAsia="ar-SA"/>
              </w:rPr>
              <w:t xml:space="preserve"> :  F3-OBJ2</w:t>
            </w:r>
          </w:p>
          <w:p w:rsidR="00690533" w:rsidRPr="00C02112" w:rsidRDefault="00690533" w:rsidP="00C02112">
            <w:pPr>
              <w:pStyle w:val="Normale1"/>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right" w:pos="142"/>
              </w:tabs>
              <w:spacing w:line="276" w:lineRule="auto"/>
              <w:ind w:left="284" w:hanging="142"/>
              <w:jc w:val="both"/>
              <w:rPr>
                <w:rFonts w:eastAsia="Times New Roman" w:cs="Calibri"/>
                <w:sz w:val="24"/>
                <w:szCs w:val="24"/>
                <w:bdr w:val="none" w:sz="0" w:space="0" w:color="auto"/>
                <w:lang w:val="fr-FR" w:bidi="ar-DZ"/>
              </w:rPr>
            </w:pPr>
            <w:r w:rsidRPr="00C02112">
              <w:rPr>
                <w:rFonts w:eastAsia="Times New Roman" w:cs="Calibri"/>
                <w:b/>
                <w:bCs/>
                <w:sz w:val="24"/>
                <w:szCs w:val="24"/>
                <w:bdr w:val="none" w:sz="0" w:space="0" w:color="auto"/>
                <w:lang w:val="fr-FR" w:bidi="ar-DZ"/>
              </w:rPr>
              <w:lastRenderedPageBreak/>
              <w:t>Contenu de l'objectif</w:t>
            </w:r>
            <w:r w:rsidR="008E47E3" w:rsidRPr="00C02112">
              <w:rPr>
                <w:rFonts w:eastAsia="Times New Roman" w:cs="Calibri"/>
                <w:b/>
                <w:bCs/>
                <w:sz w:val="24"/>
                <w:szCs w:val="24"/>
                <w:bdr w:val="none" w:sz="0" w:space="0" w:color="auto"/>
                <w:lang w:val="fr-FR" w:bidi="ar-DZ"/>
              </w:rPr>
              <w:t xml:space="preserve"> </w:t>
            </w:r>
            <w:r w:rsidRPr="00C02112">
              <w:rPr>
                <w:rFonts w:eastAsia="Times New Roman" w:cs="Calibri"/>
                <w:b/>
                <w:bCs/>
                <w:sz w:val="24"/>
                <w:szCs w:val="24"/>
                <w:bdr w:val="none" w:sz="0" w:space="0" w:color="auto"/>
                <w:lang w:val="fr-FR" w:bidi="ar-DZ"/>
              </w:rPr>
              <w:t>:</w:t>
            </w:r>
            <w:r w:rsidR="008E47E3" w:rsidRPr="00C02112">
              <w:rPr>
                <w:rFonts w:eastAsia="Times New Roman" w:cs="Calibri"/>
                <w:b/>
                <w:bCs/>
                <w:sz w:val="24"/>
                <w:szCs w:val="24"/>
                <w:bdr w:val="none" w:sz="0" w:space="0" w:color="auto"/>
                <w:lang w:val="fr-FR" w:bidi="ar-DZ"/>
              </w:rPr>
              <w:t xml:space="preserve"> </w:t>
            </w:r>
            <w:r w:rsidR="00DE7127" w:rsidRPr="00C02112">
              <w:rPr>
                <w:rFonts w:cs="Calibri"/>
                <w:sz w:val="24"/>
                <w:szCs w:val="24"/>
                <w:lang w:val="fr-FR"/>
              </w:rPr>
              <w:t>Mentionnez le contenu d'objectif sous la forme d'un critère précis et clair</w:t>
            </w:r>
            <w:r w:rsidR="00DE7127" w:rsidRPr="00C02112">
              <w:rPr>
                <w:rFonts w:eastAsia="Times New Roman" w:cs="Calibri"/>
                <w:sz w:val="24"/>
                <w:szCs w:val="24"/>
                <w:bdr w:val="none" w:sz="0" w:space="0" w:color="auto"/>
                <w:lang w:val="fr-FR" w:bidi="ar-DZ"/>
              </w:rPr>
              <w:t>.</w:t>
            </w:r>
          </w:p>
          <w:p w:rsidR="00DE7127" w:rsidRPr="00C02112" w:rsidRDefault="008E47E3" w:rsidP="00C02112">
            <w:pPr>
              <w:pStyle w:val="Normale1"/>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right" w:pos="142"/>
              </w:tabs>
              <w:spacing w:line="276" w:lineRule="auto"/>
              <w:ind w:left="284" w:hanging="142"/>
              <w:jc w:val="both"/>
              <w:rPr>
                <w:rFonts w:cs="Calibri"/>
                <w:sz w:val="24"/>
                <w:szCs w:val="24"/>
                <w:lang w:val="fr-FR"/>
              </w:rPr>
            </w:pPr>
            <w:r w:rsidRPr="00C02112">
              <w:rPr>
                <w:rFonts w:eastAsia="Times New Roman" w:cs="Calibri"/>
                <w:b/>
                <w:bCs/>
                <w:sz w:val="24"/>
                <w:szCs w:val="24"/>
                <w:bdr w:val="none" w:sz="0" w:space="0" w:color="auto"/>
                <w:lang w:val="fr-FR" w:bidi="ar-DZ"/>
              </w:rPr>
              <w:t>L</w:t>
            </w:r>
            <w:r w:rsidR="00DE7127" w:rsidRPr="00C02112">
              <w:rPr>
                <w:rFonts w:eastAsia="Times New Roman" w:cs="Calibri"/>
                <w:b/>
                <w:bCs/>
                <w:sz w:val="24"/>
                <w:szCs w:val="24"/>
                <w:bdr w:val="none" w:sz="0" w:space="0" w:color="auto"/>
                <w:lang w:val="fr-FR" w:bidi="ar-DZ"/>
              </w:rPr>
              <w:t>e nom de l'activité</w:t>
            </w:r>
            <w:r w:rsidRPr="00C02112">
              <w:rPr>
                <w:rFonts w:eastAsia="Times New Roman" w:cs="Calibri"/>
                <w:b/>
                <w:bCs/>
                <w:sz w:val="24"/>
                <w:szCs w:val="24"/>
                <w:bdr w:val="none" w:sz="0" w:space="0" w:color="auto"/>
                <w:lang w:val="fr-FR" w:bidi="ar-DZ"/>
              </w:rPr>
              <w:t xml:space="preserve"> </w:t>
            </w:r>
            <w:r w:rsidR="00DE7127" w:rsidRPr="00C02112">
              <w:rPr>
                <w:rFonts w:eastAsia="Times New Roman" w:cs="Calibri"/>
                <w:sz w:val="24"/>
                <w:szCs w:val="24"/>
                <w:bdr w:val="none" w:sz="0" w:space="0" w:color="auto"/>
                <w:lang w:val="fr-FR" w:bidi="ar-DZ"/>
              </w:rPr>
              <w:t>:</w:t>
            </w:r>
            <w:r w:rsidRPr="00C02112">
              <w:rPr>
                <w:rFonts w:eastAsia="Times New Roman" w:cs="Calibri"/>
                <w:sz w:val="24"/>
                <w:szCs w:val="24"/>
                <w:bdr w:val="none" w:sz="0" w:space="0" w:color="auto"/>
                <w:lang w:val="fr-FR" w:bidi="ar-DZ"/>
              </w:rPr>
              <w:t xml:space="preserve"> </w:t>
            </w:r>
            <w:r w:rsidR="00DE7127" w:rsidRPr="00C02112">
              <w:rPr>
                <w:rFonts w:cs="Calibri"/>
                <w:sz w:val="24"/>
                <w:szCs w:val="24"/>
                <w:lang w:val="fr-FR"/>
              </w:rPr>
              <w:t>Spécifie le nom de l'activité. Pour chaque activité, dans le but de connaître le type</w:t>
            </w:r>
            <w:r w:rsidR="005F0E54">
              <w:rPr>
                <w:rFonts w:cs="Calibri"/>
                <w:sz w:val="24"/>
                <w:szCs w:val="24"/>
                <w:lang w:val="fr-FR"/>
              </w:rPr>
              <w:t xml:space="preserve"> </w:t>
            </w:r>
            <w:r w:rsidR="00DE7127" w:rsidRPr="00C02112">
              <w:rPr>
                <w:rFonts w:cs="Calibri"/>
                <w:sz w:val="24"/>
                <w:szCs w:val="24"/>
                <w:lang w:val="fr-FR"/>
              </w:rPr>
              <w:t>d'activités approuvées dans la mise en œuvre de notre projet.</w:t>
            </w:r>
          </w:p>
          <w:p w:rsidR="00690533" w:rsidRPr="00C02112" w:rsidRDefault="003836FC" w:rsidP="00C02112">
            <w:pPr>
              <w:pStyle w:val="Normale1"/>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right" w:pos="142"/>
              </w:tabs>
              <w:spacing w:line="276" w:lineRule="auto"/>
              <w:ind w:left="284" w:hanging="142"/>
              <w:jc w:val="both"/>
              <w:rPr>
                <w:rFonts w:cs="Calibri"/>
                <w:sz w:val="24"/>
                <w:szCs w:val="24"/>
                <w:lang w:val="fr-FR"/>
              </w:rPr>
            </w:pPr>
            <w:r w:rsidRPr="00C02112">
              <w:rPr>
                <w:rFonts w:eastAsia="Times New Roman" w:cs="Calibri"/>
                <w:b/>
                <w:bCs/>
                <w:sz w:val="24"/>
                <w:szCs w:val="24"/>
                <w:bdr w:val="none" w:sz="0" w:space="0" w:color="auto"/>
                <w:lang w:val="fr-FR" w:bidi="ar-DZ"/>
              </w:rPr>
              <w:t>Description</w:t>
            </w:r>
            <w:r w:rsidR="008E47E3" w:rsidRPr="00C02112">
              <w:rPr>
                <w:rFonts w:eastAsia="Times New Roman" w:cs="Calibri"/>
                <w:b/>
                <w:bCs/>
                <w:sz w:val="24"/>
                <w:szCs w:val="24"/>
                <w:bdr w:val="none" w:sz="0" w:space="0" w:color="auto"/>
                <w:lang w:val="fr-FR" w:bidi="ar-DZ"/>
              </w:rPr>
              <w:t xml:space="preserve"> </w:t>
            </w:r>
            <w:r w:rsidRPr="00C02112">
              <w:rPr>
                <w:rFonts w:eastAsia="Times New Roman" w:cs="Calibri"/>
                <w:sz w:val="24"/>
                <w:szCs w:val="24"/>
                <w:bdr w:val="none" w:sz="0" w:space="0" w:color="auto"/>
                <w:lang w:val="fr-FR" w:bidi="ar-DZ"/>
              </w:rPr>
              <w:t>:</w:t>
            </w:r>
            <w:r w:rsidR="008E47E3" w:rsidRPr="00C02112">
              <w:rPr>
                <w:rFonts w:eastAsia="Times New Roman" w:cs="Calibri"/>
                <w:sz w:val="24"/>
                <w:szCs w:val="24"/>
                <w:bdr w:val="none" w:sz="0" w:space="0" w:color="auto"/>
                <w:lang w:val="fr-FR" w:bidi="ar-DZ"/>
              </w:rPr>
              <w:t xml:space="preserve"> </w:t>
            </w:r>
            <w:r w:rsidR="00E97BB3" w:rsidRPr="00C02112">
              <w:rPr>
                <w:rFonts w:cs="Calibri"/>
                <w:sz w:val="24"/>
                <w:szCs w:val="24"/>
                <w:lang w:val="fr-FR"/>
              </w:rPr>
              <w:t>Cette colonne contient une explication de l'activité.</w:t>
            </w:r>
          </w:p>
          <w:p w:rsidR="009B6B28" w:rsidRPr="00C02112" w:rsidRDefault="003836FC" w:rsidP="00C02112">
            <w:pPr>
              <w:pStyle w:val="Normale1"/>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right" w:pos="142"/>
              </w:tabs>
              <w:spacing w:line="276" w:lineRule="auto"/>
              <w:ind w:left="284" w:hanging="142"/>
              <w:jc w:val="both"/>
              <w:rPr>
                <w:rFonts w:eastAsia="Times New Roman" w:cs="Calibri"/>
                <w:b/>
                <w:bCs/>
                <w:sz w:val="24"/>
                <w:szCs w:val="24"/>
                <w:bdr w:val="none" w:sz="0" w:space="0" w:color="auto"/>
                <w:lang w:val="fr-FR"/>
              </w:rPr>
            </w:pPr>
            <w:r w:rsidRPr="00C02112">
              <w:rPr>
                <w:rFonts w:eastAsia="Times New Roman" w:cs="Calibri"/>
                <w:b/>
                <w:bCs/>
                <w:sz w:val="24"/>
                <w:szCs w:val="24"/>
                <w:bdr w:val="none" w:sz="0" w:space="0" w:color="auto"/>
                <w:lang w:val="fr-FR" w:bidi="ar-DZ"/>
              </w:rPr>
              <w:t>Acteurs</w:t>
            </w:r>
            <w:r w:rsidR="005F0E54">
              <w:rPr>
                <w:rFonts w:eastAsia="Times New Roman" w:cs="Calibri"/>
                <w:b/>
                <w:bCs/>
                <w:sz w:val="24"/>
                <w:szCs w:val="24"/>
                <w:bdr w:val="none" w:sz="0" w:space="0" w:color="auto"/>
                <w:lang w:val="fr-FR" w:bidi="ar-DZ"/>
              </w:rPr>
              <w:t xml:space="preserve"> </w:t>
            </w:r>
            <w:r w:rsidRPr="00C02112">
              <w:rPr>
                <w:rFonts w:eastAsia="Times New Roman" w:cs="Calibri"/>
                <w:b/>
                <w:bCs/>
                <w:sz w:val="24"/>
                <w:szCs w:val="24"/>
                <w:bdr w:val="none" w:sz="0" w:space="0" w:color="auto"/>
                <w:lang w:val="fr-FR" w:bidi="ar-DZ"/>
              </w:rPr>
              <w:t xml:space="preserve">: </w:t>
            </w:r>
            <w:r w:rsidR="009B6B28" w:rsidRPr="00C02112">
              <w:rPr>
                <w:rFonts w:cs="Calibri"/>
                <w:sz w:val="24"/>
                <w:szCs w:val="24"/>
                <w:lang w:val="fr-FR" w:eastAsia="ar-SA"/>
              </w:rPr>
              <w:t xml:space="preserve">  </w:t>
            </w:r>
            <w:r w:rsidR="009B6B28" w:rsidRPr="00C02112">
              <w:rPr>
                <w:rFonts w:cs="Calibri"/>
                <w:sz w:val="24"/>
                <w:szCs w:val="24"/>
                <w:lang w:val="fr-FR"/>
              </w:rPr>
              <w:t xml:space="preserve">Cet élément signifie l'identification de la personne responsable de l'activité. ou  Le service (administratif / scientifique) concerné par la mise en œuvre de l'activité.   Et aussi  déterminer les invités qui donneront une conférence ou dirigez  un atelier selon  </w:t>
            </w:r>
            <w:r w:rsidR="00C02112" w:rsidRPr="00C02112">
              <w:rPr>
                <w:rFonts w:cs="Calibri"/>
                <w:sz w:val="24"/>
                <w:szCs w:val="24"/>
                <w:lang w:val="fr-FR"/>
              </w:rPr>
              <w:t>les activités ciblées</w:t>
            </w:r>
            <w:r w:rsidR="009B6B28" w:rsidRPr="00C02112">
              <w:rPr>
                <w:rFonts w:cs="Calibri"/>
                <w:sz w:val="24"/>
                <w:szCs w:val="24"/>
                <w:lang w:val="fr-FR"/>
              </w:rPr>
              <w:t>.</w:t>
            </w:r>
          </w:p>
          <w:p w:rsidR="000F4FA1" w:rsidRPr="00C02112" w:rsidRDefault="000F4FA1" w:rsidP="00C02112">
            <w:pPr>
              <w:pStyle w:val="Normale1"/>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right" w:pos="142"/>
              </w:tabs>
              <w:spacing w:line="276" w:lineRule="auto"/>
              <w:ind w:left="284" w:hanging="142"/>
              <w:jc w:val="both"/>
              <w:rPr>
                <w:rFonts w:eastAsia="Times New Roman" w:cs="Calibri"/>
                <w:b/>
                <w:bCs/>
                <w:sz w:val="24"/>
                <w:szCs w:val="24"/>
                <w:bdr w:val="none" w:sz="0" w:space="0" w:color="auto"/>
                <w:lang w:val="fr-FR"/>
              </w:rPr>
            </w:pPr>
            <w:r w:rsidRPr="00C02112">
              <w:rPr>
                <w:rFonts w:eastAsia="Times New Roman" w:cs="Calibri"/>
                <w:b/>
                <w:bCs/>
                <w:sz w:val="24"/>
                <w:szCs w:val="24"/>
                <w:bdr w:val="none" w:sz="0" w:space="0" w:color="auto"/>
                <w:lang w:val="fr-FR" w:bidi="ar-DZ"/>
              </w:rPr>
              <w:t>Moyens</w:t>
            </w:r>
            <w:r w:rsidR="005F0E54">
              <w:rPr>
                <w:rFonts w:eastAsia="Times New Roman" w:cs="Calibri"/>
                <w:b/>
                <w:bCs/>
                <w:sz w:val="24"/>
                <w:szCs w:val="24"/>
                <w:bdr w:val="none" w:sz="0" w:space="0" w:color="auto"/>
                <w:lang w:val="fr-FR" w:bidi="ar-DZ"/>
              </w:rPr>
              <w:t xml:space="preserve"> </w:t>
            </w:r>
            <w:r w:rsidRPr="00C02112">
              <w:rPr>
                <w:rFonts w:eastAsia="Times New Roman" w:cs="Calibri"/>
                <w:b/>
                <w:bCs/>
                <w:sz w:val="24"/>
                <w:szCs w:val="24"/>
                <w:bdr w:val="none" w:sz="0" w:space="0" w:color="auto"/>
                <w:lang w:val="fr-FR" w:bidi="ar-DZ"/>
              </w:rPr>
              <w:t>:</w:t>
            </w:r>
            <w:r w:rsidR="005F0E54">
              <w:rPr>
                <w:rFonts w:eastAsia="Times New Roman" w:cs="Calibri"/>
                <w:b/>
                <w:bCs/>
                <w:sz w:val="24"/>
                <w:szCs w:val="24"/>
                <w:bdr w:val="none" w:sz="0" w:space="0" w:color="auto"/>
                <w:lang w:val="fr-FR" w:bidi="ar-DZ"/>
              </w:rPr>
              <w:t xml:space="preserve"> </w:t>
            </w:r>
            <w:r w:rsidR="00E97BB3" w:rsidRPr="00C02112">
              <w:rPr>
                <w:rFonts w:cs="Calibri"/>
                <w:sz w:val="24"/>
                <w:szCs w:val="24"/>
                <w:lang w:val="fr-FR" w:eastAsia="ar-SA"/>
              </w:rPr>
              <w:t>Les moyens sont déterminés par deux composantes principales: les ressources disponibles pour la mise en œuvre de l'activité et l'estimation de la valeur de l'enveloppe financière.</w:t>
            </w:r>
          </w:p>
          <w:p w:rsidR="000F4FA1" w:rsidRPr="00C02112" w:rsidRDefault="000F4FA1" w:rsidP="005F0E54">
            <w:pPr>
              <w:pStyle w:val="Normale1"/>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right" w:pos="142"/>
              </w:tabs>
              <w:spacing w:line="276" w:lineRule="auto"/>
              <w:ind w:left="284" w:hanging="142"/>
              <w:jc w:val="both"/>
              <w:rPr>
                <w:rFonts w:eastAsia="Times New Roman" w:cs="Calibri"/>
                <w:b/>
                <w:bCs/>
                <w:sz w:val="24"/>
                <w:szCs w:val="24"/>
                <w:bdr w:val="none" w:sz="0" w:space="0" w:color="auto"/>
                <w:lang w:val="fr-FR"/>
              </w:rPr>
            </w:pPr>
            <w:r w:rsidRPr="00C02112">
              <w:rPr>
                <w:rFonts w:eastAsia="Times New Roman" w:cs="Calibri"/>
                <w:b/>
                <w:bCs/>
                <w:sz w:val="24"/>
                <w:szCs w:val="24"/>
                <w:bdr w:val="none" w:sz="0" w:space="0" w:color="auto"/>
                <w:lang w:val="fr-FR" w:bidi="ar-DZ"/>
              </w:rPr>
              <w:t>Période</w:t>
            </w:r>
            <w:r w:rsidR="005F0E54">
              <w:rPr>
                <w:rFonts w:eastAsia="Times New Roman" w:cs="Calibri"/>
                <w:b/>
                <w:bCs/>
                <w:sz w:val="24"/>
                <w:szCs w:val="24"/>
                <w:bdr w:val="none" w:sz="0" w:space="0" w:color="auto"/>
                <w:lang w:val="fr-FR" w:bidi="ar-DZ"/>
              </w:rPr>
              <w:t xml:space="preserve"> </w:t>
            </w:r>
            <w:r w:rsidRPr="00C02112">
              <w:rPr>
                <w:rFonts w:eastAsia="Times New Roman" w:cs="Calibri"/>
                <w:b/>
                <w:bCs/>
                <w:sz w:val="24"/>
                <w:szCs w:val="24"/>
                <w:bdr w:val="none" w:sz="0" w:space="0" w:color="auto"/>
                <w:lang w:val="fr-FR"/>
              </w:rPr>
              <w:t>:</w:t>
            </w:r>
            <w:r w:rsidR="005F0E54">
              <w:rPr>
                <w:rFonts w:eastAsia="Times New Roman" w:cs="Calibri"/>
                <w:b/>
                <w:bCs/>
                <w:sz w:val="24"/>
                <w:szCs w:val="24"/>
                <w:bdr w:val="none" w:sz="0" w:space="0" w:color="auto"/>
                <w:lang w:val="fr-FR"/>
              </w:rPr>
              <w:t xml:space="preserve"> L</w:t>
            </w:r>
            <w:r w:rsidRPr="00C02112">
              <w:rPr>
                <w:rFonts w:cs="Calibri"/>
                <w:sz w:val="24"/>
                <w:szCs w:val="24"/>
                <w:lang w:val="fr-FR" w:eastAsia="ar-SA"/>
              </w:rPr>
              <w:t>a période contient deux éléments; Début et Échéance et aussi La période globale du projet est de cinq années. Selon les disponibilités et les moyens de l’établissement, on notera pour chaque action le démarrage de sa réalisation</w:t>
            </w:r>
            <w:r w:rsidR="00AB02F5">
              <w:rPr>
                <w:rFonts w:cs="Calibri"/>
                <w:sz w:val="24"/>
                <w:szCs w:val="24"/>
                <w:lang w:val="fr-FR" w:eastAsia="ar-SA"/>
              </w:rPr>
              <w:t>.</w:t>
            </w:r>
          </w:p>
          <w:p w:rsidR="000F4FA1" w:rsidRPr="00C02112" w:rsidRDefault="000F4FA1" w:rsidP="005F0E54">
            <w:pPr>
              <w:pStyle w:val="Normale1"/>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right" w:pos="142"/>
              </w:tabs>
              <w:spacing w:line="276" w:lineRule="auto"/>
              <w:ind w:left="284" w:hanging="142"/>
              <w:jc w:val="both"/>
              <w:rPr>
                <w:rFonts w:cs="Calibri"/>
                <w:sz w:val="24"/>
                <w:szCs w:val="24"/>
                <w:lang w:val="fr-FR" w:eastAsia="ar-SA"/>
              </w:rPr>
            </w:pPr>
            <w:r w:rsidRPr="00C02112">
              <w:rPr>
                <w:rFonts w:eastAsia="Times New Roman" w:cs="Calibri"/>
                <w:b/>
                <w:bCs/>
                <w:sz w:val="24"/>
                <w:szCs w:val="24"/>
                <w:bdr w:val="none" w:sz="0" w:space="0" w:color="auto"/>
                <w:lang w:val="fr-FR"/>
              </w:rPr>
              <w:t>Critères de réussite</w:t>
            </w:r>
            <w:r w:rsidR="005F0E54">
              <w:rPr>
                <w:rFonts w:eastAsia="Times New Roman" w:cs="Calibri"/>
                <w:b/>
                <w:bCs/>
                <w:sz w:val="24"/>
                <w:szCs w:val="24"/>
                <w:bdr w:val="none" w:sz="0" w:space="0" w:color="auto"/>
                <w:lang w:val="fr-FR"/>
              </w:rPr>
              <w:t xml:space="preserve"> </w:t>
            </w:r>
            <w:r w:rsidRPr="00C02112">
              <w:rPr>
                <w:rFonts w:cs="Calibri"/>
                <w:sz w:val="24"/>
                <w:szCs w:val="24"/>
                <w:lang w:val="fr-FR" w:eastAsia="ar-SA"/>
              </w:rPr>
              <w:t>:</w:t>
            </w:r>
            <w:r w:rsidR="005F0E54">
              <w:rPr>
                <w:rFonts w:cs="Calibri"/>
                <w:sz w:val="24"/>
                <w:szCs w:val="24"/>
                <w:lang w:val="fr-FR" w:eastAsia="ar-SA"/>
              </w:rPr>
              <w:t xml:space="preserve"> </w:t>
            </w:r>
            <w:r w:rsidRPr="00C02112">
              <w:rPr>
                <w:rFonts w:cs="Calibri"/>
                <w:sz w:val="24"/>
                <w:szCs w:val="24"/>
                <w:lang w:val="fr-FR" w:eastAsia="ar-SA"/>
              </w:rPr>
              <w:t>Les critères de réussite définissent des indicateurs mesurables.</w:t>
            </w:r>
          </w:p>
          <w:p w:rsidR="000F4FA1" w:rsidRPr="00C02112" w:rsidRDefault="000F4FA1" w:rsidP="00C02112">
            <w:pPr>
              <w:pStyle w:val="Normale1"/>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right" w:pos="142"/>
              </w:tabs>
              <w:spacing w:line="276" w:lineRule="auto"/>
              <w:ind w:left="284" w:hanging="142"/>
              <w:jc w:val="both"/>
              <w:rPr>
                <w:rFonts w:cs="Calibri"/>
                <w:sz w:val="24"/>
                <w:szCs w:val="24"/>
                <w:lang w:val="fr-FR" w:eastAsia="ar-SA"/>
              </w:rPr>
            </w:pPr>
            <w:r w:rsidRPr="005F0E54">
              <w:rPr>
                <w:rFonts w:cs="Calibri"/>
                <w:b/>
                <w:bCs/>
                <w:sz w:val="24"/>
                <w:szCs w:val="24"/>
                <w:lang w:val="fr-FR" w:eastAsia="ar-SA"/>
              </w:rPr>
              <w:t>IOV</w:t>
            </w:r>
            <w:r w:rsidRPr="00C02112">
              <w:rPr>
                <w:rFonts w:cs="Calibri"/>
                <w:sz w:val="24"/>
                <w:szCs w:val="24"/>
                <w:lang w:val="fr-FR" w:eastAsia="ar-SA"/>
              </w:rPr>
              <w:t>: Les tâches à réaliser par l’établissement pour atteindre l’objectif spécifique. Ces tâches devront permettre d’être mesurées. Ceci se fait par des indicateurs objectivement vérifiables (IOV).</w:t>
            </w:r>
          </w:p>
          <w:p w:rsidR="00204D4B" w:rsidRPr="00C02112" w:rsidRDefault="000F4FA1" w:rsidP="00C02112">
            <w:pPr>
              <w:pStyle w:val="Normale1"/>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right" w:pos="142"/>
              </w:tabs>
              <w:spacing w:line="276" w:lineRule="auto"/>
              <w:ind w:left="284" w:hanging="142"/>
              <w:jc w:val="both"/>
              <w:rPr>
                <w:rFonts w:cs="Calibri"/>
                <w:sz w:val="24"/>
                <w:szCs w:val="24"/>
                <w:lang w:val="fr-FR" w:eastAsia="ar-SA"/>
              </w:rPr>
            </w:pPr>
            <w:r w:rsidRPr="00C02112">
              <w:rPr>
                <w:rFonts w:eastAsia="Times New Roman" w:cs="Calibri"/>
                <w:b/>
                <w:bCs/>
                <w:sz w:val="24"/>
                <w:szCs w:val="24"/>
                <w:bdr w:val="none" w:sz="0" w:space="0" w:color="auto"/>
                <w:lang w:val="fr-FR"/>
              </w:rPr>
              <w:t>Résultat et Valeur attendu</w:t>
            </w:r>
            <w:r w:rsidR="005F0E54">
              <w:rPr>
                <w:rFonts w:eastAsia="Times New Roman" w:cs="Calibri"/>
                <w:b/>
                <w:bCs/>
                <w:sz w:val="24"/>
                <w:szCs w:val="24"/>
                <w:bdr w:val="none" w:sz="0" w:space="0" w:color="auto"/>
                <w:lang w:val="fr-FR"/>
              </w:rPr>
              <w:t xml:space="preserve"> (RA) </w:t>
            </w:r>
            <w:r w:rsidRPr="00C02112">
              <w:rPr>
                <w:rFonts w:cs="Calibri"/>
                <w:b/>
                <w:bCs/>
                <w:sz w:val="24"/>
                <w:szCs w:val="24"/>
                <w:lang w:val="fr-FR"/>
              </w:rPr>
              <w:t>:</w:t>
            </w:r>
            <w:r w:rsidR="005F0E54">
              <w:rPr>
                <w:rFonts w:cs="Calibri"/>
                <w:b/>
                <w:bCs/>
                <w:sz w:val="24"/>
                <w:szCs w:val="24"/>
                <w:lang w:val="fr-FR"/>
              </w:rPr>
              <w:t xml:space="preserve"> </w:t>
            </w:r>
            <w:r w:rsidR="00204D4B" w:rsidRPr="00C02112">
              <w:rPr>
                <w:rFonts w:cs="Calibri"/>
                <w:sz w:val="24"/>
                <w:szCs w:val="24"/>
                <w:lang w:val="fr-FR" w:eastAsia="ar-SA"/>
              </w:rPr>
              <w:t xml:space="preserve">Quels sont les </w:t>
            </w:r>
            <w:r w:rsidR="00974052" w:rsidRPr="00C02112">
              <w:rPr>
                <w:rFonts w:cs="Calibri"/>
                <w:sz w:val="24"/>
                <w:szCs w:val="24"/>
                <w:lang w:val="fr-FR" w:eastAsia="ar-SA"/>
              </w:rPr>
              <w:t>plus-values</w:t>
            </w:r>
            <w:r w:rsidR="00204D4B" w:rsidRPr="00C02112">
              <w:rPr>
                <w:rFonts w:cs="Calibri"/>
                <w:sz w:val="24"/>
                <w:szCs w:val="24"/>
                <w:lang w:val="fr-FR" w:eastAsia="ar-SA"/>
              </w:rPr>
              <w:t xml:space="preserve"> escomptées à l’issue de l’exécution du projet d’établissement. Ils permettent de confirmer ou non les résultats obtenus par application des IOV.</w:t>
            </w:r>
          </w:p>
          <w:p w:rsidR="000B596C" w:rsidRPr="00C02112" w:rsidRDefault="000F4FA1" w:rsidP="005F0E54">
            <w:pPr>
              <w:pStyle w:val="Normale1"/>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right" w:pos="142"/>
              </w:tabs>
              <w:spacing w:line="276" w:lineRule="auto"/>
              <w:ind w:left="284" w:hanging="142"/>
              <w:jc w:val="both"/>
              <w:rPr>
                <w:rFonts w:cs="Calibri"/>
                <w:sz w:val="24"/>
                <w:szCs w:val="24"/>
                <w:lang w:val="fr-FR" w:eastAsia="ar-SA"/>
              </w:rPr>
            </w:pPr>
            <w:r w:rsidRPr="00C02112">
              <w:rPr>
                <w:rFonts w:cs="Calibri"/>
                <w:b/>
                <w:bCs/>
                <w:sz w:val="24"/>
                <w:szCs w:val="24"/>
                <w:lang w:val="fr-FR" w:eastAsia="ar-SA"/>
              </w:rPr>
              <w:t>Hypothèses de risqu</w:t>
            </w:r>
            <w:r w:rsidR="005F0E54">
              <w:rPr>
                <w:rFonts w:cs="Calibri"/>
                <w:b/>
                <w:bCs/>
                <w:sz w:val="24"/>
                <w:szCs w:val="24"/>
                <w:lang w:val="fr-FR" w:eastAsia="ar-SA"/>
              </w:rPr>
              <w:t xml:space="preserve">e </w:t>
            </w:r>
            <w:r w:rsidRPr="00C02112">
              <w:rPr>
                <w:rFonts w:cs="Calibri"/>
                <w:b/>
                <w:bCs/>
                <w:sz w:val="24"/>
                <w:szCs w:val="24"/>
                <w:lang w:val="fr-FR" w:eastAsia="ar-SA"/>
              </w:rPr>
              <w:t>:</w:t>
            </w:r>
            <w:r w:rsidRPr="00C02112">
              <w:rPr>
                <w:rFonts w:cs="Calibri"/>
                <w:sz w:val="24"/>
                <w:szCs w:val="24"/>
                <w:lang w:val="fr-FR" w:eastAsia="ar-SA"/>
              </w:rPr>
              <w:t xml:space="preserve"> C'est l'ensemble des risques potentiels qui pourraient entraver la réalisation des objectifs.</w:t>
            </w:r>
          </w:p>
          <w:p w:rsidR="00E97BB3" w:rsidRPr="00C02112" w:rsidRDefault="00E97BB3" w:rsidP="00C02112">
            <w:pPr>
              <w:pStyle w:val="Normale1"/>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right" w:pos="142"/>
              </w:tabs>
              <w:spacing w:line="276" w:lineRule="auto"/>
              <w:ind w:left="284" w:hanging="142"/>
              <w:jc w:val="both"/>
              <w:rPr>
                <w:rFonts w:cs="Calibri"/>
                <w:b/>
                <w:bCs/>
                <w:sz w:val="24"/>
                <w:szCs w:val="24"/>
                <w:lang w:val="fr-FR" w:eastAsia="ar-SA"/>
              </w:rPr>
            </w:pPr>
            <w:r w:rsidRPr="00C02112">
              <w:rPr>
                <w:rFonts w:cs="Calibri"/>
                <w:b/>
                <w:bCs/>
                <w:sz w:val="24"/>
                <w:szCs w:val="24"/>
                <w:lang w:val="fr-FR" w:eastAsia="ar-SA"/>
              </w:rPr>
              <w:t>Planning</w:t>
            </w:r>
            <w:r w:rsidRPr="00C02112">
              <w:rPr>
                <w:rFonts w:cs="Calibri"/>
                <w:b/>
                <w:bCs/>
                <w:sz w:val="24"/>
                <w:szCs w:val="24"/>
                <w:lang w:val="fr-FR" w:eastAsia="ar-SA" w:bidi="ar-DZ"/>
              </w:rPr>
              <w:t xml:space="preserve"> de Mise en Œuvre des Objectifs</w:t>
            </w:r>
            <w:r w:rsidR="005F0E54">
              <w:rPr>
                <w:rFonts w:cs="Calibri"/>
                <w:b/>
                <w:bCs/>
                <w:sz w:val="24"/>
                <w:szCs w:val="24"/>
                <w:lang w:val="fr-FR" w:eastAsia="ar-SA" w:bidi="ar-DZ"/>
              </w:rPr>
              <w:t xml:space="preserve"> </w:t>
            </w:r>
            <w:r w:rsidRPr="00C02112">
              <w:rPr>
                <w:rFonts w:cs="Calibri"/>
                <w:b/>
                <w:bCs/>
                <w:sz w:val="24"/>
                <w:szCs w:val="24"/>
                <w:lang w:val="fr-FR" w:eastAsia="ar-SA" w:bidi="ar-DZ"/>
              </w:rPr>
              <w:t>:</w:t>
            </w:r>
            <w:r w:rsidR="005F0E54">
              <w:rPr>
                <w:rFonts w:cs="Calibri"/>
                <w:b/>
                <w:bCs/>
                <w:sz w:val="24"/>
                <w:szCs w:val="24"/>
                <w:lang w:val="fr-FR" w:eastAsia="ar-SA" w:bidi="ar-DZ"/>
              </w:rPr>
              <w:t xml:space="preserve"> </w:t>
            </w:r>
            <w:r w:rsidR="00F553DC" w:rsidRPr="00C02112">
              <w:rPr>
                <w:rFonts w:cs="Calibri"/>
                <w:sz w:val="24"/>
                <w:szCs w:val="24"/>
                <w:lang w:val="fr-FR" w:eastAsia="ar-SA"/>
              </w:rPr>
              <w:t>Le planning explique la répartition optimale de la mise en œuvre des objectifs pendant la durée du projet, ceci afin de s'assurer qu'il n'y a pas de pression dans le processus de mise en œuvre, et aussi pour un suivi efficace et précis.</w:t>
            </w:r>
          </w:p>
        </w:tc>
      </w:tr>
    </w:tbl>
    <w:p w:rsidR="00CA57A6" w:rsidRPr="008E47E3" w:rsidRDefault="00CA57A6">
      <w:pPr>
        <w:pStyle w:val="Normale1"/>
        <w:rPr>
          <w:rStyle w:val="Nessuno"/>
          <w:rFonts w:cs="Calibri"/>
          <w:lang w:val="fr-FR"/>
        </w:rPr>
      </w:pPr>
    </w:p>
    <w:p w:rsidR="00EC1DEB" w:rsidRPr="008E47E3" w:rsidRDefault="00EC1DEB">
      <w:pPr>
        <w:pStyle w:val="Normale1"/>
        <w:rPr>
          <w:rStyle w:val="Nessuno"/>
          <w:rFonts w:cs="Calibri"/>
          <w:lang w:val="fr-FR"/>
        </w:rPr>
      </w:pPr>
    </w:p>
    <w:p w:rsidR="00214A70" w:rsidRPr="008E47E3" w:rsidRDefault="00214A70">
      <w:pPr>
        <w:rPr>
          <w:rFonts w:ascii="Calibri" w:hAnsi="Calibri" w:cs="Calibri"/>
          <w:color w:val="000000"/>
          <w:lang w:eastAsia="fr-FR"/>
        </w:rPr>
      </w:pPr>
      <w:r w:rsidRPr="008E47E3">
        <w:rPr>
          <w:rFonts w:ascii="Calibri" w:hAnsi="Calibri" w:cs="Calibri"/>
        </w:rPr>
        <w:br w:type="page"/>
      </w:r>
    </w:p>
    <w:p w:rsidR="00214A70" w:rsidRPr="008E47E3" w:rsidRDefault="00214A70">
      <w:pPr>
        <w:rPr>
          <w:rFonts w:ascii="Calibri" w:hAnsi="Calibri" w:cs="Calibri"/>
        </w:rPr>
      </w:pPr>
    </w:p>
    <w:p w:rsidR="00031170" w:rsidRPr="008E47E3" w:rsidRDefault="00031170" w:rsidP="00031170">
      <w:pPr>
        <w:spacing w:before="100" w:beforeAutospacing="1" w:after="100" w:afterAutospacing="1"/>
        <w:jc w:val="both"/>
        <w:outlineLvl w:val="1"/>
        <w:rPr>
          <w:rFonts w:ascii="Calibri" w:eastAsia="Times New Roman" w:hAnsi="Calibri" w:cs="Calibri"/>
          <w:b/>
          <w:bCs/>
          <w:sz w:val="36"/>
          <w:szCs w:val="36"/>
        </w:rPr>
      </w:pPr>
      <w:r w:rsidRPr="008E47E3">
        <w:rPr>
          <w:rFonts w:ascii="Calibri" w:eastAsia="Times New Roman" w:hAnsi="Calibri" w:cs="Calibri"/>
          <w:b/>
          <w:bCs/>
          <w:sz w:val="36"/>
          <w:szCs w:val="36"/>
        </w:rPr>
        <w:t>À quoi sert un plan d’action ?</w:t>
      </w:r>
    </w:p>
    <w:p w:rsidR="00031170" w:rsidRPr="008E47E3" w:rsidRDefault="00031170" w:rsidP="00031170">
      <w:pPr>
        <w:pStyle w:val="NormalWeb"/>
        <w:ind w:firstLine="720"/>
        <w:jc w:val="both"/>
        <w:rPr>
          <w:rFonts w:ascii="Calibri" w:hAnsi="Calibri" w:cs="Calibri"/>
        </w:rPr>
      </w:pPr>
      <w:r w:rsidRPr="008E47E3">
        <w:rPr>
          <w:rFonts w:ascii="Calibri" w:hAnsi="Calibri" w:cs="Calibri"/>
        </w:rPr>
        <w:t xml:space="preserve">Avant d’entrer véritablement dans le vif du sujet, rappelons brièvement en quoi consiste un plan d’action et pourquoi il est si important de </w:t>
      </w:r>
      <w:r w:rsidRPr="008E47E3">
        <w:rPr>
          <w:rStyle w:val="lev"/>
          <w:rFonts w:ascii="Calibri" w:hAnsi="Calibri" w:cs="Calibri"/>
          <w:b w:val="0"/>
          <w:bCs w:val="0"/>
        </w:rPr>
        <w:t>soigner ce document</w:t>
      </w:r>
      <w:r w:rsidRPr="008E47E3">
        <w:rPr>
          <w:rFonts w:ascii="Calibri" w:hAnsi="Calibri" w:cs="Calibri"/>
        </w:rPr>
        <w:t>, parfois totalement négligé par des responsables de projets un peu trop pressés de passer à l’étape de la mise œuvre.</w:t>
      </w:r>
    </w:p>
    <w:p w:rsidR="00031170" w:rsidRPr="008E47E3" w:rsidRDefault="00031170" w:rsidP="00031170">
      <w:pPr>
        <w:pStyle w:val="NormalWeb"/>
        <w:ind w:firstLine="720"/>
        <w:jc w:val="both"/>
        <w:rPr>
          <w:rFonts w:ascii="Calibri" w:hAnsi="Calibri" w:cs="Calibri"/>
        </w:rPr>
      </w:pPr>
      <w:r w:rsidRPr="008E47E3">
        <w:rPr>
          <w:rFonts w:ascii="Calibri" w:hAnsi="Calibri" w:cs="Calibri"/>
        </w:rPr>
        <w:t>En posant un contexte, des acteurs, des objectifs poursuivis, un budget, une liste de tâches à accomplir dans un délai précis et une méthode pour les réaliser, le plan d’action permet de passer efficacement d’une idée ou d’une intention à sa réalisation effective.</w:t>
      </w:r>
    </w:p>
    <w:p w:rsidR="00031170" w:rsidRPr="008E47E3" w:rsidRDefault="00031170" w:rsidP="00031170">
      <w:pPr>
        <w:ind w:firstLine="708"/>
        <w:jc w:val="both"/>
        <w:rPr>
          <w:rFonts w:ascii="Calibri" w:eastAsia="Times New Roman" w:hAnsi="Calibri" w:cs="Calibri"/>
        </w:rPr>
      </w:pPr>
      <w:r w:rsidRPr="008E47E3">
        <w:rPr>
          <w:rFonts w:ascii="Calibri" w:eastAsia="Times New Roman" w:hAnsi="Calibri" w:cs="Calibri"/>
        </w:rPr>
        <w:t>Dans l’élaboration de ce plan d’action, on a essayé de suivre les six étapes suivantes :</w:t>
      </w:r>
    </w:p>
    <w:p w:rsidR="00031170" w:rsidRPr="008E47E3" w:rsidRDefault="001D6F12" w:rsidP="0003117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alibri" w:eastAsia="Times New Roman" w:hAnsi="Calibri" w:cs="Calibri"/>
        </w:rPr>
      </w:pPr>
      <w:hyperlink r:id="rId9" w:anchor="Eacutetape_1_ndash_Deacutefinir_les_objectifs_du_plan" w:history="1">
        <w:r w:rsidR="00031170" w:rsidRPr="008E47E3">
          <w:rPr>
            <w:rFonts w:ascii="Calibri" w:eastAsia="Times New Roman" w:hAnsi="Calibri" w:cs="Calibri"/>
          </w:rPr>
          <w:t>Étape 1 – Définir les objectifs du plan</w:t>
        </w:r>
      </w:hyperlink>
    </w:p>
    <w:p w:rsidR="00031170" w:rsidRPr="008E47E3" w:rsidRDefault="001D6F12" w:rsidP="0003117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alibri" w:eastAsia="Times New Roman" w:hAnsi="Calibri" w:cs="Calibri"/>
        </w:rPr>
      </w:pPr>
      <w:hyperlink r:id="rId10" w:anchor="Eacutetape_2_ndash_Lister_les_diffeacuterentes_actions" w:history="1">
        <w:r w:rsidR="00031170" w:rsidRPr="008E47E3">
          <w:rPr>
            <w:rFonts w:ascii="Calibri" w:eastAsia="Times New Roman" w:hAnsi="Calibri" w:cs="Calibri"/>
          </w:rPr>
          <w:t>Étape 2 – Lister les différentes actions</w:t>
        </w:r>
      </w:hyperlink>
    </w:p>
    <w:p w:rsidR="00031170" w:rsidRPr="008E47E3" w:rsidRDefault="001D6F12" w:rsidP="0003117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alibri" w:eastAsia="Times New Roman" w:hAnsi="Calibri" w:cs="Calibri"/>
        </w:rPr>
      </w:pPr>
      <w:hyperlink r:id="rId11" w:anchor="Etape_3_ndash_Deacuteterminer_les_personnes_impliqueacutees" w:history="1">
        <w:r w:rsidR="00031170" w:rsidRPr="008E47E3">
          <w:rPr>
            <w:rFonts w:ascii="Calibri" w:eastAsia="Times New Roman" w:hAnsi="Calibri" w:cs="Calibri"/>
          </w:rPr>
          <w:t>Etape 3 – Déterminer les personnes impliquées</w:t>
        </w:r>
      </w:hyperlink>
    </w:p>
    <w:p w:rsidR="00031170" w:rsidRPr="008E47E3" w:rsidRDefault="001D6F12" w:rsidP="0003117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alibri" w:eastAsia="Times New Roman" w:hAnsi="Calibri" w:cs="Calibri"/>
        </w:rPr>
      </w:pPr>
      <w:hyperlink r:id="rId12" w:anchor="Etape_4_ndash_Deacutetailler_la_mise_en_oeuvre_des_actions" w:history="1">
        <w:r w:rsidR="00031170" w:rsidRPr="008E47E3">
          <w:rPr>
            <w:rFonts w:ascii="Calibri" w:eastAsia="Times New Roman" w:hAnsi="Calibri" w:cs="Calibri"/>
          </w:rPr>
          <w:t>Etape 4 – Détailler la mise en œuvre des actions</w:t>
        </w:r>
      </w:hyperlink>
    </w:p>
    <w:p w:rsidR="00031170" w:rsidRPr="008E47E3" w:rsidRDefault="001D6F12" w:rsidP="0003117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alibri" w:eastAsia="Times New Roman" w:hAnsi="Calibri" w:cs="Calibri"/>
        </w:rPr>
      </w:pPr>
      <w:hyperlink r:id="rId13" w:anchor="Etape_5_ndash_Fixer_la_peacuteriode_de_reacutealisation" w:history="1">
        <w:r w:rsidR="00031170" w:rsidRPr="008E47E3">
          <w:rPr>
            <w:rFonts w:ascii="Calibri" w:eastAsia="Times New Roman" w:hAnsi="Calibri" w:cs="Calibri"/>
          </w:rPr>
          <w:t>Etape 5 – Fixer la période de réalisation</w:t>
        </w:r>
      </w:hyperlink>
    </w:p>
    <w:p w:rsidR="00031170" w:rsidRPr="008E47E3" w:rsidRDefault="001D6F12" w:rsidP="0003117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alibri" w:eastAsia="Times New Roman" w:hAnsi="Calibri" w:cs="Calibri"/>
        </w:rPr>
      </w:pPr>
      <w:hyperlink r:id="rId14" w:anchor="Etape_6_ndash_Ajouter_des_critegraveres_de_reacuteussite" w:history="1">
        <w:r w:rsidR="00031170" w:rsidRPr="008E47E3">
          <w:rPr>
            <w:rFonts w:ascii="Calibri" w:eastAsia="Times New Roman" w:hAnsi="Calibri" w:cs="Calibri"/>
          </w:rPr>
          <w:t>Etape 6 – Ajouter des critères de réussite</w:t>
        </w:r>
      </w:hyperlink>
    </w:p>
    <w:p w:rsidR="00031170" w:rsidRPr="008E47E3" w:rsidRDefault="00031170" w:rsidP="00031170">
      <w:pPr>
        <w:ind w:firstLine="360"/>
        <w:jc w:val="both"/>
        <w:rPr>
          <w:rFonts w:ascii="Calibri" w:hAnsi="Calibri" w:cs="Calibri"/>
          <w:color w:val="000000" w:themeColor="text1"/>
        </w:rPr>
      </w:pPr>
      <w:r w:rsidRPr="008E47E3">
        <w:rPr>
          <w:rFonts w:ascii="Calibri" w:hAnsi="Calibri" w:cs="Calibri"/>
          <w:color w:val="000000" w:themeColor="text1"/>
        </w:rPr>
        <w:t xml:space="preserve">Avant de passer au plan d’action, on va rappeler brièvement de la méthodologie adoptée dans l’élaboration du projet d’établissement de notre établissement. </w:t>
      </w:r>
    </w:p>
    <w:p w:rsidR="00031170" w:rsidRPr="008E47E3" w:rsidRDefault="00031170" w:rsidP="00031170">
      <w:pPr>
        <w:jc w:val="both"/>
        <w:rPr>
          <w:rFonts w:ascii="Calibri" w:hAnsi="Calibri" w:cs="Calibri"/>
          <w:b/>
          <w:bCs/>
          <w:color w:val="000000" w:themeColor="text1"/>
          <w:sz w:val="36"/>
          <w:szCs w:val="36"/>
          <w:rtl/>
        </w:rPr>
      </w:pPr>
    </w:p>
    <w:p w:rsidR="00031170" w:rsidRPr="008E47E3" w:rsidRDefault="00031170" w:rsidP="00031170">
      <w:pPr>
        <w:rPr>
          <w:rFonts w:ascii="Calibri" w:hAnsi="Calibri" w:cs="Calibri"/>
          <w:b/>
          <w:bCs/>
          <w:i/>
          <w:iCs/>
          <w:sz w:val="36"/>
          <w:szCs w:val="36"/>
        </w:rPr>
      </w:pPr>
      <w:bookmarkStart w:id="1" w:name="_Toc497853109"/>
      <w:r w:rsidRPr="008E47E3">
        <w:rPr>
          <w:rFonts w:ascii="Calibri" w:hAnsi="Calibri" w:cs="Calibri"/>
          <w:b/>
          <w:bCs/>
          <w:sz w:val="36"/>
          <w:szCs w:val="36"/>
        </w:rPr>
        <w:t>Méthodologie</w:t>
      </w:r>
      <w:bookmarkEnd w:id="1"/>
    </w:p>
    <w:p w:rsidR="00031170" w:rsidRPr="008E47E3" w:rsidRDefault="00031170" w:rsidP="00031170">
      <w:pPr>
        <w:rPr>
          <w:rFonts w:ascii="Calibri" w:hAnsi="Calibri" w:cs="Calibri"/>
          <w:sz w:val="12"/>
          <w:szCs w:val="12"/>
          <w:lang w:eastAsia="ar-SA"/>
        </w:rPr>
      </w:pPr>
    </w:p>
    <w:p w:rsidR="00031170" w:rsidRPr="008E47E3" w:rsidRDefault="00031170" w:rsidP="00031170">
      <w:pPr>
        <w:ind w:firstLine="360"/>
        <w:jc w:val="both"/>
        <w:rPr>
          <w:rFonts w:ascii="Calibri" w:hAnsi="Calibri" w:cs="Calibri"/>
          <w:lang w:eastAsia="ar-SA"/>
        </w:rPr>
      </w:pPr>
      <w:r w:rsidRPr="008E47E3">
        <w:rPr>
          <w:rFonts w:ascii="Calibri" w:hAnsi="Calibri" w:cs="Calibri"/>
          <w:lang w:eastAsia="ar-SA"/>
        </w:rPr>
        <w:t xml:space="preserve">Le projet d’établissement va constituer la véritable feuille de route de l’université pour la période quinquennale dans laquelle il s’est inscrit. Ainsi, sa conception demande que soient appliquées une approche et une démarche pour cerner la problématique étudiée et identifierles contraintes susceptibles de freiner le développement de l’établissement, et également il demande une cadre </w:t>
      </w:r>
      <w:r w:rsidRPr="008E47E3">
        <w:rPr>
          <w:rFonts w:ascii="Calibri" w:hAnsi="Calibri" w:cs="Calibri"/>
        </w:rPr>
        <w:t>logique qui permet de construire l’ossature du projet</w:t>
      </w:r>
      <w:r w:rsidRPr="008E47E3">
        <w:rPr>
          <w:rFonts w:ascii="Calibri" w:hAnsi="Calibri" w:cs="Calibri"/>
          <w:lang w:eastAsia="ar-SA"/>
        </w:rPr>
        <w:t>.</w:t>
      </w:r>
    </w:p>
    <w:p w:rsidR="00031170" w:rsidRPr="008E47E3" w:rsidRDefault="00031170" w:rsidP="00031170">
      <w:pPr>
        <w:ind w:firstLine="360"/>
        <w:jc w:val="both"/>
        <w:rPr>
          <w:rFonts w:ascii="Calibri" w:hAnsi="Calibri" w:cs="Calibri"/>
          <w:lang w:eastAsia="ar-SA"/>
        </w:rPr>
      </w:pPr>
    </w:p>
    <w:p w:rsidR="00031170" w:rsidRPr="008E47E3" w:rsidRDefault="00031170" w:rsidP="00031170">
      <w:pPr>
        <w:ind w:firstLine="360"/>
        <w:jc w:val="both"/>
        <w:rPr>
          <w:rFonts w:ascii="Calibri" w:hAnsi="Calibri" w:cs="Calibri"/>
          <w:lang w:eastAsia="ar-SA"/>
        </w:rPr>
      </w:pPr>
    </w:p>
    <w:p w:rsidR="00031170" w:rsidRPr="008E47E3" w:rsidRDefault="00031170" w:rsidP="00031170">
      <w:pPr>
        <w:pStyle w:val="Paragraphedeliste"/>
        <w:numPr>
          <w:ilvl w:val="0"/>
          <w:numId w:val="36"/>
        </w:numPr>
        <w:jc w:val="both"/>
        <w:rPr>
          <w:rFonts w:ascii="Calibri" w:hAnsi="Calibri" w:cs="Calibri"/>
          <w:b/>
          <w:bCs/>
          <w:sz w:val="32"/>
          <w:szCs w:val="32"/>
          <w:lang w:eastAsia="ar-SA"/>
        </w:rPr>
      </w:pPr>
      <w:r w:rsidRPr="008E47E3">
        <w:rPr>
          <w:rFonts w:ascii="Calibri" w:hAnsi="Calibri" w:cs="Calibri"/>
          <w:b/>
          <w:bCs/>
          <w:sz w:val="32"/>
          <w:szCs w:val="32"/>
          <w:lang w:eastAsia="ar-SA"/>
        </w:rPr>
        <w:t>Approche</w:t>
      </w:r>
    </w:p>
    <w:p w:rsidR="00031170" w:rsidRPr="008E47E3" w:rsidRDefault="00031170" w:rsidP="00031170">
      <w:pPr>
        <w:pStyle w:val="Paragraphedeliste"/>
        <w:jc w:val="both"/>
        <w:rPr>
          <w:rFonts w:ascii="Calibri" w:hAnsi="Calibri" w:cs="Calibri"/>
          <w:b/>
          <w:bCs/>
          <w:sz w:val="16"/>
          <w:szCs w:val="16"/>
          <w:lang w:eastAsia="ar-SA"/>
        </w:rPr>
      </w:pPr>
    </w:p>
    <w:p w:rsidR="00031170" w:rsidRPr="008E47E3" w:rsidRDefault="00031170" w:rsidP="00031170">
      <w:pPr>
        <w:pStyle w:val="Paragraphedeliste"/>
        <w:numPr>
          <w:ilvl w:val="0"/>
          <w:numId w:val="37"/>
        </w:numPr>
        <w:jc w:val="both"/>
        <w:rPr>
          <w:rFonts w:ascii="Calibri" w:hAnsi="Calibri" w:cs="Calibri"/>
          <w:b/>
          <w:bCs/>
          <w:i/>
          <w:iCs/>
          <w:sz w:val="28"/>
          <w:szCs w:val="28"/>
          <w:lang w:eastAsia="ar-SA"/>
        </w:rPr>
      </w:pPr>
      <w:r w:rsidRPr="008E47E3">
        <w:rPr>
          <w:rFonts w:ascii="Calibri" w:hAnsi="Calibri" w:cs="Calibri"/>
          <w:b/>
          <w:bCs/>
          <w:i/>
          <w:iCs/>
          <w:sz w:val="28"/>
          <w:szCs w:val="28"/>
          <w:lang w:eastAsia="ar-SA"/>
        </w:rPr>
        <w:t>Identification</w:t>
      </w:r>
    </w:p>
    <w:p w:rsidR="00031170" w:rsidRDefault="00031170" w:rsidP="00031170">
      <w:pPr>
        <w:ind w:left="360" w:firstLine="348"/>
        <w:jc w:val="both"/>
        <w:rPr>
          <w:rFonts w:ascii="Calibri" w:hAnsi="Calibri" w:cs="Calibri"/>
          <w:lang w:eastAsia="ar-SA"/>
        </w:rPr>
      </w:pPr>
      <w:r w:rsidRPr="008E47E3">
        <w:rPr>
          <w:rFonts w:ascii="Calibri" w:hAnsi="Calibri" w:cs="Calibri"/>
          <w:lang w:eastAsia="ar-SA"/>
        </w:rPr>
        <w:t>L’identité, les missions, la vision, les valeurs et les ambitions ainsi que les positions géographique et économique de l’université et de son environnement ont constitué la première partie du projet.</w:t>
      </w:r>
    </w:p>
    <w:p w:rsidR="005E032A" w:rsidRDefault="005E032A" w:rsidP="00031170">
      <w:pPr>
        <w:ind w:left="360" w:firstLine="348"/>
        <w:jc w:val="both"/>
        <w:rPr>
          <w:rFonts w:ascii="Calibri" w:hAnsi="Calibri" w:cs="Calibri"/>
          <w:lang w:eastAsia="ar-SA"/>
        </w:rPr>
      </w:pPr>
    </w:p>
    <w:p w:rsidR="005E032A" w:rsidRDefault="005E032A" w:rsidP="00031170">
      <w:pPr>
        <w:ind w:left="360" w:firstLine="348"/>
        <w:jc w:val="both"/>
        <w:rPr>
          <w:rFonts w:ascii="Calibri" w:hAnsi="Calibri" w:cs="Calibri"/>
          <w:lang w:eastAsia="ar-SA"/>
        </w:rPr>
      </w:pPr>
    </w:p>
    <w:p w:rsidR="005E032A" w:rsidRPr="008E47E3" w:rsidRDefault="005E032A" w:rsidP="00031170">
      <w:pPr>
        <w:ind w:left="360" w:firstLine="348"/>
        <w:jc w:val="both"/>
        <w:rPr>
          <w:rFonts w:ascii="Calibri" w:hAnsi="Calibri" w:cs="Calibri"/>
          <w:lang w:eastAsia="ar-SA"/>
        </w:rPr>
      </w:pPr>
    </w:p>
    <w:p w:rsidR="00031170" w:rsidRPr="008E47E3" w:rsidRDefault="00031170" w:rsidP="00031170">
      <w:pPr>
        <w:pStyle w:val="Paragraphedeliste"/>
        <w:numPr>
          <w:ilvl w:val="0"/>
          <w:numId w:val="37"/>
        </w:numPr>
        <w:jc w:val="both"/>
        <w:rPr>
          <w:rFonts w:ascii="Calibri" w:hAnsi="Calibri" w:cs="Calibri"/>
          <w:b/>
          <w:bCs/>
          <w:i/>
          <w:iCs/>
          <w:sz w:val="28"/>
          <w:szCs w:val="28"/>
          <w:lang w:eastAsia="ar-SA"/>
        </w:rPr>
      </w:pPr>
      <w:r w:rsidRPr="008E47E3">
        <w:rPr>
          <w:rFonts w:ascii="Calibri" w:hAnsi="Calibri" w:cs="Calibri"/>
          <w:b/>
          <w:bCs/>
          <w:i/>
          <w:iCs/>
          <w:sz w:val="28"/>
          <w:szCs w:val="28"/>
          <w:lang w:eastAsia="ar-SA"/>
        </w:rPr>
        <w:lastRenderedPageBreak/>
        <w:t>L’analyse diagnostique</w:t>
      </w:r>
    </w:p>
    <w:p w:rsidR="00031170" w:rsidRPr="008E47E3" w:rsidRDefault="00031170" w:rsidP="00031170">
      <w:pPr>
        <w:ind w:left="360" w:firstLine="348"/>
        <w:jc w:val="both"/>
        <w:rPr>
          <w:rFonts w:ascii="Calibri" w:hAnsi="Calibri" w:cs="Calibri"/>
          <w:color w:val="00B0F0"/>
          <w:lang w:eastAsia="ar-SA"/>
        </w:rPr>
      </w:pPr>
      <w:r w:rsidRPr="008E47E3">
        <w:rPr>
          <w:rFonts w:ascii="Calibri" w:hAnsi="Calibri" w:cs="Calibri"/>
          <w:lang w:eastAsia="ar-SA"/>
        </w:rPr>
        <w:t>La préférence pour réaliser cette analyse a été donnée au SWOT. Bien qu’il soit conçu à l’origine pour le secteur économique et industriel, cet outil conceptuel s’avère à l’examen des faits transposable et applicable au secteur de l’enseignement et de la recherche scientifique dont il semble répondre aux attentes en matière de gestion et de gouvernance.</w:t>
      </w:r>
    </w:p>
    <w:p w:rsidR="00031170" w:rsidRPr="008E47E3" w:rsidRDefault="00031170" w:rsidP="00031170">
      <w:pPr>
        <w:pStyle w:val="Paragraphedeliste"/>
        <w:numPr>
          <w:ilvl w:val="0"/>
          <w:numId w:val="37"/>
        </w:numPr>
        <w:jc w:val="both"/>
        <w:rPr>
          <w:rFonts w:ascii="Calibri" w:hAnsi="Calibri" w:cs="Calibri"/>
          <w:b/>
          <w:bCs/>
          <w:i/>
          <w:iCs/>
          <w:sz w:val="28"/>
          <w:szCs w:val="28"/>
          <w:lang w:eastAsia="ar-SA"/>
        </w:rPr>
      </w:pPr>
      <w:r w:rsidRPr="008E47E3">
        <w:rPr>
          <w:rFonts w:ascii="Calibri" w:hAnsi="Calibri" w:cs="Calibri"/>
          <w:b/>
          <w:bCs/>
          <w:i/>
          <w:iCs/>
          <w:sz w:val="28"/>
          <w:szCs w:val="28"/>
          <w:lang w:eastAsia="ar-SA"/>
        </w:rPr>
        <w:t>L’analyse stratégique</w:t>
      </w:r>
    </w:p>
    <w:p w:rsidR="00031170" w:rsidRPr="008E47E3" w:rsidRDefault="00031170" w:rsidP="00031170">
      <w:pPr>
        <w:ind w:left="360" w:firstLine="348"/>
        <w:jc w:val="both"/>
        <w:rPr>
          <w:rFonts w:ascii="Calibri" w:hAnsi="Calibri" w:cs="Calibri"/>
          <w:lang w:eastAsia="ar-SA"/>
        </w:rPr>
      </w:pPr>
      <w:r w:rsidRPr="008E47E3">
        <w:rPr>
          <w:rFonts w:ascii="Calibri" w:hAnsi="Calibri" w:cs="Calibri"/>
          <w:lang w:eastAsia="ar-SA"/>
        </w:rPr>
        <w:t xml:space="preserve">A partir des résultats de l’analyse SWOT, un rapprochement des facteurs sera fait pour dégager des axes stratégiques qui seront déclinés en objectifs généraux </w:t>
      </w:r>
      <w:r w:rsidRPr="008E47E3">
        <w:rPr>
          <w:rFonts w:ascii="Calibri" w:hAnsi="Calibri" w:cs="Calibri"/>
          <w:b/>
          <w:bCs/>
          <w:lang w:eastAsia="ar-SA"/>
        </w:rPr>
        <w:t>(OG)</w:t>
      </w:r>
      <w:r w:rsidRPr="008E47E3">
        <w:rPr>
          <w:rFonts w:ascii="Calibri" w:hAnsi="Calibri" w:cs="Calibri"/>
          <w:lang w:eastAsia="ar-SA"/>
        </w:rPr>
        <w:t xml:space="preserve">et spécifiques </w:t>
      </w:r>
      <w:r w:rsidRPr="008E47E3">
        <w:rPr>
          <w:rFonts w:ascii="Calibri" w:hAnsi="Calibri" w:cs="Calibri"/>
          <w:b/>
          <w:bCs/>
          <w:lang w:eastAsia="ar-SA"/>
        </w:rPr>
        <w:t>(OS)</w:t>
      </w:r>
      <w:r w:rsidRPr="008E47E3">
        <w:rPr>
          <w:rFonts w:ascii="Calibri" w:hAnsi="Calibri" w:cs="Calibri"/>
          <w:lang w:eastAsia="ar-SA"/>
        </w:rPr>
        <w:t>ainsi que des actions pour atteindre les objectifs. A noter que le projet ne s’écartera pas des orientations du ministère de tutelle.  </w:t>
      </w:r>
    </w:p>
    <w:p w:rsidR="00031170" w:rsidRPr="008E47E3" w:rsidRDefault="00031170" w:rsidP="00031170">
      <w:pPr>
        <w:pStyle w:val="Paragraphedeliste"/>
        <w:numPr>
          <w:ilvl w:val="0"/>
          <w:numId w:val="36"/>
        </w:numPr>
        <w:jc w:val="both"/>
        <w:rPr>
          <w:rFonts w:ascii="Calibri" w:hAnsi="Calibri" w:cs="Calibri"/>
          <w:b/>
          <w:bCs/>
          <w:sz w:val="32"/>
          <w:szCs w:val="32"/>
          <w:lang w:eastAsia="ar-SA"/>
        </w:rPr>
      </w:pPr>
      <w:r w:rsidRPr="008E47E3">
        <w:rPr>
          <w:rFonts w:ascii="Calibri" w:hAnsi="Calibri" w:cs="Calibri"/>
          <w:b/>
          <w:bCs/>
          <w:sz w:val="32"/>
          <w:szCs w:val="32"/>
          <w:lang w:eastAsia="ar-SA"/>
        </w:rPr>
        <w:t>Démarche</w:t>
      </w:r>
    </w:p>
    <w:p w:rsidR="00031170" w:rsidRPr="008E47E3" w:rsidRDefault="00031170" w:rsidP="00031170">
      <w:pPr>
        <w:pStyle w:val="Paragraphedeliste"/>
        <w:jc w:val="both"/>
        <w:rPr>
          <w:rFonts w:ascii="Calibri" w:hAnsi="Calibri" w:cs="Calibri"/>
          <w:b/>
          <w:bCs/>
          <w:sz w:val="16"/>
          <w:szCs w:val="16"/>
          <w:lang w:eastAsia="ar-SA"/>
        </w:rPr>
      </w:pPr>
    </w:p>
    <w:p w:rsidR="00031170" w:rsidRPr="008E47E3" w:rsidRDefault="00031170" w:rsidP="00031170">
      <w:pPr>
        <w:pStyle w:val="Paragraphedeliste"/>
        <w:numPr>
          <w:ilvl w:val="0"/>
          <w:numId w:val="38"/>
        </w:numPr>
        <w:jc w:val="both"/>
        <w:rPr>
          <w:rFonts w:ascii="Calibri" w:hAnsi="Calibri" w:cs="Calibri"/>
          <w:b/>
          <w:bCs/>
          <w:i/>
          <w:iCs/>
          <w:sz w:val="28"/>
          <w:szCs w:val="28"/>
          <w:lang w:eastAsia="ar-SA"/>
        </w:rPr>
      </w:pPr>
      <w:r w:rsidRPr="008E47E3">
        <w:rPr>
          <w:rFonts w:ascii="Calibri" w:hAnsi="Calibri" w:cs="Calibri"/>
          <w:b/>
          <w:bCs/>
          <w:i/>
          <w:iCs/>
          <w:sz w:val="28"/>
          <w:szCs w:val="28"/>
          <w:lang w:eastAsia="ar-SA"/>
        </w:rPr>
        <w:t>Séance de présentation</w:t>
      </w:r>
    </w:p>
    <w:p w:rsidR="00031170" w:rsidRPr="008E47E3" w:rsidRDefault="00031170" w:rsidP="00031170">
      <w:pPr>
        <w:ind w:left="360" w:firstLine="348"/>
        <w:jc w:val="both"/>
        <w:rPr>
          <w:rFonts w:ascii="Calibri" w:hAnsi="Calibri" w:cs="Calibri"/>
          <w:lang w:eastAsia="ar-SA"/>
        </w:rPr>
      </w:pPr>
      <w:r w:rsidRPr="008E47E3">
        <w:rPr>
          <w:rFonts w:ascii="Calibri" w:hAnsi="Calibri" w:cs="Calibri"/>
          <w:lang w:eastAsia="ar-SA"/>
        </w:rPr>
        <w:t>Elle consiste à présenter la méthode SWOT,la manière de la construire, ainsi que la façon de rapprocher les facteurs pour dégager une orientation stratégique. Les participants, outre les responsables administratifs, pédagogiques et scientifiques,  comprendront également  des représentants des enseignants et des étudiants.</w:t>
      </w:r>
    </w:p>
    <w:p w:rsidR="00031170" w:rsidRPr="008E47E3" w:rsidRDefault="00031170" w:rsidP="00031170">
      <w:pPr>
        <w:pStyle w:val="Paragraphedeliste"/>
        <w:numPr>
          <w:ilvl w:val="0"/>
          <w:numId w:val="38"/>
        </w:numPr>
        <w:jc w:val="both"/>
        <w:rPr>
          <w:rFonts w:ascii="Calibri" w:hAnsi="Calibri" w:cs="Calibri"/>
          <w:b/>
          <w:bCs/>
          <w:i/>
          <w:iCs/>
          <w:sz w:val="28"/>
          <w:szCs w:val="28"/>
          <w:lang w:eastAsia="ar-SA"/>
        </w:rPr>
      </w:pPr>
      <w:r w:rsidRPr="008E47E3">
        <w:rPr>
          <w:rFonts w:ascii="Calibri" w:hAnsi="Calibri" w:cs="Calibri"/>
          <w:b/>
          <w:bCs/>
          <w:i/>
          <w:iCs/>
          <w:sz w:val="28"/>
          <w:szCs w:val="28"/>
          <w:lang w:eastAsia="ar-SA"/>
        </w:rPr>
        <w:t>Les ateliers</w:t>
      </w:r>
    </w:p>
    <w:p w:rsidR="00031170" w:rsidRPr="008E47E3" w:rsidRDefault="00031170" w:rsidP="00031170">
      <w:pPr>
        <w:ind w:left="360" w:firstLine="348"/>
        <w:jc w:val="both"/>
        <w:rPr>
          <w:rFonts w:ascii="Calibri" w:hAnsi="Calibri" w:cs="Calibri"/>
          <w:lang w:eastAsia="ar-SA"/>
        </w:rPr>
      </w:pPr>
      <w:r w:rsidRPr="008E47E3">
        <w:rPr>
          <w:rFonts w:ascii="Calibri" w:hAnsi="Calibri" w:cs="Calibri"/>
          <w:lang w:eastAsia="ar-SA"/>
        </w:rPr>
        <w:t>L’université a retenu quatre thèmes principaux, chacun ayant constitué un atelier. Les thèmes sont : la gouvernance universitaire, la formation, la recherche et la vie à l’université.  Ces thèmes s’inscrivent dans la démarche du ministère de tutelle, principalement concernant l’assurance-qualité.</w:t>
      </w:r>
    </w:p>
    <w:p w:rsidR="00031170" w:rsidRPr="008E47E3" w:rsidRDefault="00031170" w:rsidP="00031170">
      <w:pPr>
        <w:pStyle w:val="Paragraphedeliste"/>
        <w:numPr>
          <w:ilvl w:val="0"/>
          <w:numId w:val="38"/>
        </w:numPr>
        <w:jc w:val="both"/>
        <w:rPr>
          <w:rFonts w:ascii="Calibri" w:hAnsi="Calibri" w:cs="Calibri"/>
          <w:b/>
          <w:bCs/>
          <w:i/>
          <w:iCs/>
          <w:sz w:val="28"/>
          <w:szCs w:val="28"/>
          <w:lang w:eastAsia="ar-SA"/>
        </w:rPr>
      </w:pPr>
      <w:r w:rsidRPr="008E47E3">
        <w:rPr>
          <w:rFonts w:ascii="Calibri" w:hAnsi="Calibri" w:cs="Calibri"/>
          <w:b/>
          <w:bCs/>
          <w:i/>
          <w:iCs/>
          <w:sz w:val="28"/>
          <w:szCs w:val="28"/>
          <w:lang w:eastAsia="ar-SA"/>
        </w:rPr>
        <w:t>Consolidation</w:t>
      </w:r>
    </w:p>
    <w:p w:rsidR="00031170" w:rsidRPr="008E47E3" w:rsidRDefault="00031170" w:rsidP="00031170">
      <w:pPr>
        <w:ind w:left="360" w:firstLine="348"/>
        <w:jc w:val="both"/>
        <w:rPr>
          <w:rFonts w:ascii="Calibri" w:hAnsi="Calibri" w:cs="Calibri"/>
          <w:lang w:eastAsia="ar-SA"/>
        </w:rPr>
      </w:pPr>
      <w:r w:rsidRPr="008E47E3">
        <w:rPr>
          <w:rFonts w:ascii="Calibri" w:hAnsi="Calibri" w:cs="Calibri"/>
          <w:lang w:eastAsia="ar-SA"/>
        </w:rPr>
        <w:t xml:space="preserve">Le travail des quatre groupes a été consolidé de manière a dégager des axes de développement et des objectifs généraux et spécifiques, ainsi que des actions qui ont permis de regrouper de nouveaux les ateliers à la recherche du consensus général.   </w:t>
      </w:r>
    </w:p>
    <w:p w:rsidR="00031170" w:rsidRPr="008E47E3" w:rsidRDefault="00031170" w:rsidP="00031170">
      <w:pPr>
        <w:pStyle w:val="Paragraphedeliste"/>
        <w:numPr>
          <w:ilvl w:val="0"/>
          <w:numId w:val="38"/>
        </w:numPr>
        <w:jc w:val="both"/>
        <w:rPr>
          <w:rFonts w:ascii="Calibri" w:hAnsi="Calibri" w:cs="Calibri"/>
          <w:b/>
          <w:bCs/>
          <w:i/>
          <w:iCs/>
          <w:sz w:val="28"/>
          <w:szCs w:val="28"/>
          <w:lang w:eastAsia="ar-SA"/>
        </w:rPr>
      </w:pPr>
      <w:r w:rsidRPr="008E47E3">
        <w:rPr>
          <w:rFonts w:ascii="Calibri" w:hAnsi="Calibri" w:cs="Calibri"/>
          <w:b/>
          <w:bCs/>
          <w:i/>
          <w:iCs/>
          <w:sz w:val="28"/>
          <w:szCs w:val="28"/>
          <w:lang w:eastAsia="ar-SA"/>
        </w:rPr>
        <w:t>Evaluation</w:t>
      </w:r>
    </w:p>
    <w:p w:rsidR="00031170" w:rsidRDefault="00031170" w:rsidP="00031170">
      <w:pPr>
        <w:ind w:left="360" w:firstLine="348"/>
        <w:jc w:val="both"/>
        <w:rPr>
          <w:rFonts w:ascii="Calibri" w:hAnsi="Calibri" w:cs="Calibri"/>
          <w:lang w:eastAsia="ar-SA"/>
        </w:rPr>
      </w:pPr>
      <w:r w:rsidRPr="008E47E3">
        <w:rPr>
          <w:rFonts w:ascii="Calibri" w:hAnsi="Calibri" w:cs="Calibri"/>
          <w:lang w:eastAsia="ar-SA"/>
        </w:rPr>
        <w:t>L’évaluation financière des objectifs du projet a été réalisée par le vice-rectorat en charge de la recherche et de la post-graduation, en relation avec le comité de pilotage. Cette évaluation qui se voulait réaliste n’a pas manqué de tenir compte des aléas relationnels avec un secteur économique qui n’est pas toujours au fait de la réalité. Elle implique les fonds propres de l’université (frais d’inscription des étudiants, prestations de services,  contribution du secteur socio-économique) ainsi que celle de l’Etat.</w:t>
      </w:r>
    </w:p>
    <w:p w:rsidR="005E032A" w:rsidRDefault="005E032A" w:rsidP="00031170">
      <w:pPr>
        <w:ind w:left="360" w:firstLine="348"/>
        <w:jc w:val="both"/>
        <w:rPr>
          <w:rFonts w:ascii="Calibri" w:hAnsi="Calibri" w:cs="Calibri"/>
          <w:lang w:eastAsia="ar-SA"/>
        </w:rPr>
      </w:pPr>
    </w:p>
    <w:p w:rsidR="005E032A" w:rsidRDefault="005E032A" w:rsidP="00031170">
      <w:pPr>
        <w:ind w:left="360" w:firstLine="348"/>
        <w:jc w:val="both"/>
        <w:rPr>
          <w:rFonts w:ascii="Calibri" w:hAnsi="Calibri" w:cs="Calibri"/>
          <w:lang w:eastAsia="ar-SA"/>
        </w:rPr>
      </w:pPr>
    </w:p>
    <w:p w:rsidR="005E032A" w:rsidRDefault="005E032A" w:rsidP="00031170">
      <w:pPr>
        <w:ind w:left="360" w:firstLine="348"/>
        <w:jc w:val="both"/>
        <w:rPr>
          <w:rFonts w:ascii="Calibri" w:hAnsi="Calibri" w:cs="Calibri"/>
          <w:lang w:eastAsia="ar-SA"/>
        </w:rPr>
      </w:pPr>
    </w:p>
    <w:p w:rsidR="005E032A" w:rsidRDefault="005E032A" w:rsidP="00031170">
      <w:pPr>
        <w:ind w:left="360" w:firstLine="348"/>
        <w:jc w:val="both"/>
        <w:rPr>
          <w:rFonts w:ascii="Calibri" w:hAnsi="Calibri" w:cs="Calibri"/>
          <w:lang w:eastAsia="ar-SA"/>
        </w:rPr>
      </w:pPr>
    </w:p>
    <w:p w:rsidR="005E032A" w:rsidRPr="008E47E3" w:rsidRDefault="005E032A" w:rsidP="00031170">
      <w:pPr>
        <w:ind w:left="360" w:firstLine="348"/>
        <w:jc w:val="both"/>
        <w:rPr>
          <w:rFonts w:ascii="Calibri" w:hAnsi="Calibri" w:cs="Calibri"/>
          <w:lang w:eastAsia="ar-SA"/>
        </w:rPr>
      </w:pPr>
    </w:p>
    <w:p w:rsidR="00031170" w:rsidRPr="008E47E3" w:rsidRDefault="00031170" w:rsidP="00031170">
      <w:pPr>
        <w:pStyle w:val="Paragraphedeliste"/>
        <w:numPr>
          <w:ilvl w:val="0"/>
          <w:numId w:val="36"/>
        </w:numPr>
        <w:jc w:val="both"/>
        <w:rPr>
          <w:rFonts w:ascii="Calibri" w:hAnsi="Calibri" w:cs="Calibri"/>
          <w:b/>
          <w:bCs/>
          <w:sz w:val="32"/>
          <w:szCs w:val="32"/>
          <w:lang w:eastAsia="ar-SA"/>
        </w:rPr>
      </w:pPr>
      <w:bookmarkStart w:id="2" w:name="_Toc497853143"/>
      <w:r w:rsidRPr="008E47E3">
        <w:rPr>
          <w:rFonts w:ascii="Calibri" w:hAnsi="Calibri" w:cs="Calibri"/>
          <w:b/>
          <w:bCs/>
          <w:sz w:val="32"/>
          <w:szCs w:val="32"/>
          <w:lang w:eastAsia="ar-SA"/>
        </w:rPr>
        <w:lastRenderedPageBreak/>
        <w:t>Le cadre logique</w:t>
      </w:r>
      <w:bookmarkEnd w:id="2"/>
    </w:p>
    <w:p w:rsidR="00031170" w:rsidRPr="008E47E3" w:rsidRDefault="00031170" w:rsidP="00031170">
      <w:pPr>
        <w:ind w:firstLine="360"/>
        <w:jc w:val="both"/>
        <w:rPr>
          <w:rFonts w:ascii="Calibri" w:hAnsi="Calibri" w:cs="Calibri"/>
        </w:rPr>
      </w:pPr>
      <w:r w:rsidRPr="008E47E3">
        <w:rPr>
          <w:rFonts w:ascii="Calibri" w:hAnsi="Calibri" w:cs="Calibri"/>
        </w:rPr>
        <w:t>Le cadre logique permet de construire l’ossature du projet et de détailler chaque objectif spécifique en actions, indicateurs, résultats attendus, périodes, évaluation et hypothèses de risques.</w:t>
      </w:r>
    </w:p>
    <w:p w:rsidR="00031170" w:rsidRPr="008E47E3" w:rsidRDefault="00031170" w:rsidP="00031170">
      <w:pPr>
        <w:rPr>
          <w:rFonts w:ascii="Calibri" w:hAnsi="Calibri" w:cs="Calibri"/>
          <w:sz w:val="8"/>
          <w:szCs w:val="8"/>
          <w:lang w:eastAsia="ar-SA"/>
        </w:rPr>
      </w:pPr>
    </w:p>
    <w:p w:rsidR="00031170" w:rsidRPr="008E47E3" w:rsidRDefault="00031170" w:rsidP="00031170">
      <w:pPr>
        <w:pStyle w:val="Paragraphedeliste"/>
        <w:numPr>
          <w:ilvl w:val="0"/>
          <w:numId w:val="39"/>
        </w:numPr>
        <w:jc w:val="both"/>
        <w:rPr>
          <w:rFonts w:ascii="Calibri" w:hAnsi="Calibri" w:cs="Calibri"/>
          <w:b/>
          <w:bCs/>
          <w:i/>
          <w:iCs/>
          <w:sz w:val="28"/>
          <w:szCs w:val="28"/>
          <w:lang w:eastAsia="ar-SA"/>
        </w:rPr>
      </w:pPr>
      <w:r w:rsidRPr="008E47E3">
        <w:rPr>
          <w:rFonts w:ascii="Calibri" w:hAnsi="Calibri" w:cs="Calibri"/>
          <w:b/>
          <w:bCs/>
          <w:i/>
          <w:iCs/>
          <w:sz w:val="28"/>
          <w:szCs w:val="28"/>
          <w:lang w:eastAsia="ar-SA"/>
        </w:rPr>
        <w:t xml:space="preserve">En ce qui concerne les actions </w:t>
      </w:r>
    </w:p>
    <w:p w:rsidR="00031170" w:rsidRPr="008E47E3" w:rsidRDefault="00031170" w:rsidP="00031170">
      <w:pPr>
        <w:pStyle w:val="Paragraphedeliste"/>
        <w:ind w:firstLine="696"/>
        <w:jc w:val="both"/>
        <w:rPr>
          <w:rFonts w:ascii="Calibri" w:hAnsi="Calibri" w:cs="Calibri"/>
          <w:sz w:val="24"/>
          <w:szCs w:val="24"/>
          <w:lang w:eastAsia="ar-SA"/>
        </w:rPr>
      </w:pPr>
      <w:r w:rsidRPr="008E47E3">
        <w:rPr>
          <w:rFonts w:ascii="Calibri" w:hAnsi="Calibri" w:cs="Calibri"/>
          <w:sz w:val="24"/>
          <w:szCs w:val="24"/>
          <w:lang w:eastAsia="ar-SA"/>
        </w:rPr>
        <w:t xml:space="preserve">Les tâches à réaliser par l’établissement pour atteindre l’objectif spécifique. Ces tâches devront permettre d’être mesurées. Ceci se fait par des indicateurs objectivement vérifiables </w:t>
      </w:r>
      <w:r w:rsidRPr="008E47E3">
        <w:rPr>
          <w:rFonts w:ascii="Calibri" w:hAnsi="Calibri" w:cs="Calibri"/>
          <w:b/>
          <w:bCs/>
          <w:sz w:val="24"/>
          <w:szCs w:val="24"/>
          <w:lang w:eastAsia="ar-SA"/>
        </w:rPr>
        <w:t>(IOV)</w:t>
      </w:r>
      <w:r w:rsidRPr="008E47E3">
        <w:rPr>
          <w:rFonts w:ascii="Calibri" w:hAnsi="Calibri" w:cs="Calibri"/>
          <w:sz w:val="24"/>
          <w:szCs w:val="24"/>
          <w:lang w:eastAsia="ar-SA"/>
        </w:rPr>
        <w:t>.</w:t>
      </w:r>
    </w:p>
    <w:p w:rsidR="00031170" w:rsidRPr="008E47E3" w:rsidRDefault="00031170" w:rsidP="00031170">
      <w:pPr>
        <w:pStyle w:val="Paragraphedeliste"/>
        <w:jc w:val="both"/>
        <w:rPr>
          <w:rFonts w:ascii="Calibri" w:hAnsi="Calibri" w:cs="Calibri"/>
          <w:sz w:val="12"/>
          <w:szCs w:val="12"/>
          <w:lang w:eastAsia="ar-SA"/>
        </w:rPr>
      </w:pPr>
    </w:p>
    <w:p w:rsidR="00031170" w:rsidRPr="008E47E3" w:rsidRDefault="00031170" w:rsidP="00031170">
      <w:pPr>
        <w:pStyle w:val="Paragraphedeliste"/>
        <w:numPr>
          <w:ilvl w:val="0"/>
          <w:numId w:val="39"/>
        </w:numPr>
        <w:jc w:val="both"/>
        <w:rPr>
          <w:rFonts w:ascii="Calibri" w:hAnsi="Calibri" w:cs="Calibri"/>
          <w:b/>
          <w:bCs/>
          <w:i/>
          <w:iCs/>
          <w:sz w:val="28"/>
          <w:szCs w:val="28"/>
          <w:lang w:eastAsia="ar-SA"/>
        </w:rPr>
      </w:pPr>
      <w:r w:rsidRPr="008E47E3">
        <w:rPr>
          <w:rFonts w:ascii="Calibri" w:hAnsi="Calibri" w:cs="Calibri"/>
          <w:b/>
          <w:bCs/>
          <w:i/>
          <w:iCs/>
          <w:sz w:val="28"/>
          <w:szCs w:val="28"/>
          <w:lang w:eastAsia="ar-SA"/>
        </w:rPr>
        <w:t>Les IOV</w:t>
      </w:r>
    </w:p>
    <w:p w:rsidR="00031170" w:rsidRPr="008E47E3" w:rsidRDefault="00031170" w:rsidP="00031170">
      <w:pPr>
        <w:pStyle w:val="Paragraphedeliste"/>
        <w:ind w:firstLine="696"/>
        <w:jc w:val="both"/>
        <w:rPr>
          <w:rFonts w:ascii="Calibri" w:hAnsi="Calibri" w:cs="Calibri"/>
          <w:sz w:val="24"/>
          <w:szCs w:val="24"/>
          <w:lang w:eastAsia="ar-SA"/>
        </w:rPr>
      </w:pPr>
      <w:r w:rsidRPr="008E47E3">
        <w:rPr>
          <w:rFonts w:ascii="Calibri" w:hAnsi="Calibri" w:cs="Calibri"/>
          <w:sz w:val="24"/>
          <w:szCs w:val="24"/>
          <w:lang w:eastAsia="ar-SA"/>
        </w:rPr>
        <w:t>Les IOV sont d’une grande importance car ils permettent de contrôler si les tâches énumérées ont été réalisées ou non, et aussi de mesurer leur degré de réalisation.</w:t>
      </w:r>
    </w:p>
    <w:p w:rsidR="00031170" w:rsidRPr="008E47E3" w:rsidRDefault="00031170" w:rsidP="00031170">
      <w:pPr>
        <w:pStyle w:val="Paragraphedeliste"/>
        <w:jc w:val="both"/>
        <w:rPr>
          <w:rFonts w:ascii="Calibri" w:hAnsi="Calibri" w:cs="Calibri"/>
          <w:sz w:val="12"/>
          <w:szCs w:val="12"/>
          <w:lang w:eastAsia="ar-SA"/>
        </w:rPr>
      </w:pPr>
    </w:p>
    <w:p w:rsidR="00031170" w:rsidRPr="008E47E3" w:rsidRDefault="00031170" w:rsidP="00031170">
      <w:pPr>
        <w:pStyle w:val="Paragraphedeliste"/>
        <w:numPr>
          <w:ilvl w:val="0"/>
          <w:numId w:val="39"/>
        </w:numPr>
        <w:jc w:val="both"/>
        <w:rPr>
          <w:rFonts w:ascii="Calibri" w:hAnsi="Calibri" w:cs="Calibri"/>
          <w:b/>
          <w:bCs/>
          <w:i/>
          <w:iCs/>
          <w:sz w:val="28"/>
          <w:szCs w:val="28"/>
          <w:lang w:eastAsia="ar-SA"/>
        </w:rPr>
      </w:pPr>
      <w:r w:rsidRPr="008E47E3">
        <w:rPr>
          <w:rFonts w:ascii="Calibri" w:hAnsi="Calibri" w:cs="Calibri"/>
          <w:b/>
          <w:bCs/>
          <w:i/>
          <w:iCs/>
          <w:sz w:val="28"/>
          <w:szCs w:val="28"/>
          <w:lang w:eastAsia="ar-SA"/>
        </w:rPr>
        <w:t>Les résultats attendus (RA)</w:t>
      </w:r>
    </w:p>
    <w:p w:rsidR="00031170" w:rsidRPr="008E47E3" w:rsidRDefault="00031170" w:rsidP="00031170">
      <w:pPr>
        <w:pStyle w:val="Paragraphedeliste"/>
        <w:ind w:firstLine="696"/>
        <w:jc w:val="both"/>
        <w:rPr>
          <w:rFonts w:ascii="Calibri" w:hAnsi="Calibri" w:cs="Calibri"/>
          <w:sz w:val="24"/>
          <w:szCs w:val="24"/>
          <w:lang w:eastAsia="ar-SA"/>
        </w:rPr>
      </w:pPr>
      <w:r w:rsidRPr="008E47E3">
        <w:rPr>
          <w:rFonts w:ascii="Calibri" w:hAnsi="Calibri" w:cs="Calibri"/>
          <w:sz w:val="24"/>
          <w:szCs w:val="24"/>
          <w:lang w:eastAsia="ar-SA"/>
        </w:rPr>
        <w:t>Quels sont les plus values escomptées à l’issue de l’exécution du projet d’établissement. Ils permettent de confirmer ou non les résultats obtenus par application des IOV.</w:t>
      </w:r>
    </w:p>
    <w:p w:rsidR="00031170" w:rsidRPr="008E47E3" w:rsidRDefault="00031170" w:rsidP="00031170">
      <w:pPr>
        <w:pStyle w:val="Paragraphedeliste"/>
        <w:jc w:val="both"/>
        <w:rPr>
          <w:rFonts w:ascii="Calibri" w:hAnsi="Calibri" w:cs="Calibri"/>
          <w:sz w:val="12"/>
          <w:szCs w:val="12"/>
          <w:lang w:eastAsia="ar-SA"/>
        </w:rPr>
      </w:pPr>
    </w:p>
    <w:p w:rsidR="00031170" w:rsidRPr="008E47E3" w:rsidRDefault="00031170" w:rsidP="00031170">
      <w:pPr>
        <w:pStyle w:val="Paragraphedeliste"/>
        <w:numPr>
          <w:ilvl w:val="0"/>
          <w:numId w:val="39"/>
        </w:numPr>
        <w:jc w:val="both"/>
        <w:rPr>
          <w:rFonts w:ascii="Calibri" w:hAnsi="Calibri" w:cs="Calibri"/>
          <w:b/>
          <w:bCs/>
          <w:i/>
          <w:iCs/>
          <w:sz w:val="28"/>
          <w:szCs w:val="28"/>
          <w:lang w:eastAsia="ar-SA"/>
        </w:rPr>
      </w:pPr>
      <w:r w:rsidRPr="008E47E3">
        <w:rPr>
          <w:rFonts w:ascii="Calibri" w:hAnsi="Calibri" w:cs="Calibri"/>
          <w:b/>
          <w:bCs/>
          <w:i/>
          <w:iCs/>
          <w:sz w:val="28"/>
          <w:szCs w:val="28"/>
          <w:lang w:eastAsia="ar-SA"/>
        </w:rPr>
        <w:t>Périodes</w:t>
      </w:r>
    </w:p>
    <w:p w:rsidR="00031170" w:rsidRPr="008E47E3" w:rsidRDefault="00031170" w:rsidP="00031170">
      <w:pPr>
        <w:pStyle w:val="Paragraphedeliste"/>
        <w:ind w:firstLine="696"/>
        <w:jc w:val="both"/>
        <w:rPr>
          <w:rFonts w:ascii="Calibri" w:hAnsi="Calibri" w:cs="Calibri"/>
          <w:sz w:val="24"/>
          <w:szCs w:val="24"/>
          <w:lang w:eastAsia="ar-SA"/>
        </w:rPr>
      </w:pPr>
      <w:r w:rsidRPr="008E47E3">
        <w:rPr>
          <w:rFonts w:ascii="Calibri" w:hAnsi="Calibri" w:cs="Calibri"/>
          <w:sz w:val="24"/>
          <w:szCs w:val="24"/>
          <w:lang w:eastAsia="ar-SA"/>
        </w:rPr>
        <w:t>La période globale du projet est de cinq années. Selon les disponibilités et les moyens de l’établissement, on notera pour chaque action le démarrage de sa réalisation.</w:t>
      </w:r>
    </w:p>
    <w:p w:rsidR="00031170" w:rsidRPr="008E47E3" w:rsidRDefault="00031170" w:rsidP="00031170">
      <w:pPr>
        <w:pStyle w:val="Paragraphedeliste"/>
        <w:jc w:val="both"/>
        <w:rPr>
          <w:rFonts w:ascii="Calibri" w:hAnsi="Calibri" w:cs="Calibri"/>
          <w:sz w:val="12"/>
          <w:szCs w:val="12"/>
          <w:lang w:eastAsia="ar-SA"/>
        </w:rPr>
      </w:pPr>
    </w:p>
    <w:p w:rsidR="00031170" w:rsidRPr="008E47E3" w:rsidRDefault="00031170" w:rsidP="00031170">
      <w:pPr>
        <w:pStyle w:val="Paragraphedeliste"/>
        <w:numPr>
          <w:ilvl w:val="0"/>
          <w:numId w:val="39"/>
        </w:numPr>
        <w:jc w:val="both"/>
        <w:rPr>
          <w:rFonts w:ascii="Calibri" w:hAnsi="Calibri" w:cs="Calibri"/>
          <w:b/>
          <w:bCs/>
          <w:i/>
          <w:iCs/>
          <w:sz w:val="28"/>
          <w:szCs w:val="28"/>
          <w:lang w:eastAsia="ar-SA"/>
        </w:rPr>
      </w:pPr>
      <w:r w:rsidRPr="008E47E3">
        <w:rPr>
          <w:rFonts w:ascii="Calibri" w:hAnsi="Calibri" w:cs="Calibri"/>
          <w:b/>
          <w:bCs/>
          <w:i/>
          <w:iCs/>
          <w:sz w:val="28"/>
          <w:szCs w:val="28"/>
          <w:lang w:eastAsia="ar-SA"/>
        </w:rPr>
        <w:t>Evaluation</w:t>
      </w:r>
    </w:p>
    <w:p w:rsidR="00031170" w:rsidRPr="008E47E3" w:rsidRDefault="00031170" w:rsidP="00031170">
      <w:pPr>
        <w:pStyle w:val="Paragraphedeliste"/>
        <w:ind w:firstLine="696"/>
        <w:jc w:val="both"/>
        <w:rPr>
          <w:rFonts w:ascii="Calibri" w:hAnsi="Calibri" w:cs="Calibri"/>
          <w:sz w:val="24"/>
          <w:szCs w:val="24"/>
          <w:lang w:eastAsia="ar-SA"/>
        </w:rPr>
      </w:pPr>
      <w:r w:rsidRPr="008E47E3">
        <w:rPr>
          <w:rFonts w:ascii="Calibri" w:hAnsi="Calibri" w:cs="Calibri"/>
          <w:sz w:val="24"/>
          <w:szCs w:val="24"/>
          <w:lang w:eastAsia="ar-SA"/>
        </w:rPr>
        <w:t xml:space="preserve">L’évaluation financière est basée sur la connaissance exacte des moyens à mettre en œuvre pour sa réalisation.  Elle demeure estimative. </w:t>
      </w:r>
    </w:p>
    <w:p w:rsidR="00031170" w:rsidRPr="008E47E3" w:rsidRDefault="00031170" w:rsidP="00031170">
      <w:pPr>
        <w:pStyle w:val="Paragraphedeliste"/>
        <w:jc w:val="both"/>
        <w:rPr>
          <w:rFonts w:ascii="Calibri" w:hAnsi="Calibri" w:cs="Calibri"/>
          <w:sz w:val="12"/>
          <w:szCs w:val="12"/>
          <w:lang w:eastAsia="ar-SA"/>
        </w:rPr>
      </w:pPr>
    </w:p>
    <w:p w:rsidR="00031170" w:rsidRPr="008E47E3" w:rsidRDefault="00031170" w:rsidP="00031170">
      <w:pPr>
        <w:pStyle w:val="Paragraphedeliste"/>
        <w:numPr>
          <w:ilvl w:val="0"/>
          <w:numId w:val="39"/>
        </w:numPr>
        <w:jc w:val="both"/>
        <w:rPr>
          <w:rFonts w:ascii="Calibri" w:hAnsi="Calibri" w:cs="Calibri"/>
          <w:b/>
          <w:bCs/>
          <w:i/>
          <w:iCs/>
          <w:sz w:val="28"/>
          <w:szCs w:val="28"/>
          <w:lang w:eastAsia="ar-SA"/>
        </w:rPr>
      </w:pPr>
      <w:r w:rsidRPr="008E47E3">
        <w:rPr>
          <w:rFonts w:ascii="Calibri" w:hAnsi="Calibri" w:cs="Calibri"/>
          <w:b/>
          <w:bCs/>
          <w:i/>
          <w:iCs/>
          <w:sz w:val="28"/>
          <w:szCs w:val="28"/>
          <w:lang w:eastAsia="ar-SA"/>
        </w:rPr>
        <w:t>Hypothèses de risque</w:t>
      </w:r>
    </w:p>
    <w:p w:rsidR="00031170" w:rsidRPr="008E47E3" w:rsidRDefault="00031170" w:rsidP="00031170">
      <w:pPr>
        <w:pStyle w:val="Paragraphedeliste"/>
        <w:ind w:firstLine="696"/>
        <w:jc w:val="both"/>
        <w:rPr>
          <w:rFonts w:ascii="Calibri" w:hAnsi="Calibri" w:cs="Calibri"/>
          <w:sz w:val="24"/>
          <w:szCs w:val="24"/>
          <w:lang w:eastAsia="ar-SA"/>
        </w:rPr>
      </w:pPr>
      <w:r w:rsidRPr="008E47E3">
        <w:rPr>
          <w:rFonts w:ascii="Calibri" w:hAnsi="Calibri" w:cs="Calibri"/>
          <w:sz w:val="24"/>
          <w:szCs w:val="24"/>
          <w:lang w:eastAsia="ar-SA"/>
        </w:rPr>
        <w:t>Toute action qui s’inscrit dans le temps à venir est soumise à des impondérables. Il s’agit ici pour chaque action d’indiquer quels risques susceptibles de se produire et qui empêcheraient sa réalisation.</w:t>
      </w:r>
    </w:p>
    <w:p w:rsidR="00031170" w:rsidRDefault="00031170">
      <w:pPr>
        <w:rPr>
          <w:rFonts w:ascii="Calibri" w:hAnsi="Calibri" w:cs="Calibri"/>
        </w:rPr>
      </w:pPr>
    </w:p>
    <w:p w:rsidR="00AD5ACD" w:rsidRPr="00AD5ACD" w:rsidRDefault="00AD5ACD" w:rsidP="00AD5ACD">
      <w:pPr>
        <w:jc w:val="both"/>
        <w:rPr>
          <w:rFonts w:ascii="Calibri" w:hAnsi="Calibri" w:cs="Calibri"/>
          <w:b/>
          <w:bCs/>
          <w:sz w:val="28"/>
          <w:szCs w:val="28"/>
          <w:lang w:eastAsia="ar-SA"/>
        </w:rPr>
      </w:pPr>
      <w:r>
        <w:rPr>
          <w:rFonts w:ascii="Calibri" w:hAnsi="Calibri" w:cs="Calibri"/>
          <w:b/>
          <w:bCs/>
          <w:sz w:val="28"/>
          <w:szCs w:val="28"/>
          <w:lang w:eastAsia="ar-SA"/>
        </w:rPr>
        <w:t>Remarque importante</w:t>
      </w:r>
    </w:p>
    <w:p w:rsidR="00AD5ACD" w:rsidRPr="00AD5ACD" w:rsidRDefault="00AD5ACD" w:rsidP="005E032A">
      <w:pPr>
        <w:ind w:firstLine="708"/>
        <w:jc w:val="both"/>
        <w:rPr>
          <w:rFonts w:ascii="Calibri" w:hAnsi="Calibri" w:cs="Calibri"/>
          <w:lang w:eastAsia="ar-SA"/>
        </w:rPr>
      </w:pPr>
      <w:r w:rsidRPr="00AD5ACD">
        <w:rPr>
          <w:rFonts w:ascii="Calibri" w:hAnsi="Calibri" w:cs="Calibri"/>
          <w:lang w:eastAsia="ar-SA"/>
        </w:rPr>
        <w:t xml:space="preserve">On notera que la durée du projet est de cinq années. </w:t>
      </w:r>
      <w:r w:rsidR="005E032A">
        <w:rPr>
          <w:rFonts w:ascii="Calibri" w:hAnsi="Calibri" w:cs="Calibri"/>
          <w:lang w:eastAsia="ar-SA"/>
        </w:rPr>
        <w:t>Dans</w:t>
      </w:r>
      <w:r w:rsidRPr="00AD5ACD">
        <w:rPr>
          <w:rFonts w:ascii="Calibri" w:hAnsi="Calibri" w:cs="Calibri"/>
          <w:lang w:eastAsia="ar-SA"/>
        </w:rPr>
        <w:t xml:space="preserve"> le </w:t>
      </w:r>
      <w:r w:rsidR="005E032A">
        <w:rPr>
          <w:rFonts w:ascii="Calibri" w:hAnsi="Calibri" w:cs="Calibri"/>
          <w:lang w:eastAsia="ar-SA"/>
        </w:rPr>
        <w:t xml:space="preserve">préliminaire de ce </w:t>
      </w:r>
      <w:r w:rsidRPr="00AD5ACD">
        <w:rPr>
          <w:rFonts w:ascii="Calibri" w:hAnsi="Calibri" w:cs="Calibri"/>
          <w:lang w:eastAsia="ar-SA"/>
        </w:rPr>
        <w:t xml:space="preserve">document </w:t>
      </w:r>
      <w:r w:rsidR="005E032A">
        <w:rPr>
          <w:rFonts w:ascii="Calibri" w:hAnsi="Calibri" w:cs="Calibri"/>
          <w:lang w:eastAsia="ar-SA"/>
        </w:rPr>
        <w:t xml:space="preserve">il </w:t>
      </w:r>
      <w:r w:rsidRPr="00AD5ACD">
        <w:rPr>
          <w:rFonts w:ascii="Calibri" w:hAnsi="Calibri" w:cs="Calibri"/>
          <w:lang w:eastAsia="ar-SA"/>
        </w:rPr>
        <w:t xml:space="preserve">est </w:t>
      </w:r>
      <w:r w:rsidR="005E032A" w:rsidRPr="00AD5ACD">
        <w:rPr>
          <w:rFonts w:ascii="Calibri" w:hAnsi="Calibri" w:cs="Calibri"/>
          <w:lang w:eastAsia="ar-SA"/>
        </w:rPr>
        <w:t>mentionné</w:t>
      </w:r>
      <w:r w:rsidRPr="00AD5ACD">
        <w:rPr>
          <w:rFonts w:ascii="Calibri" w:hAnsi="Calibri" w:cs="Calibri"/>
          <w:lang w:eastAsia="ar-SA"/>
        </w:rPr>
        <w:t xml:space="preserve"> </w:t>
      </w:r>
      <w:r w:rsidR="005E032A">
        <w:rPr>
          <w:rFonts w:ascii="Calibri" w:hAnsi="Calibri" w:cs="Calibri"/>
          <w:lang w:eastAsia="ar-SA"/>
        </w:rPr>
        <w:t xml:space="preserve">que </w:t>
      </w:r>
      <w:r w:rsidRPr="00AD5ACD">
        <w:rPr>
          <w:rFonts w:ascii="Calibri" w:hAnsi="Calibri" w:cs="Calibri"/>
          <w:lang w:eastAsia="ar-SA"/>
        </w:rPr>
        <w:t xml:space="preserve">la période </w:t>
      </w:r>
      <w:r w:rsidR="005E032A">
        <w:rPr>
          <w:rFonts w:ascii="Calibri" w:hAnsi="Calibri" w:cs="Calibri"/>
          <w:lang w:eastAsia="ar-SA"/>
        </w:rPr>
        <w:t xml:space="preserve">est </w:t>
      </w:r>
      <w:r w:rsidRPr="00AD5ACD">
        <w:rPr>
          <w:rFonts w:ascii="Calibri" w:hAnsi="Calibri" w:cs="Calibri"/>
          <w:lang w:eastAsia="ar-SA"/>
        </w:rPr>
        <w:t xml:space="preserve">de 2019 à 2023. Le début de cette période risque d’être modifié si le projet tarde à être approuvé par les différentes instances et par le ministère de tutelle. </w:t>
      </w:r>
    </w:p>
    <w:p w:rsidR="00AD5ACD" w:rsidRPr="008E47E3" w:rsidRDefault="00AD5ACD">
      <w:pPr>
        <w:rPr>
          <w:rFonts w:ascii="Calibri" w:hAnsi="Calibri" w:cs="Calibri"/>
        </w:rPr>
        <w:sectPr w:rsidR="00AD5ACD" w:rsidRPr="008E47E3" w:rsidSect="00CA57A6">
          <w:headerReference w:type="default" r:id="rId15"/>
          <w:footerReference w:type="default" r:id="rId16"/>
          <w:headerReference w:type="first" r:id="rId17"/>
          <w:footerReference w:type="first" r:id="rId18"/>
          <w:pgSz w:w="11900" w:h="16840"/>
          <w:pgMar w:top="2268" w:right="1134" w:bottom="851" w:left="1134" w:header="340" w:footer="567" w:gutter="0"/>
          <w:cols w:space="720"/>
          <w:titlePg/>
        </w:sectPr>
      </w:pPr>
    </w:p>
    <w:p w:rsidR="007F66BD" w:rsidRPr="008E47E3" w:rsidRDefault="00E057CE" w:rsidP="00690533">
      <w:pPr>
        <w:pStyle w:val="Titre2"/>
        <w:shd w:val="clear" w:color="auto" w:fill="DAEEF3" w:themeFill="accent5" w:themeFillTint="33"/>
        <w:jc w:val="center"/>
        <w:rPr>
          <w:rFonts w:ascii="Calibri" w:hAnsi="Calibri" w:cs="Calibri"/>
          <w:color w:val="002060"/>
          <w:sz w:val="44"/>
          <w:szCs w:val="44"/>
        </w:rPr>
      </w:pPr>
      <w:r>
        <w:rPr>
          <w:rFonts w:ascii="Calibri" w:hAnsi="Calibri" w:cs="Calibri"/>
          <w:color w:val="002060"/>
          <w:sz w:val="44"/>
          <w:szCs w:val="44"/>
        </w:rPr>
        <w:lastRenderedPageBreak/>
        <w:t xml:space="preserve">Domaine 1 : </w:t>
      </w:r>
      <w:r w:rsidR="007F66BD" w:rsidRPr="008E47E3">
        <w:rPr>
          <w:rFonts w:ascii="Calibri" w:hAnsi="Calibri" w:cs="Calibri"/>
          <w:color w:val="002060"/>
          <w:sz w:val="44"/>
          <w:szCs w:val="44"/>
        </w:rPr>
        <w:t>FORMATION</w:t>
      </w:r>
    </w:p>
    <w:p w:rsidR="007F66BD" w:rsidRPr="008E47E3" w:rsidRDefault="007F66BD" w:rsidP="007F66BD">
      <w:pPr>
        <w:jc w:val="both"/>
        <w:rPr>
          <w:rFonts w:ascii="Calibri" w:hAnsi="Calibri" w:cs="Calibri"/>
        </w:rPr>
      </w:pPr>
    </w:p>
    <w:p w:rsidR="007F66BD" w:rsidRPr="00290B32" w:rsidRDefault="007F66BD" w:rsidP="007F66BD">
      <w:pPr>
        <w:ind w:firstLine="708"/>
        <w:jc w:val="both"/>
        <w:rPr>
          <w:rFonts w:ascii="Calibri" w:hAnsi="Calibri" w:cs="Calibri"/>
        </w:rPr>
      </w:pPr>
      <w:r w:rsidRPr="00290B32">
        <w:rPr>
          <w:rFonts w:ascii="Calibri" w:hAnsi="Calibri" w:cs="Calibri"/>
        </w:rPr>
        <w:t xml:space="preserve">L’axe de développement consensuel et conforme aux orientations de la tutelle est énoncé comme suit :  </w:t>
      </w:r>
    </w:p>
    <w:p w:rsidR="007F66BD" w:rsidRPr="008E47E3" w:rsidRDefault="007F66BD" w:rsidP="007F66BD">
      <w:pPr>
        <w:autoSpaceDE w:val="0"/>
        <w:autoSpaceDN w:val="0"/>
        <w:adjustRightInd w:val="0"/>
        <w:jc w:val="both"/>
        <w:rPr>
          <w:rFonts w:ascii="Calibri" w:hAnsi="Calibri" w:cs="Calibri"/>
        </w:rPr>
      </w:pPr>
      <w:r w:rsidRPr="008E47E3">
        <w:rPr>
          <w:rFonts w:ascii="Calibri" w:hAnsi="Calibri" w:cs="Calibri"/>
          <w:color w:val="161413"/>
        </w:rPr>
        <w:t>« </w:t>
      </w:r>
      <w:r w:rsidRPr="008E47E3">
        <w:rPr>
          <w:rFonts w:ascii="Calibri" w:hAnsi="Calibri" w:cs="Calibri"/>
          <w:b/>
          <w:bCs/>
          <w:i/>
          <w:iCs/>
        </w:rPr>
        <w:t xml:space="preserve">Assurer une formation académique et professionnelle évolutive et de qualité, répondant aux besoins de la société, et accompagnant les défis mondiaux </w:t>
      </w:r>
      <w:r w:rsidRPr="008E47E3">
        <w:rPr>
          <w:rFonts w:ascii="Calibri" w:hAnsi="Calibri" w:cs="Calibri"/>
        </w:rPr>
        <w:t>».</w:t>
      </w:r>
    </w:p>
    <w:p w:rsidR="007F66BD" w:rsidRPr="008E47E3" w:rsidRDefault="007F66BD" w:rsidP="007F66BD">
      <w:pPr>
        <w:spacing w:before="240"/>
        <w:ind w:firstLine="708"/>
        <w:jc w:val="both"/>
        <w:rPr>
          <w:rFonts w:ascii="Calibri" w:hAnsi="Calibri" w:cs="Calibri"/>
          <w:b/>
          <w:sz w:val="32"/>
          <w:szCs w:val="32"/>
        </w:rPr>
      </w:pPr>
      <w:r w:rsidRPr="008E47E3">
        <w:rPr>
          <w:rFonts w:ascii="Calibri" w:hAnsi="Calibri" w:cs="Calibri"/>
        </w:rPr>
        <w:t>Une formation de qualité se mesure par le degré d’employabilité des diplômés. Une telle qualité est atteinte par l’usage de méthodes modernes d’enseignement, d’un équipement sophistiqué et d’une dose importante de professionnalisation de ses cursus</w:t>
      </w:r>
    </w:p>
    <w:p w:rsidR="007F66BD" w:rsidRPr="008E47E3" w:rsidRDefault="007F66BD" w:rsidP="007F66BD">
      <w:pPr>
        <w:spacing w:before="240"/>
        <w:jc w:val="both"/>
        <w:rPr>
          <w:rFonts w:ascii="Calibri" w:hAnsi="Calibri" w:cs="Calibri"/>
          <w:b/>
        </w:rPr>
      </w:pPr>
      <w:r w:rsidRPr="006750E8">
        <w:rPr>
          <w:rFonts w:ascii="Calibri" w:hAnsi="Calibri" w:cs="Calibri"/>
          <w:b/>
          <w:highlight w:val="cyan"/>
        </w:rPr>
        <w:t>Objectif général (F1) : Assurer la qualité de la formation universitaire</w:t>
      </w:r>
      <w:r w:rsidRPr="008E47E3">
        <w:rPr>
          <w:rFonts w:ascii="Calibri" w:hAnsi="Calibri" w:cs="Calibri"/>
          <w:b/>
        </w:rPr>
        <w:t xml:space="preserve"> </w:t>
      </w:r>
    </w:p>
    <w:p w:rsidR="007F66BD" w:rsidRPr="008E47E3" w:rsidRDefault="007F66BD">
      <w:pPr>
        <w:rPr>
          <w:rFonts w:ascii="Calibri" w:hAnsi="Calibri" w:cs="Calibri"/>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843"/>
        <w:gridCol w:w="1660"/>
        <w:gridCol w:w="891"/>
        <w:gridCol w:w="1276"/>
        <w:gridCol w:w="2033"/>
        <w:gridCol w:w="1701"/>
        <w:gridCol w:w="1794"/>
      </w:tblGrid>
      <w:tr w:rsidR="004C7E7D" w:rsidRPr="008E47E3" w:rsidTr="00E654B9">
        <w:trPr>
          <w:trHeight w:val="255"/>
          <w:tblHeader/>
        </w:trPr>
        <w:tc>
          <w:tcPr>
            <w:tcW w:w="2327" w:type="dxa"/>
            <w:gridSpan w:val="2"/>
            <w:shd w:val="clear" w:color="auto" w:fill="76923C" w:themeFill="accent3" w:themeFillShade="BF"/>
            <w:vAlign w:val="center"/>
          </w:tcPr>
          <w:p w:rsidR="004C7E7D" w:rsidRPr="008E47E3" w:rsidRDefault="00987030" w:rsidP="00E654B9">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4C7E7D" w:rsidRPr="008E47E3" w:rsidRDefault="004C7E7D" w:rsidP="00E654B9">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4C7E7D" w:rsidRPr="008E47E3" w:rsidRDefault="004C7E7D"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4C7E7D" w:rsidRPr="008E47E3" w:rsidRDefault="004C7E7D"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4C7E7D" w:rsidRPr="008E47E3" w:rsidRDefault="004C7E7D"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rPr>
              <w:t>Période</w:t>
            </w:r>
          </w:p>
        </w:tc>
        <w:tc>
          <w:tcPr>
            <w:tcW w:w="3734" w:type="dxa"/>
            <w:gridSpan w:val="2"/>
            <w:shd w:val="clear" w:color="CCFF66" w:fill="99FF33"/>
            <w:noWrap/>
            <w:vAlign w:val="center"/>
            <w:hideMark/>
          </w:tcPr>
          <w:p w:rsidR="004C7E7D" w:rsidRPr="008E47E3" w:rsidRDefault="004C7E7D"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4C7E7D" w:rsidRPr="008E47E3" w:rsidRDefault="004C7E7D"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DF7E95" w:rsidRPr="008E47E3" w:rsidTr="000263A0">
        <w:trPr>
          <w:trHeight w:val="270"/>
          <w:tblHeader/>
        </w:trPr>
        <w:tc>
          <w:tcPr>
            <w:tcW w:w="866" w:type="dxa"/>
            <w:shd w:val="clear" w:color="auto" w:fill="D6E3BC" w:themeFill="accent3" w:themeFillTint="66"/>
            <w:vAlign w:val="center"/>
          </w:tcPr>
          <w:p w:rsidR="004C7E7D" w:rsidRPr="008E47E3" w:rsidRDefault="004C7E7D"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REF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4C7E7D" w:rsidRPr="008E47E3" w:rsidRDefault="00690533" w:rsidP="00E654B9">
            <w:pPr>
              <w:pBdr>
                <w:top w:val="none" w:sz="0" w:space="0" w:color="auto"/>
                <w:left w:val="none" w:sz="0" w:space="0" w:color="auto"/>
                <w:bottom w:val="none" w:sz="0" w:space="0" w:color="auto"/>
                <w:right w:val="none" w:sz="0" w:space="0" w:color="auto"/>
                <w:between w:val="none" w:sz="0" w:space="0" w:color="auto"/>
                <w:bar w:val="none" w:sz="0" w:color="auto"/>
              </w:pBdr>
              <w:ind w:left="-15" w:firstLine="15"/>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4C7E7D"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4C7E7D" w:rsidRPr="008E47E3" w:rsidRDefault="004C7E7D" w:rsidP="00DE71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4C7E7D" w:rsidRPr="008E47E3" w:rsidRDefault="004C7E7D" w:rsidP="00E654B9">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4C7E7D" w:rsidRPr="008E47E3" w:rsidRDefault="004C7E7D"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4C7E7D" w:rsidRPr="008E47E3" w:rsidRDefault="004C7E7D"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843" w:type="dxa"/>
            <w:shd w:val="clear" w:color="FFCC99" w:fill="FF9999"/>
            <w:noWrap/>
            <w:vAlign w:val="center"/>
            <w:hideMark/>
          </w:tcPr>
          <w:p w:rsidR="004C7E7D" w:rsidRPr="008E47E3" w:rsidRDefault="004C7E7D"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660" w:type="dxa"/>
            <w:shd w:val="clear" w:color="FFCC99" w:fill="FF9999"/>
            <w:noWrap/>
            <w:vAlign w:val="center"/>
            <w:hideMark/>
          </w:tcPr>
          <w:p w:rsidR="004C7E7D" w:rsidRPr="008E47E3" w:rsidRDefault="004C7E7D"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4C7E7D" w:rsidRPr="008E47E3" w:rsidRDefault="004C7E7D"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4C7E7D" w:rsidRPr="008E47E3" w:rsidRDefault="004C7E7D"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4C7E7D" w:rsidRPr="008E47E3" w:rsidRDefault="004C7E7D"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4C7E7D" w:rsidRPr="008E47E3" w:rsidRDefault="004C7E7D"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4C7E7D" w:rsidRPr="008E47E3" w:rsidRDefault="004C7E7D"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r>
      <w:tr w:rsidR="00DF7E95" w:rsidRPr="008E47E3" w:rsidTr="000263A0">
        <w:trPr>
          <w:trHeight w:val="270"/>
        </w:trPr>
        <w:tc>
          <w:tcPr>
            <w:tcW w:w="866" w:type="dxa"/>
            <w:vAlign w:val="center"/>
          </w:tcPr>
          <w:p w:rsidR="001F5E90" w:rsidRPr="008E47E3" w:rsidRDefault="008D3EDA"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F1-OBJ1</w:t>
            </w:r>
          </w:p>
        </w:tc>
        <w:tc>
          <w:tcPr>
            <w:tcW w:w="1461" w:type="dxa"/>
            <w:vAlign w:val="center"/>
          </w:tcPr>
          <w:p w:rsidR="001F5E90" w:rsidRPr="008E47E3" w:rsidRDefault="001F5E90"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hAnsi="Calibri" w:cs="Calibri"/>
                <w:b/>
                <w:bCs/>
                <w:sz w:val="18"/>
                <w:szCs w:val="18"/>
              </w:rPr>
              <w:t>Améliorer l’articulation lycée – université.</w:t>
            </w:r>
          </w:p>
        </w:tc>
        <w:tc>
          <w:tcPr>
            <w:tcW w:w="1488" w:type="dxa"/>
            <w:shd w:val="clear" w:color="auto" w:fill="auto"/>
            <w:noWrap/>
            <w:vAlign w:val="center"/>
          </w:tcPr>
          <w:p w:rsidR="001F5E90" w:rsidRPr="008E47E3" w:rsidRDefault="001F5E90" w:rsidP="00E654B9">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sz w:val="20"/>
                <w:szCs w:val="20"/>
                <w:bdr w:val="none" w:sz="0" w:space="0" w:color="auto"/>
              </w:rPr>
            </w:pPr>
          </w:p>
        </w:tc>
        <w:tc>
          <w:tcPr>
            <w:tcW w:w="4231" w:type="dxa"/>
            <w:shd w:val="clear" w:color="auto" w:fill="auto"/>
            <w:noWrap/>
            <w:vAlign w:val="center"/>
          </w:tcPr>
          <w:p w:rsidR="001F5E90" w:rsidRPr="008E47E3" w:rsidRDefault="001F5E90" w:rsidP="00031170">
            <w:pPr>
              <w:pStyle w:val="Paragraphedeliste"/>
              <w:numPr>
                <w:ilvl w:val="0"/>
                <w:numId w:val="1"/>
              </w:numPr>
              <w:spacing w:after="0" w:line="240" w:lineRule="auto"/>
              <w:ind w:left="154" w:hanging="154"/>
              <w:rPr>
                <w:rFonts w:ascii="Calibri" w:hAnsi="Calibri" w:cs="Calibri"/>
                <w:sz w:val="18"/>
                <w:szCs w:val="18"/>
              </w:rPr>
            </w:pPr>
            <w:r w:rsidRPr="008E47E3">
              <w:rPr>
                <w:rFonts w:ascii="Calibri" w:hAnsi="Calibri" w:cs="Calibri"/>
                <w:sz w:val="18"/>
                <w:szCs w:val="18"/>
              </w:rPr>
              <w:t>Tenir une BDD des établissements secondaires de la région d’El Oued</w:t>
            </w:r>
          </w:p>
          <w:p w:rsidR="001F5E90" w:rsidRPr="008E47E3" w:rsidRDefault="001F5E90" w:rsidP="00031170">
            <w:pPr>
              <w:pStyle w:val="Paragraphedeliste"/>
              <w:numPr>
                <w:ilvl w:val="0"/>
                <w:numId w:val="1"/>
              </w:numPr>
              <w:spacing w:after="0" w:line="240" w:lineRule="auto"/>
              <w:ind w:left="154" w:hanging="154"/>
              <w:rPr>
                <w:rFonts w:ascii="Calibri" w:hAnsi="Calibri" w:cs="Calibri"/>
                <w:sz w:val="18"/>
                <w:szCs w:val="18"/>
              </w:rPr>
            </w:pPr>
            <w:r w:rsidRPr="008E47E3">
              <w:rPr>
                <w:rFonts w:ascii="Calibri" w:hAnsi="Calibri" w:cs="Calibri"/>
                <w:sz w:val="18"/>
                <w:szCs w:val="18"/>
              </w:rPr>
              <w:t>Mettre en place une cellule en charge de l’organisation et suivi des visites aux lycées</w:t>
            </w:r>
          </w:p>
          <w:p w:rsidR="001F5E90" w:rsidRPr="008E47E3" w:rsidRDefault="001F5E90" w:rsidP="00031170">
            <w:pPr>
              <w:pStyle w:val="Paragraphedeliste"/>
              <w:numPr>
                <w:ilvl w:val="0"/>
                <w:numId w:val="1"/>
              </w:numPr>
              <w:spacing w:after="0" w:line="240" w:lineRule="auto"/>
              <w:ind w:left="154" w:hanging="154"/>
              <w:rPr>
                <w:rFonts w:ascii="Calibri" w:hAnsi="Calibri" w:cs="Calibri"/>
                <w:sz w:val="18"/>
                <w:szCs w:val="18"/>
              </w:rPr>
            </w:pPr>
            <w:r w:rsidRPr="008E47E3">
              <w:rPr>
                <w:rFonts w:ascii="Calibri" w:hAnsi="Calibri" w:cs="Calibri"/>
                <w:sz w:val="18"/>
                <w:szCs w:val="18"/>
              </w:rPr>
              <w:t>Affecter les moyens et ressources nécessaires</w:t>
            </w:r>
          </w:p>
          <w:p w:rsidR="001F5E90" w:rsidRPr="008E47E3" w:rsidRDefault="001F5E90" w:rsidP="00031170">
            <w:pPr>
              <w:pStyle w:val="Paragraphedeliste"/>
              <w:numPr>
                <w:ilvl w:val="0"/>
                <w:numId w:val="1"/>
              </w:numPr>
              <w:spacing w:after="0" w:line="240" w:lineRule="auto"/>
              <w:ind w:left="154" w:hanging="154"/>
              <w:rPr>
                <w:rFonts w:ascii="Calibri" w:hAnsi="Calibri" w:cs="Calibri"/>
                <w:sz w:val="18"/>
                <w:szCs w:val="18"/>
              </w:rPr>
            </w:pPr>
            <w:r w:rsidRPr="008E47E3">
              <w:rPr>
                <w:rFonts w:ascii="Calibri" w:hAnsi="Calibri" w:cs="Calibri"/>
                <w:sz w:val="18"/>
                <w:szCs w:val="18"/>
              </w:rPr>
              <w:t>Etablir les statistiques annuelles</w:t>
            </w:r>
          </w:p>
          <w:p w:rsidR="001F5E90" w:rsidRPr="008E47E3" w:rsidRDefault="00C27BB4" w:rsidP="003B588E">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 xml:space="preserve">- </w:t>
            </w:r>
            <w:r w:rsidR="001F5E90" w:rsidRPr="008E47E3">
              <w:rPr>
                <w:rFonts w:ascii="Calibri" w:hAnsi="Calibri" w:cs="Calibri"/>
                <w:sz w:val="18"/>
                <w:szCs w:val="18"/>
              </w:rPr>
              <w:t>Concevoir et exploiter une enquête annuelle de satisfactions des lycéens</w:t>
            </w:r>
          </w:p>
        </w:tc>
        <w:tc>
          <w:tcPr>
            <w:tcW w:w="1560" w:type="dxa"/>
            <w:shd w:val="clear" w:color="auto" w:fill="auto"/>
            <w:noWrap/>
            <w:vAlign w:val="center"/>
          </w:tcPr>
          <w:p w:rsidR="001F5E90" w:rsidRPr="008E47E3" w:rsidRDefault="001F5E90"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559" w:type="dxa"/>
            <w:shd w:val="clear" w:color="auto" w:fill="auto"/>
            <w:noWrap/>
            <w:vAlign w:val="center"/>
          </w:tcPr>
          <w:p w:rsidR="001F5E90" w:rsidRPr="008E47E3" w:rsidRDefault="001F5E90"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843" w:type="dxa"/>
            <w:shd w:val="clear" w:color="auto" w:fill="auto"/>
            <w:noWrap/>
            <w:vAlign w:val="center"/>
          </w:tcPr>
          <w:p w:rsidR="001F5E90" w:rsidRPr="008E47E3" w:rsidRDefault="001F5E90"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660" w:type="dxa"/>
            <w:shd w:val="clear" w:color="auto" w:fill="auto"/>
            <w:noWrap/>
            <w:vAlign w:val="center"/>
          </w:tcPr>
          <w:p w:rsidR="001F5E90" w:rsidRPr="008E47E3" w:rsidRDefault="00974052"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sz w:val="18"/>
                <w:szCs w:val="18"/>
              </w:rPr>
              <w:t>1 000 000 00</w:t>
            </w:r>
          </w:p>
        </w:tc>
        <w:tc>
          <w:tcPr>
            <w:tcW w:w="891" w:type="dxa"/>
            <w:shd w:val="clear" w:color="auto" w:fill="auto"/>
            <w:noWrap/>
            <w:vAlign w:val="center"/>
          </w:tcPr>
          <w:p w:rsidR="001F5E90" w:rsidRPr="008E47E3" w:rsidRDefault="001F5E90"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276" w:type="dxa"/>
            <w:shd w:val="clear" w:color="auto" w:fill="auto"/>
            <w:noWrap/>
            <w:vAlign w:val="center"/>
          </w:tcPr>
          <w:p w:rsidR="001F5E90" w:rsidRPr="008E47E3" w:rsidRDefault="001F5E90"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2033" w:type="dxa"/>
            <w:shd w:val="clear" w:color="auto" w:fill="auto"/>
            <w:noWrap/>
            <w:vAlign w:val="center"/>
          </w:tcPr>
          <w:p w:rsidR="001F5E90" w:rsidRPr="008E47E3" w:rsidRDefault="001F5E90" w:rsidP="00031170">
            <w:pPr>
              <w:pStyle w:val="Paragraphedeliste"/>
              <w:numPr>
                <w:ilvl w:val="0"/>
                <w:numId w:val="1"/>
              </w:numPr>
              <w:spacing w:after="0" w:line="240" w:lineRule="auto"/>
              <w:ind w:left="34" w:firstLine="0"/>
              <w:jc w:val="center"/>
              <w:rPr>
                <w:rFonts w:ascii="Calibri" w:hAnsi="Calibri" w:cs="Calibri"/>
                <w:b/>
                <w:bCs/>
                <w:sz w:val="18"/>
                <w:szCs w:val="18"/>
              </w:rPr>
            </w:pPr>
            <w:r w:rsidRPr="008E47E3">
              <w:rPr>
                <w:rFonts w:ascii="Calibri" w:hAnsi="Calibri" w:cs="Calibri"/>
                <w:sz w:val="18"/>
                <w:szCs w:val="18"/>
              </w:rPr>
              <w:t>Taux des visites effectuées</w:t>
            </w:r>
          </w:p>
          <w:p w:rsidR="001F5E90" w:rsidRPr="008E47E3" w:rsidRDefault="001F5E90" w:rsidP="00031170">
            <w:pPr>
              <w:pStyle w:val="Paragraphedeliste"/>
              <w:numPr>
                <w:ilvl w:val="0"/>
                <w:numId w:val="1"/>
              </w:numPr>
              <w:spacing w:after="0" w:line="240" w:lineRule="auto"/>
              <w:ind w:left="0" w:firstLine="0"/>
              <w:jc w:val="center"/>
              <w:rPr>
                <w:rFonts w:ascii="Calibri" w:hAnsi="Calibri" w:cs="Calibri"/>
                <w:b/>
                <w:bCs/>
                <w:sz w:val="18"/>
                <w:szCs w:val="18"/>
              </w:rPr>
            </w:pPr>
            <w:r w:rsidRPr="008E47E3">
              <w:rPr>
                <w:rFonts w:ascii="Calibri" w:hAnsi="Calibri" w:cs="Calibri"/>
                <w:sz w:val="18"/>
                <w:szCs w:val="18"/>
              </w:rPr>
              <w:t>Taux de satisfaction des lycéens</w:t>
            </w:r>
          </w:p>
          <w:p w:rsidR="001F5E90" w:rsidRPr="008E47E3" w:rsidRDefault="001F5E90"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sz w:val="18"/>
                <w:szCs w:val="18"/>
              </w:rPr>
              <w:t>Nombre de personnes ayant participé à la campagne d’explication</w:t>
            </w:r>
          </w:p>
        </w:tc>
        <w:tc>
          <w:tcPr>
            <w:tcW w:w="1701" w:type="dxa"/>
            <w:shd w:val="clear" w:color="auto" w:fill="auto"/>
            <w:noWrap/>
            <w:vAlign w:val="center"/>
          </w:tcPr>
          <w:p w:rsidR="001F5E90" w:rsidRPr="008E47E3" w:rsidRDefault="001F5E90"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794" w:type="dxa"/>
            <w:vAlign w:val="center"/>
          </w:tcPr>
          <w:p w:rsidR="001F5E90" w:rsidRPr="008E47E3" w:rsidRDefault="001F5E90" w:rsidP="00E654B9">
            <w:pPr>
              <w:spacing w:before="240"/>
              <w:jc w:val="center"/>
              <w:rPr>
                <w:rFonts w:ascii="Calibri" w:hAnsi="Calibri" w:cs="Calibri"/>
                <w:sz w:val="18"/>
                <w:szCs w:val="18"/>
              </w:rPr>
            </w:pPr>
            <w:r w:rsidRPr="008E47E3">
              <w:rPr>
                <w:rFonts w:ascii="Calibri" w:hAnsi="Calibri" w:cs="Calibri"/>
                <w:sz w:val="18"/>
                <w:szCs w:val="18"/>
              </w:rPr>
              <w:t>-Accord de la direction de l’éducation</w:t>
            </w:r>
          </w:p>
          <w:p w:rsidR="001F5E90" w:rsidRPr="008E47E3" w:rsidRDefault="001F5E90" w:rsidP="00E654B9">
            <w:pPr>
              <w:spacing w:before="240"/>
              <w:jc w:val="center"/>
              <w:rPr>
                <w:rFonts w:ascii="Calibri" w:hAnsi="Calibri" w:cs="Calibri"/>
                <w:sz w:val="18"/>
                <w:szCs w:val="18"/>
              </w:rPr>
            </w:pPr>
            <w:r w:rsidRPr="008E47E3">
              <w:rPr>
                <w:rFonts w:ascii="Calibri" w:hAnsi="Calibri" w:cs="Calibri"/>
                <w:sz w:val="18"/>
                <w:szCs w:val="18"/>
              </w:rPr>
              <w:t>-Sensibilisation réalisée</w:t>
            </w:r>
          </w:p>
          <w:p w:rsidR="001F5E90" w:rsidRPr="008E47E3" w:rsidRDefault="001F5E90"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r>
      <w:tr w:rsidR="00CA510C" w:rsidRPr="008E47E3" w:rsidTr="000263A0">
        <w:trPr>
          <w:trHeight w:val="270"/>
        </w:trPr>
        <w:tc>
          <w:tcPr>
            <w:tcW w:w="866" w:type="dxa"/>
            <w:vAlign w:val="center"/>
          </w:tcPr>
          <w:p w:rsidR="00CA510C" w:rsidRPr="008E47E3" w:rsidRDefault="00CA510C" w:rsidP="00CA51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F1-OBJ2</w:t>
            </w:r>
          </w:p>
        </w:tc>
        <w:tc>
          <w:tcPr>
            <w:tcW w:w="1461" w:type="dxa"/>
            <w:vAlign w:val="center"/>
          </w:tcPr>
          <w:p w:rsidR="00CA510C" w:rsidRPr="008E47E3" w:rsidRDefault="00CA510C"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Formation pédagogique des enseignants</w:t>
            </w:r>
          </w:p>
        </w:tc>
        <w:tc>
          <w:tcPr>
            <w:tcW w:w="1488" w:type="dxa"/>
            <w:shd w:val="clear" w:color="auto" w:fill="auto"/>
            <w:noWrap/>
            <w:vAlign w:val="center"/>
          </w:tcPr>
          <w:p w:rsidR="00CA510C" w:rsidRPr="008E47E3" w:rsidRDefault="00CA510C" w:rsidP="00E654B9">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sz w:val="20"/>
                <w:szCs w:val="20"/>
                <w:bdr w:val="none" w:sz="0" w:space="0" w:color="auto"/>
              </w:rPr>
            </w:pPr>
          </w:p>
        </w:tc>
        <w:tc>
          <w:tcPr>
            <w:tcW w:w="4231" w:type="dxa"/>
            <w:shd w:val="clear" w:color="auto" w:fill="auto"/>
            <w:noWrap/>
            <w:vAlign w:val="center"/>
          </w:tcPr>
          <w:p w:rsidR="00CA510C" w:rsidRPr="008E47E3" w:rsidRDefault="00CA510C" w:rsidP="00031170">
            <w:pPr>
              <w:pStyle w:val="Paragraphedeliste"/>
              <w:numPr>
                <w:ilvl w:val="0"/>
                <w:numId w:val="1"/>
              </w:numPr>
              <w:spacing w:after="0" w:line="240" w:lineRule="auto"/>
              <w:ind w:left="268" w:hanging="268"/>
              <w:rPr>
                <w:rFonts w:ascii="Calibri" w:hAnsi="Calibri" w:cs="Calibri"/>
                <w:sz w:val="18"/>
                <w:szCs w:val="18"/>
              </w:rPr>
            </w:pPr>
            <w:r w:rsidRPr="008E47E3">
              <w:rPr>
                <w:rFonts w:ascii="Calibri" w:hAnsi="Calibri" w:cs="Calibri"/>
                <w:sz w:val="18"/>
                <w:szCs w:val="18"/>
              </w:rPr>
              <w:t>Instituer la cellule d’organisation de la formation des enseignants nouvellement recrutés Elaborer la planification</w:t>
            </w:r>
          </w:p>
          <w:p w:rsidR="00CA510C" w:rsidRPr="008E47E3" w:rsidRDefault="00CA510C" w:rsidP="00031170">
            <w:pPr>
              <w:pStyle w:val="Paragraphedeliste"/>
              <w:numPr>
                <w:ilvl w:val="0"/>
                <w:numId w:val="1"/>
              </w:numPr>
              <w:spacing w:after="0" w:line="240" w:lineRule="auto"/>
              <w:ind w:left="268" w:hanging="268"/>
              <w:rPr>
                <w:rFonts w:ascii="Calibri" w:hAnsi="Calibri" w:cs="Calibri"/>
                <w:sz w:val="18"/>
                <w:szCs w:val="18"/>
              </w:rPr>
            </w:pPr>
            <w:r w:rsidRPr="008E47E3">
              <w:rPr>
                <w:rFonts w:ascii="Calibri" w:hAnsi="Calibri" w:cs="Calibri"/>
                <w:sz w:val="18"/>
                <w:szCs w:val="18"/>
              </w:rPr>
              <w:t>Désigner les enseignants formateurs</w:t>
            </w:r>
          </w:p>
          <w:p w:rsidR="00CA510C" w:rsidRPr="008E47E3" w:rsidRDefault="00CA510C" w:rsidP="00031170">
            <w:pPr>
              <w:pStyle w:val="Paragraphedeliste"/>
              <w:numPr>
                <w:ilvl w:val="0"/>
                <w:numId w:val="1"/>
              </w:numPr>
              <w:spacing w:after="0" w:line="240" w:lineRule="auto"/>
              <w:ind w:left="268" w:hanging="268"/>
              <w:rPr>
                <w:rFonts w:ascii="Calibri" w:hAnsi="Calibri" w:cs="Calibri"/>
                <w:sz w:val="18"/>
                <w:szCs w:val="18"/>
              </w:rPr>
            </w:pPr>
            <w:r w:rsidRPr="008E47E3">
              <w:rPr>
                <w:rFonts w:ascii="Calibri" w:hAnsi="Calibri" w:cs="Calibri"/>
                <w:sz w:val="18"/>
                <w:szCs w:val="18"/>
              </w:rPr>
              <w:t>Lancement de la formation</w:t>
            </w:r>
          </w:p>
          <w:p w:rsidR="00CA510C" w:rsidRPr="008E47E3" w:rsidRDefault="00CA510C" w:rsidP="00031170">
            <w:pPr>
              <w:pStyle w:val="Paragraphedeliste"/>
              <w:numPr>
                <w:ilvl w:val="0"/>
                <w:numId w:val="1"/>
              </w:numPr>
              <w:spacing w:after="0" w:line="240" w:lineRule="auto"/>
              <w:ind w:left="268" w:hanging="268"/>
              <w:rPr>
                <w:rFonts w:ascii="Calibri" w:hAnsi="Calibri" w:cs="Calibri"/>
                <w:sz w:val="18"/>
                <w:szCs w:val="18"/>
              </w:rPr>
            </w:pPr>
            <w:r w:rsidRPr="008E47E3">
              <w:rPr>
                <w:rFonts w:ascii="Calibri" w:hAnsi="Calibri" w:cs="Calibri"/>
                <w:sz w:val="18"/>
                <w:szCs w:val="18"/>
              </w:rPr>
              <w:t>Assurer le suivi des cours et des évaluations selon les modalités arrêtées par le ministère</w:t>
            </w:r>
          </w:p>
          <w:p w:rsidR="00CA510C" w:rsidRPr="008E47E3" w:rsidRDefault="00CA510C" w:rsidP="00031170">
            <w:pPr>
              <w:pStyle w:val="Paragraphedeliste"/>
              <w:numPr>
                <w:ilvl w:val="0"/>
                <w:numId w:val="1"/>
              </w:numPr>
              <w:spacing w:after="0" w:line="240" w:lineRule="auto"/>
              <w:ind w:left="268" w:hanging="268"/>
              <w:rPr>
                <w:rFonts w:ascii="Calibri" w:hAnsi="Calibri" w:cs="Calibri"/>
                <w:sz w:val="18"/>
                <w:szCs w:val="18"/>
              </w:rPr>
            </w:pPr>
            <w:r w:rsidRPr="008E47E3">
              <w:rPr>
                <w:rFonts w:ascii="Calibri" w:hAnsi="Calibri" w:cs="Calibri"/>
                <w:sz w:val="18"/>
                <w:szCs w:val="18"/>
              </w:rPr>
              <w:t>Elaborer les documents demandés par la tutelle</w:t>
            </w:r>
          </w:p>
          <w:p w:rsidR="00CA510C" w:rsidRPr="008E47E3" w:rsidRDefault="00CA510C" w:rsidP="00031170">
            <w:pPr>
              <w:pStyle w:val="Paragraphedeliste"/>
              <w:numPr>
                <w:ilvl w:val="0"/>
                <w:numId w:val="1"/>
              </w:numPr>
              <w:spacing w:after="0" w:line="240" w:lineRule="auto"/>
              <w:ind w:left="268" w:hanging="268"/>
              <w:rPr>
                <w:rFonts w:ascii="Calibri" w:hAnsi="Calibri" w:cs="Calibri"/>
                <w:sz w:val="18"/>
                <w:szCs w:val="18"/>
              </w:rPr>
            </w:pPr>
            <w:r w:rsidRPr="008E47E3">
              <w:rPr>
                <w:rFonts w:ascii="Calibri" w:hAnsi="Calibri" w:cs="Calibri"/>
                <w:sz w:val="18"/>
                <w:szCs w:val="18"/>
              </w:rPr>
              <w:t>Elaborer un questionnaire de satisfaction</w:t>
            </w:r>
          </w:p>
          <w:p w:rsidR="00CA510C" w:rsidRPr="008E47E3" w:rsidRDefault="00CA510C" w:rsidP="00031170">
            <w:pPr>
              <w:pStyle w:val="Paragraphedeliste"/>
              <w:numPr>
                <w:ilvl w:val="0"/>
                <w:numId w:val="1"/>
              </w:numPr>
              <w:spacing w:after="0" w:line="240" w:lineRule="auto"/>
              <w:ind w:left="268" w:hanging="268"/>
              <w:rPr>
                <w:rFonts w:ascii="Calibri" w:eastAsia="Times New Roman" w:hAnsi="Calibri" w:cs="Calibri"/>
                <w:sz w:val="20"/>
                <w:szCs w:val="20"/>
              </w:rPr>
            </w:pPr>
            <w:r w:rsidRPr="008E47E3">
              <w:rPr>
                <w:rFonts w:ascii="Calibri" w:hAnsi="Calibri" w:cs="Calibri"/>
                <w:sz w:val="18"/>
                <w:szCs w:val="18"/>
              </w:rPr>
              <w:t>Rémunération des formateurs</w:t>
            </w:r>
          </w:p>
        </w:tc>
        <w:tc>
          <w:tcPr>
            <w:tcW w:w="1560" w:type="dxa"/>
            <w:shd w:val="clear" w:color="auto" w:fill="auto"/>
            <w:noWrap/>
            <w:vAlign w:val="center"/>
          </w:tcPr>
          <w:p w:rsidR="00CA510C" w:rsidRPr="008E47E3" w:rsidRDefault="00CA510C"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559" w:type="dxa"/>
            <w:shd w:val="clear" w:color="auto" w:fill="auto"/>
            <w:noWrap/>
            <w:vAlign w:val="center"/>
          </w:tcPr>
          <w:p w:rsidR="00CA510C" w:rsidRPr="008E47E3" w:rsidRDefault="00CA510C"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843" w:type="dxa"/>
            <w:shd w:val="clear" w:color="auto" w:fill="auto"/>
            <w:noWrap/>
            <w:vAlign w:val="center"/>
          </w:tcPr>
          <w:p w:rsidR="00CA510C" w:rsidRPr="008E47E3" w:rsidRDefault="00CA510C"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660" w:type="dxa"/>
            <w:shd w:val="clear" w:color="auto" w:fill="auto"/>
            <w:noWrap/>
            <w:vAlign w:val="center"/>
          </w:tcPr>
          <w:p w:rsidR="00CA510C" w:rsidRPr="008E47E3" w:rsidRDefault="00974052"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sz w:val="18"/>
                <w:szCs w:val="18"/>
              </w:rPr>
              <w:t>5 000 000 00</w:t>
            </w:r>
          </w:p>
        </w:tc>
        <w:tc>
          <w:tcPr>
            <w:tcW w:w="891" w:type="dxa"/>
            <w:shd w:val="clear" w:color="auto" w:fill="auto"/>
            <w:noWrap/>
            <w:vAlign w:val="center"/>
          </w:tcPr>
          <w:p w:rsidR="00CA510C" w:rsidRPr="008E47E3" w:rsidRDefault="00CA510C"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276" w:type="dxa"/>
            <w:shd w:val="clear" w:color="auto" w:fill="auto"/>
            <w:noWrap/>
            <w:vAlign w:val="center"/>
          </w:tcPr>
          <w:p w:rsidR="00CA510C" w:rsidRPr="008E47E3" w:rsidRDefault="00CA510C"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2033" w:type="dxa"/>
            <w:shd w:val="clear" w:color="auto" w:fill="auto"/>
            <w:noWrap/>
            <w:vAlign w:val="center"/>
          </w:tcPr>
          <w:p w:rsidR="00CA510C" w:rsidRPr="008E47E3" w:rsidRDefault="00CA510C" w:rsidP="00031170">
            <w:pPr>
              <w:pStyle w:val="Paragraphedeliste"/>
              <w:numPr>
                <w:ilvl w:val="0"/>
                <w:numId w:val="1"/>
              </w:numPr>
              <w:spacing w:after="0" w:line="240" w:lineRule="auto"/>
              <w:ind w:left="0" w:firstLine="0"/>
              <w:jc w:val="center"/>
              <w:rPr>
                <w:rFonts w:ascii="Calibri" w:hAnsi="Calibri" w:cs="Calibri"/>
                <w:sz w:val="18"/>
                <w:szCs w:val="18"/>
              </w:rPr>
            </w:pPr>
            <w:r w:rsidRPr="008E47E3">
              <w:rPr>
                <w:rFonts w:ascii="Calibri" w:hAnsi="Calibri" w:cs="Calibri"/>
                <w:sz w:val="18"/>
                <w:szCs w:val="18"/>
              </w:rPr>
              <w:t>Taux de suivi de la formation</w:t>
            </w:r>
          </w:p>
          <w:p w:rsidR="00CA510C" w:rsidRPr="008E47E3" w:rsidRDefault="00CA510C" w:rsidP="00031170">
            <w:pPr>
              <w:pStyle w:val="Paragraphedeliste"/>
              <w:numPr>
                <w:ilvl w:val="0"/>
                <w:numId w:val="1"/>
              </w:numPr>
              <w:spacing w:after="0" w:line="240" w:lineRule="auto"/>
              <w:ind w:left="0" w:firstLine="0"/>
              <w:jc w:val="center"/>
              <w:rPr>
                <w:rFonts w:ascii="Calibri" w:hAnsi="Calibri" w:cs="Calibri"/>
                <w:sz w:val="18"/>
                <w:szCs w:val="18"/>
              </w:rPr>
            </w:pPr>
            <w:r w:rsidRPr="008E47E3">
              <w:rPr>
                <w:rFonts w:ascii="Calibri" w:hAnsi="Calibri" w:cs="Calibri"/>
                <w:sz w:val="18"/>
                <w:szCs w:val="18"/>
              </w:rPr>
              <w:t>Taux de succès aux différentes évaluations</w:t>
            </w:r>
          </w:p>
          <w:p w:rsidR="00CA510C" w:rsidRPr="008E47E3" w:rsidRDefault="00CA510C" w:rsidP="00031170">
            <w:pPr>
              <w:pStyle w:val="Paragraphedeliste"/>
              <w:numPr>
                <w:ilvl w:val="0"/>
                <w:numId w:val="1"/>
              </w:numPr>
              <w:spacing w:after="0" w:line="240" w:lineRule="auto"/>
              <w:ind w:left="0" w:firstLine="0"/>
              <w:jc w:val="center"/>
              <w:rPr>
                <w:rFonts w:ascii="Calibri" w:hAnsi="Calibri" w:cs="Calibri"/>
                <w:sz w:val="18"/>
                <w:szCs w:val="18"/>
              </w:rPr>
            </w:pPr>
            <w:r w:rsidRPr="008E47E3">
              <w:rPr>
                <w:rFonts w:ascii="Calibri" w:hAnsi="Calibri" w:cs="Calibri"/>
                <w:sz w:val="18"/>
                <w:szCs w:val="18"/>
              </w:rPr>
              <w:t>Avis des enseignants nouveaux</w:t>
            </w:r>
          </w:p>
          <w:p w:rsidR="00CA510C" w:rsidRPr="008E47E3" w:rsidRDefault="00CA510C"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701" w:type="dxa"/>
            <w:shd w:val="clear" w:color="auto" w:fill="auto"/>
            <w:noWrap/>
            <w:vAlign w:val="center"/>
          </w:tcPr>
          <w:p w:rsidR="00CA510C" w:rsidRPr="008E47E3" w:rsidRDefault="00CA510C"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794" w:type="dxa"/>
            <w:vAlign w:val="center"/>
          </w:tcPr>
          <w:p w:rsidR="00CA510C" w:rsidRPr="008E47E3" w:rsidRDefault="00CA510C" w:rsidP="00E654B9">
            <w:pPr>
              <w:spacing w:before="240"/>
              <w:jc w:val="center"/>
              <w:rPr>
                <w:rFonts w:ascii="Calibri" w:hAnsi="Calibri" w:cs="Calibri"/>
                <w:sz w:val="18"/>
                <w:szCs w:val="18"/>
              </w:rPr>
            </w:pPr>
            <w:r w:rsidRPr="008E47E3">
              <w:rPr>
                <w:rFonts w:ascii="Calibri" w:hAnsi="Calibri" w:cs="Calibri"/>
                <w:sz w:val="18"/>
                <w:szCs w:val="18"/>
              </w:rPr>
              <w:t>-Manque de formateurs</w:t>
            </w:r>
          </w:p>
          <w:p w:rsidR="00CA510C" w:rsidRPr="008E47E3" w:rsidRDefault="00CA510C" w:rsidP="00E654B9">
            <w:pPr>
              <w:spacing w:before="240"/>
              <w:jc w:val="center"/>
              <w:rPr>
                <w:rFonts w:ascii="Calibri" w:hAnsi="Calibri" w:cs="Calibri"/>
                <w:sz w:val="18"/>
                <w:szCs w:val="18"/>
              </w:rPr>
            </w:pPr>
            <w:r w:rsidRPr="008E47E3">
              <w:rPr>
                <w:rFonts w:ascii="Calibri" w:hAnsi="Calibri" w:cs="Calibri"/>
                <w:sz w:val="18"/>
                <w:szCs w:val="18"/>
              </w:rPr>
              <w:t>-Manque de suivi</w:t>
            </w:r>
          </w:p>
          <w:p w:rsidR="00CA510C" w:rsidRPr="008E47E3" w:rsidRDefault="00CA510C" w:rsidP="00E654B9">
            <w:pPr>
              <w:spacing w:before="240"/>
              <w:jc w:val="center"/>
              <w:rPr>
                <w:rFonts w:ascii="Calibri" w:hAnsi="Calibri" w:cs="Calibri"/>
                <w:sz w:val="18"/>
                <w:szCs w:val="18"/>
              </w:rPr>
            </w:pPr>
            <w:r w:rsidRPr="008E47E3">
              <w:rPr>
                <w:rFonts w:ascii="Calibri" w:hAnsi="Calibri" w:cs="Calibri"/>
                <w:sz w:val="18"/>
                <w:szCs w:val="18"/>
              </w:rPr>
              <w:t>-Elaboration des rapports</w:t>
            </w:r>
          </w:p>
          <w:p w:rsidR="00CA510C" w:rsidRPr="008E47E3" w:rsidRDefault="00CA510C"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sz w:val="18"/>
                <w:szCs w:val="18"/>
              </w:rPr>
              <w:t>-Evaluation non effectuée</w:t>
            </w:r>
          </w:p>
        </w:tc>
      </w:tr>
      <w:tr w:rsidR="00974052" w:rsidRPr="008E47E3" w:rsidTr="000263A0">
        <w:trPr>
          <w:trHeight w:val="270"/>
        </w:trPr>
        <w:tc>
          <w:tcPr>
            <w:tcW w:w="866" w:type="dxa"/>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F1-OBJ3</w:t>
            </w:r>
          </w:p>
        </w:tc>
        <w:tc>
          <w:tcPr>
            <w:tcW w:w="1461" w:type="dxa"/>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Impliquer les professionnels dans la formation.</w:t>
            </w:r>
          </w:p>
        </w:tc>
        <w:tc>
          <w:tcPr>
            <w:tcW w:w="1488"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sz w:val="20"/>
                <w:szCs w:val="20"/>
                <w:bdr w:val="none" w:sz="0" w:space="0" w:color="auto"/>
              </w:rPr>
            </w:pPr>
          </w:p>
        </w:tc>
        <w:tc>
          <w:tcPr>
            <w:tcW w:w="4231" w:type="dxa"/>
            <w:shd w:val="clear" w:color="auto" w:fill="auto"/>
            <w:noWrap/>
            <w:vAlign w:val="center"/>
          </w:tcPr>
          <w:p w:rsidR="00974052" w:rsidRPr="008E47E3" w:rsidRDefault="00974052" w:rsidP="00031170">
            <w:pPr>
              <w:pStyle w:val="Paragraphedeliste"/>
              <w:numPr>
                <w:ilvl w:val="0"/>
                <w:numId w:val="1"/>
              </w:numPr>
              <w:tabs>
                <w:tab w:val="right" w:pos="175"/>
              </w:tabs>
              <w:spacing w:after="0" w:line="240" w:lineRule="auto"/>
              <w:ind w:left="34" w:hanging="34"/>
              <w:rPr>
                <w:rFonts w:ascii="Calibri" w:hAnsi="Calibri" w:cs="Calibri"/>
                <w:sz w:val="18"/>
                <w:szCs w:val="18"/>
              </w:rPr>
            </w:pPr>
            <w:r w:rsidRPr="008E47E3">
              <w:rPr>
                <w:rFonts w:ascii="Calibri" w:hAnsi="Calibri" w:cs="Calibri"/>
                <w:sz w:val="18"/>
                <w:szCs w:val="18"/>
              </w:rPr>
              <w:t>Elaborer un contrat-type pour le recrutement et la rémunération des professionnels de haute qualité</w:t>
            </w:r>
          </w:p>
          <w:p w:rsidR="00974052" w:rsidRPr="008E47E3" w:rsidRDefault="00974052" w:rsidP="00031170">
            <w:pPr>
              <w:pStyle w:val="Paragraphedeliste"/>
              <w:numPr>
                <w:ilvl w:val="0"/>
                <w:numId w:val="1"/>
              </w:numPr>
              <w:tabs>
                <w:tab w:val="right" w:pos="175"/>
              </w:tabs>
              <w:spacing w:after="0" w:line="240" w:lineRule="auto"/>
              <w:ind w:left="34" w:hanging="34"/>
              <w:rPr>
                <w:rFonts w:ascii="Calibri" w:hAnsi="Calibri" w:cs="Calibri"/>
                <w:sz w:val="18"/>
                <w:szCs w:val="18"/>
              </w:rPr>
            </w:pPr>
            <w:r w:rsidRPr="008E47E3">
              <w:rPr>
                <w:rFonts w:ascii="Calibri" w:hAnsi="Calibri" w:cs="Calibri"/>
                <w:sz w:val="18"/>
                <w:szCs w:val="18"/>
              </w:rPr>
              <w:t>Instaurer des mécanismes d’incitation</w:t>
            </w:r>
          </w:p>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tabs>
                <w:tab w:val="right" w:pos="175"/>
              </w:tabs>
              <w:ind w:left="34" w:hanging="34"/>
              <w:rPr>
                <w:rFonts w:ascii="Calibri" w:eastAsiaTheme="minorEastAsia" w:hAnsi="Calibri" w:cs="Calibri"/>
                <w:sz w:val="18"/>
                <w:szCs w:val="18"/>
                <w:bdr w:val="none" w:sz="0" w:space="0" w:color="auto"/>
                <w:lang w:eastAsia="fr-FR"/>
              </w:rPr>
            </w:pPr>
            <w:r w:rsidRPr="008E47E3">
              <w:rPr>
                <w:rFonts w:ascii="Calibri" w:eastAsiaTheme="minorEastAsia" w:hAnsi="Calibri" w:cs="Calibri"/>
                <w:sz w:val="18"/>
                <w:szCs w:val="18"/>
                <w:bdr w:val="none" w:sz="0" w:space="0" w:color="auto"/>
                <w:lang w:eastAsia="fr-FR"/>
              </w:rPr>
              <w:t>Contacts soutenus avec les professionnels</w:t>
            </w:r>
          </w:p>
        </w:tc>
        <w:tc>
          <w:tcPr>
            <w:tcW w:w="1560"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559"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843"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660"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sz w:val="18"/>
                <w:szCs w:val="18"/>
              </w:rPr>
              <w:t>10 000 000 00</w:t>
            </w:r>
          </w:p>
        </w:tc>
        <w:tc>
          <w:tcPr>
            <w:tcW w:w="891"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276"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2033" w:type="dxa"/>
            <w:shd w:val="clear" w:color="auto" w:fill="auto"/>
            <w:noWrap/>
            <w:vAlign w:val="center"/>
          </w:tcPr>
          <w:p w:rsidR="00974052" w:rsidRPr="008E47E3" w:rsidRDefault="00974052" w:rsidP="00031170">
            <w:pPr>
              <w:pStyle w:val="Paragraphedeliste"/>
              <w:numPr>
                <w:ilvl w:val="0"/>
                <w:numId w:val="1"/>
              </w:numPr>
              <w:tabs>
                <w:tab w:val="right" w:pos="175"/>
              </w:tabs>
              <w:spacing w:after="0" w:line="240" w:lineRule="auto"/>
              <w:ind w:left="34" w:hanging="34"/>
              <w:jc w:val="center"/>
              <w:rPr>
                <w:rFonts w:ascii="Calibri" w:hAnsi="Calibri" w:cs="Calibri"/>
                <w:sz w:val="18"/>
                <w:szCs w:val="18"/>
              </w:rPr>
            </w:pPr>
            <w:r w:rsidRPr="008E47E3">
              <w:rPr>
                <w:rFonts w:ascii="Calibri" w:hAnsi="Calibri" w:cs="Calibri"/>
                <w:sz w:val="18"/>
                <w:szCs w:val="18"/>
              </w:rPr>
              <w:t>Nombre de professionnels ayant assurés des formations</w:t>
            </w:r>
          </w:p>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ind w:left="34" w:hanging="34"/>
              <w:jc w:val="center"/>
              <w:rPr>
                <w:rFonts w:ascii="Calibri" w:eastAsiaTheme="minorEastAsia" w:hAnsi="Calibri" w:cs="Calibri"/>
                <w:sz w:val="18"/>
                <w:szCs w:val="18"/>
                <w:bdr w:val="none" w:sz="0" w:space="0" w:color="auto"/>
                <w:lang w:eastAsia="fr-FR"/>
              </w:rPr>
            </w:pPr>
            <w:r w:rsidRPr="008E47E3">
              <w:rPr>
                <w:rFonts w:ascii="Calibri" w:eastAsiaTheme="minorEastAsia" w:hAnsi="Calibri" w:cs="Calibri"/>
                <w:sz w:val="18"/>
                <w:szCs w:val="18"/>
                <w:bdr w:val="none" w:sz="0" w:space="0" w:color="auto"/>
                <w:lang w:eastAsia="fr-FR"/>
              </w:rPr>
              <w:t>Nombre de contacts avec les professionnels</w:t>
            </w:r>
          </w:p>
        </w:tc>
        <w:tc>
          <w:tcPr>
            <w:tcW w:w="1701"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794" w:type="dxa"/>
            <w:vAlign w:val="center"/>
          </w:tcPr>
          <w:p w:rsidR="00974052" w:rsidRPr="008E47E3" w:rsidRDefault="00974052" w:rsidP="00974052">
            <w:pPr>
              <w:spacing w:before="240"/>
              <w:jc w:val="center"/>
              <w:rPr>
                <w:rFonts w:ascii="Calibri" w:hAnsi="Calibri" w:cs="Calibri"/>
                <w:sz w:val="18"/>
                <w:szCs w:val="18"/>
              </w:rPr>
            </w:pPr>
            <w:r w:rsidRPr="008E47E3">
              <w:rPr>
                <w:rFonts w:ascii="Calibri" w:hAnsi="Calibri" w:cs="Calibri"/>
                <w:sz w:val="18"/>
                <w:szCs w:val="18"/>
              </w:rPr>
              <w:t>-Les entreprises n’adhèrent pas</w:t>
            </w:r>
          </w:p>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sz w:val="18"/>
                <w:szCs w:val="18"/>
              </w:rPr>
              <w:t>-Rigidité de textes</w:t>
            </w:r>
          </w:p>
        </w:tc>
      </w:tr>
      <w:tr w:rsidR="00974052" w:rsidRPr="008E47E3" w:rsidTr="000263A0">
        <w:trPr>
          <w:trHeight w:val="270"/>
        </w:trPr>
        <w:tc>
          <w:tcPr>
            <w:tcW w:w="866" w:type="dxa"/>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F1-OBJ4</w:t>
            </w:r>
          </w:p>
        </w:tc>
        <w:tc>
          <w:tcPr>
            <w:tcW w:w="1461" w:type="dxa"/>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Renforcement des stages et des travaux pratiques.</w:t>
            </w:r>
          </w:p>
        </w:tc>
        <w:tc>
          <w:tcPr>
            <w:tcW w:w="1488"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sz w:val="20"/>
                <w:szCs w:val="20"/>
                <w:bdr w:val="none" w:sz="0" w:space="0" w:color="auto"/>
              </w:rPr>
            </w:pPr>
          </w:p>
        </w:tc>
        <w:tc>
          <w:tcPr>
            <w:tcW w:w="4231" w:type="dxa"/>
            <w:shd w:val="clear" w:color="auto" w:fill="auto"/>
            <w:noWrap/>
            <w:vAlign w:val="center"/>
          </w:tcPr>
          <w:p w:rsidR="00974052" w:rsidRPr="008E47E3" w:rsidRDefault="00974052" w:rsidP="00031170">
            <w:pPr>
              <w:pStyle w:val="Paragraphedeliste"/>
              <w:numPr>
                <w:ilvl w:val="0"/>
                <w:numId w:val="1"/>
              </w:numPr>
              <w:tabs>
                <w:tab w:val="right" w:pos="175"/>
              </w:tabs>
              <w:spacing w:after="0" w:line="240" w:lineRule="auto"/>
              <w:ind w:left="34" w:hanging="34"/>
              <w:rPr>
                <w:rFonts w:ascii="Calibri" w:hAnsi="Calibri" w:cs="Calibri"/>
                <w:sz w:val="18"/>
                <w:szCs w:val="18"/>
              </w:rPr>
            </w:pPr>
            <w:r w:rsidRPr="008E47E3">
              <w:rPr>
                <w:rFonts w:ascii="Calibri" w:hAnsi="Calibri" w:cs="Calibri"/>
                <w:sz w:val="18"/>
                <w:szCs w:val="18"/>
              </w:rPr>
              <w:t>Renforcer les services de stages en personnels qualifiés</w:t>
            </w:r>
          </w:p>
          <w:p w:rsidR="00974052" w:rsidRPr="008E47E3" w:rsidRDefault="00974052" w:rsidP="00031170">
            <w:pPr>
              <w:pStyle w:val="Paragraphedeliste"/>
              <w:numPr>
                <w:ilvl w:val="0"/>
                <w:numId w:val="1"/>
              </w:numPr>
              <w:tabs>
                <w:tab w:val="right" w:pos="175"/>
              </w:tabs>
              <w:spacing w:after="0" w:line="240" w:lineRule="auto"/>
              <w:ind w:left="34" w:hanging="34"/>
              <w:rPr>
                <w:rFonts w:ascii="Calibri" w:hAnsi="Calibri" w:cs="Calibri"/>
                <w:sz w:val="18"/>
                <w:szCs w:val="18"/>
              </w:rPr>
            </w:pPr>
            <w:r w:rsidRPr="008E47E3">
              <w:rPr>
                <w:rFonts w:ascii="Calibri" w:hAnsi="Calibri" w:cs="Calibri"/>
                <w:sz w:val="18"/>
                <w:szCs w:val="18"/>
              </w:rPr>
              <w:t>Instituer la certification des stages</w:t>
            </w:r>
          </w:p>
          <w:p w:rsidR="00974052" w:rsidRPr="008E47E3" w:rsidRDefault="00974052" w:rsidP="00031170">
            <w:pPr>
              <w:pStyle w:val="Paragraphedeliste"/>
              <w:numPr>
                <w:ilvl w:val="0"/>
                <w:numId w:val="1"/>
              </w:numPr>
              <w:tabs>
                <w:tab w:val="right" w:pos="175"/>
              </w:tabs>
              <w:spacing w:after="0" w:line="240" w:lineRule="auto"/>
              <w:ind w:left="34" w:hanging="34"/>
              <w:rPr>
                <w:rFonts w:ascii="Calibri" w:hAnsi="Calibri" w:cs="Calibri"/>
                <w:sz w:val="18"/>
                <w:szCs w:val="18"/>
              </w:rPr>
            </w:pPr>
            <w:r w:rsidRPr="008E47E3">
              <w:rPr>
                <w:rFonts w:ascii="Calibri" w:hAnsi="Calibri" w:cs="Calibri"/>
                <w:sz w:val="18"/>
                <w:szCs w:val="18"/>
              </w:rPr>
              <w:t>Créer une plateforme des stages</w:t>
            </w:r>
          </w:p>
          <w:p w:rsidR="00974052" w:rsidRPr="008E47E3" w:rsidRDefault="00974052" w:rsidP="00031170">
            <w:pPr>
              <w:pStyle w:val="Paragraphedeliste"/>
              <w:numPr>
                <w:ilvl w:val="0"/>
                <w:numId w:val="1"/>
              </w:numPr>
              <w:tabs>
                <w:tab w:val="right" w:pos="175"/>
              </w:tabs>
              <w:spacing w:after="0" w:line="240" w:lineRule="auto"/>
              <w:ind w:left="34" w:hanging="34"/>
              <w:rPr>
                <w:rFonts w:ascii="Calibri" w:hAnsi="Calibri" w:cs="Calibri"/>
                <w:sz w:val="18"/>
                <w:szCs w:val="18"/>
              </w:rPr>
            </w:pPr>
            <w:r w:rsidRPr="008E47E3">
              <w:rPr>
                <w:rFonts w:ascii="Calibri" w:hAnsi="Calibri" w:cs="Calibri"/>
                <w:sz w:val="18"/>
                <w:szCs w:val="18"/>
              </w:rPr>
              <w:t>Acquérir des plateformes de TP</w:t>
            </w:r>
          </w:p>
        </w:tc>
        <w:tc>
          <w:tcPr>
            <w:tcW w:w="1560"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559"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843"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660"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sz w:val="18"/>
                <w:szCs w:val="18"/>
              </w:rPr>
              <w:t>30 000 000 00</w:t>
            </w:r>
          </w:p>
        </w:tc>
        <w:tc>
          <w:tcPr>
            <w:tcW w:w="891"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276"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2033" w:type="dxa"/>
            <w:shd w:val="clear" w:color="auto" w:fill="auto"/>
            <w:noWrap/>
            <w:vAlign w:val="center"/>
          </w:tcPr>
          <w:p w:rsidR="00974052" w:rsidRPr="008E47E3" w:rsidRDefault="00974052" w:rsidP="00031170">
            <w:pPr>
              <w:pStyle w:val="Paragraphedeliste"/>
              <w:numPr>
                <w:ilvl w:val="0"/>
                <w:numId w:val="1"/>
              </w:numPr>
              <w:tabs>
                <w:tab w:val="right" w:pos="175"/>
              </w:tabs>
              <w:spacing w:after="0" w:line="240" w:lineRule="auto"/>
              <w:ind w:left="34" w:hanging="34"/>
              <w:jc w:val="center"/>
              <w:rPr>
                <w:rFonts w:ascii="Calibri" w:hAnsi="Calibri" w:cs="Calibri"/>
                <w:sz w:val="18"/>
                <w:szCs w:val="18"/>
              </w:rPr>
            </w:pPr>
            <w:r w:rsidRPr="008E47E3">
              <w:rPr>
                <w:rFonts w:ascii="Calibri" w:hAnsi="Calibri" w:cs="Calibri"/>
                <w:sz w:val="18"/>
                <w:szCs w:val="18"/>
              </w:rPr>
              <w:t>Nbre de personnels affectés aux stages</w:t>
            </w:r>
          </w:p>
          <w:p w:rsidR="00974052" w:rsidRPr="008E47E3" w:rsidRDefault="00974052" w:rsidP="00031170">
            <w:pPr>
              <w:pStyle w:val="Paragraphedeliste"/>
              <w:numPr>
                <w:ilvl w:val="0"/>
                <w:numId w:val="1"/>
              </w:numPr>
              <w:tabs>
                <w:tab w:val="right" w:pos="175"/>
              </w:tabs>
              <w:spacing w:after="0" w:line="240" w:lineRule="auto"/>
              <w:ind w:left="34" w:hanging="34"/>
              <w:jc w:val="center"/>
              <w:rPr>
                <w:rFonts w:ascii="Calibri" w:hAnsi="Calibri" w:cs="Calibri"/>
                <w:sz w:val="18"/>
                <w:szCs w:val="18"/>
              </w:rPr>
            </w:pPr>
            <w:r w:rsidRPr="008E47E3">
              <w:rPr>
                <w:rFonts w:ascii="Calibri" w:hAnsi="Calibri" w:cs="Calibri"/>
                <w:sz w:val="18"/>
                <w:szCs w:val="18"/>
              </w:rPr>
              <w:t>Nombre de certificats délivrés</w:t>
            </w:r>
          </w:p>
          <w:p w:rsidR="00974052" w:rsidRPr="008E47E3" w:rsidRDefault="00974052" w:rsidP="00031170">
            <w:pPr>
              <w:pStyle w:val="Paragraphedeliste"/>
              <w:numPr>
                <w:ilvl w:val="0"/>
                <w:numId w:val="1"/>
              </w:numPr>
              <w:tabs>
                <w:tab w:val="right" w:pos="175"/>
              </w:tabs>
              <w:spacing w:after="0" w:line="240" w:lineRule="auto"/>
              <w:ind w:left="34" w:hanging="34"/>
              <w:jc w:val="center"/>
              <w:rPr>
                <w:rFonts w:ascii="Calibri" w:hAnsi="Calibri" w:cs="Calibri"/>
                <w:sz w:val="18"/>
                <w:szCs w:val="18"/>
              </w:rPr>
            </w:pPr>
            <w:r w:rsidRPr="008E47E3">
              <w:rPr>
                <w:rFonts w:ascii="Calibri" w:hAnsi="Calibri" w:cs="Calibri"/>
                <w:sz w:val="18"/>
                <w:szCs w:val="18"/>
              </w:rPr>
              <w:t>Taux d’utilisation de la plateforme des stages</w:t>
            </w:r>
          </w:p>
          <w:p w:rsidR="00974052" w:rsidRPr="008E47E3" w:rsidRDefault="00974052" w:rsidP="00031170">
            <w:pPr>
              <w:pStyle w:val="Paragraphedeliste"/>
              <w:numPr>
                <w:ilvl w:val="0"/>
                <w:numId w:val="1"/>
              </w:numPr>
              <w:tabs>
                <w:tab w:val="right" w:pos="175"/>
              </w:tabs>
              <w:spacing w:after="0" w:line="240" w:lineRule="auto"/>
              <w:ind w:left="34" w:hanging="34"/>
              <w:jc w:val="center"/>
              <w:rPr>
                <w:rFonts w:ascii="Calibri" w:hAnsi="Calibri" w:cs="Calibri"/>
                <w:sz w:val="18"/>
                <w:szCs w:val="18"/>
              </w:rPr>
            </w:pPr>
            <w:r w:rsidRPr="008E47E3">
              <w:rPr>
                <w:rFonts w:ascii="Calibri" w:hAnsi="Calibri" w:cs="Calibri"/>
                <w:sz w:val="18"/>
                <w:szCs w:val="18"/>
              </w:rPr>
              <w:t>Nbre de plateformes de TP effect.</w:t>
            </w:r>
          </w:p>
        </w:tc>
        <w:tc>
          <w:tcPr>
            <w:tcW w:w="1701"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794" w:type="dxa"/>
            <w:vAlign w:val="center"/>
          </w:tcPr>
          <w:p w:rsidR="00974052" w:rsidRPr="008E47E3" w:rsidRDefault="00974052" w:rsidP="00974052">
            <w:pPr>
              <w:spacing w:before="240"/>
              <w:jc w:val="center"/>
              <w:rPr>
                <w:rFonts w:ascii="Calibri" w:hAnsi="Calibri" w:cs="Calibri"/>
                <w:sz w:val="18"/>
                <w:szCs w:val="18"/>
              </w:rPr>
            </w:pPr>
            <w:r w:rsidRPr="008E47E3">
              <w:rPr>
                <w:rFonts w:ascii="Calibri" w:hAnsi="Calibri" w:cs="Calibri"/>
                <w:sz w:val="18"/>
                <w:szCs w:val="18"/>
              </w:rPr>
              <w:t>-Rigidité de textes</w:t>
            </w:r>
          </w:p>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sz w:val="18"/>
                <w:szCs w:val="18"/>
              </w:rPr>
              <w:t>-Equipements non acquis</w:t>
            </w:r>
          </w:p>
        </w:tc>
      </w:tr>
      <w:tr w:rsidR="00974052" w:rsidRPr="008E47E3" w:rsidTr="000263A0">
        <w:trPr>
          <w:trHeight w:val="270"/>
        </w:trPr>
        <w:tc>
          <w:tcPr>
            <w:tcW w:w="866" w:type="dxa"/>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F1-OBJ5</w:t>
            </w:r>
          </w:p>
        </w:tc>
        <w:tc>
          <w:tcPr>
            <w:tcW w:w="1461" w:type="dxa"/>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Dynamiser les écoles doctorales.</w:t>
            </w:r>
          </w:p>
        </w:tc>
        <w:tc>
          <w:tcPr>
            <w:tcW w:w="1488"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sz w:val="20"/>
                <w:szCs w:val="20"/>
                <w:bdr w:val="none" w:sz="0" w:space="0" w:color="auto"/>
              </w:rPr>
            </w:pPr>
          </w:p>
        </w:tc>
        <w:tc>
          <w:tcPr>
            <w:tcW w:w="4231" w:type="dxa"/>
            <w:shd w:val="clear" w:color="auto" w:fill="auto"/>
            <w:noWrap/>
            <w:vAlign w:val="center"/>
          </w:tcPr>
          <w:p w:rsidR="00974052" w:rsidRPr="008E47E3" w:rsidRDefault="00974052" w:rsidP="00031170">
            <w:pPr>
              <w:pStyle w:val="Paragraphedeliste"/>
              <w:numPr>
                <w:ilvl w:val="0"/>
                <w:numId w:val="1"/>
              </w:numPr>
              <w:tabs>
                <w:tab w:val="right" w:pos="175"/>
              </w:tabs>
              <w:spacing w:after="0" w:line="240" w:lineRule="auto"/>
              <w:ind w:left="34" w:hanging="34"/>
              <w:rPr>
                <w:rFonts w:ascii="Calibri" w:hAnsi="Calibri" w:cs="Calibri"/>
                <w:sz w:val="18"/>
                <w:szCs w:val="18"/>
              </w:rPr>
            </w:pPr>
            <w:r w:rsidRPr="008E47E3">
              <w:rPr>
                <w:rFonts w:ascii="Calibri" w:hAnsi="Calibri" w:cs="Calibri"/>
                <w:sz w:val="18"/>
                <w:szCs w:val="18"/>
              </w:rPr>
              <w:t>Améliorer le suivi des doctorants</w:t>
            </w:r>
          </w:p>
          <w:p w:rsidR="00974052" w:rsidRPr="008E47E3" w:rsidRDefault="00974052" w:rsidP="00031170">
            <w:pPr>
              <w:pStyle w:val="Paragraphedeliste"/>
              <w:numPr>
                <w:ilvl w:val="0"/>
                <w:numId w:val="1"/>
              </w:numPr>
              <w:tabs>
                <w:tab w:val="right" w:pos="175"/>
              </w:tabs>
              <w:spacing w:after="0" w:line="240" w:lineRule="auto"/>
              <w:ind w:left="34" w:hanging="34"/>
              <w:rPr>
                <w:rFonts w:ascii="Calibri" w:hAnsi="Calibri" w:cs="Calibri"/>
                <w:sz w:val="18"/>
                <w:szCs w:val="18"/>
              </w:rPr>
            </w:pPr>
            <w:r w:rsidRPr="008E47E3">
              <w:rPr>
                <w:rFonts w:ascii="Calibri" w:hAnsi="Calibri" w:cs="Calibri"/>
                <w:sz w:val="18"/>
                <w:szCs w:val="18"/>
              </w:rPr>
              <w:t>Sensibilisation à l’importance de la publi.</w:t>
            </w:r>
          </w:p>
          <w:p w:rsidR="00974052" w:rsidRPr="008E47E3" w:rsidRDefault="00974052" w:rsidP="00031170">
            <w:pPr>
              <w:pStyle w:val="Paragraphedeliste"/>
              <w:numPr>
                <w:ilvl w:val="0"/>
                <w:numId w:val="1"/>
              </w:numPr>
              <w:tabs>
                <w:tab w:val="right" w:pos="175"/>
              </w:tabs>
              <w:spacing w:after="0" w:line="240" w:lineRule="auto"/>
              <w:ind w:left="34" w:hanging="34"/>
              <w:rPr>
                <w:rFonts w:ascii="Calibri" w:hAnsi="Calibri" w:cs="Calibri"/>
                <w:sz w:val="18"/>
                <w:szCs w:val="18"/>
              </w:rPr>
            </w:pPr>
            <w:r w:rsidRPr="008E47E3">
              <w:rPr>
                <w:rFonts w:ascii="Calibri" w:hAnsi="Calibri" w:cs="Calibri"/>
                <w:sz w:val="18"/>
                <w:szCs w:val="18"/>
              </w:rPr>
              <w:t>Organisation de séminaires réguliers (une fois par semaine)  de présentation des états d’avancement des thèses</w:t>
            </w:r>
          </w:p>
          <w:p w:rsidR="00974052" w:rsidRPr="008E47E3" w:rsidRDefault="00974052" w:rsidP="00031170">
            <w:pPr>
              <w:pStyle w:val="Paragraphedeliste"/>
              <w:numPr>
                <w:ilvl w:val="0"/>
                <w:numId w:val="1"/>
              </w:numPr>
              <w:tabs>
                <w:tab w:val="right" w:pos="175"/>
              </w:tabs>
              <w:spacing w:after="0" w:line="240" w:lineRule="auto"/>
              <w:ind w:left="34" w:hanging="34"/>
              <w:rPr>
                <w:rFonts w:ascii="Calibri" w:hAnsi="Calibri" w:cs="Calibri"/>
                <w:sz w:val="18"/>
                <w:szCs w:val="18"/>
              </w:rPr>
            </w:pPr>
            <w:r w:rsidRPr="008E47E3">
              <w:rPr>
                <w:rFonts w:ascii="Calibri" w:hAnsi="Calibri" w:cs="Calibri"/>
                <w:sz w:val="18"/>
                <w:szCs w:val="18"/>
              </w:rPr>
              <w:lastRenderedPageBreak/>
              <w:t>Séminaires</w:t>
            </w:r>
          </w:p>
          <w:p w:rsidR="00974052" w:rsidRPr="008E47E3" w:rsidRDefault="00974052" w:rsidP="00031170">
            <w:pPr>
              <w:pStyle w:val="Paragraphedeliste"/>
              <w:numPr>
                <w:ilvl w:val="0"/>
                <w:numId w:val="1"/>
              </w:numPr>
              <w:pBdr>
                <w:top w:val="nil"/>
                <w:left w:val="nil"/>
                <w:bottom w:val="nil"/>
                <w:right w:val="nil"/>
                <w:between w:val="nil"/>
                <w:bar w:val="nil"/>
              </w:pBdr>
              <w:tabs>
                <w:tab w:val="right" w:pos="175"/>
              </w:tabs>
              <w:spacing w:after="0" w:line="240" w:lineRule="auto"/>
              <w:ind w:left="34" w:hanging="34"/>
              <w:rPr>
                <w:rFonts w:ascii="Calibri" w:hAnsi="Calibri" w:cs="Calibri"/>
                <w:sz w:val="18"/>
                <w:szCs w:val="18"/>
              </w:rPr>
            </w:pPr>
            <w:r w:rsidRPr="008E47E3">
              <w:rPr>
                <w:rFonts w:ascii="Calibri" w:hAnsi="Calibri" w:cs="Calibri"/>
                <w:sz w:val="18"/>
                <w:szCs w:val="18"/>
              </w:rPr>
              <w:t>Journées d’études</w:t>
            </w:r>
          </w:p>
          <w:p w:rsidR="00974052" w:rsidRPr="008E47E3" w:rsidRDefault="00974052" w:rsidP="00031170">
            <w:pPr>
              <w:pStyle w:val="Paragraphedeliste"/>
              <w:numPr>
                <w:ilvl w:val="0"/>
                <w:numId w:val="1"/>
              </w:numPr>
              <w:tabs>
                <w:tab w:val="right" w:pos="175"/>
              </w:tabs>
              <w:spacing w:after="0" w:line="240" w:lineRule="auto"/>
              <w:ind w:left="34" w:hanging="34"/>
              <w:rPr>
                <w:rFonts w:ascii="Calibri" w:hAnsi="Calibri" w:cs="Calibri"/>
                <w:sz w:val="18"/>
                <w:szCs w:val="18"/>
              </w:rPr>
            </w:pPr>
            <w:r w:rsidRPr="008E47E3">
              <w:rPr>
                <w:rFonts w:ascii="Calibri" w:hAnsi="Calibri" w:cs="Calibri"/>
                <w:sz w:val="18"/>
                <w:szCs w:val="18"/>
              </w:rPr>
              <w:t>Les doctoriales</w:t>
            </w:r>
          </w:p>
        </w:tc>
        <w:tc>
          <w:tcPr>
            <w:tcW w:w="1560"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559"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843"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660"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sz w:val="18"/>
                <w:szCs w:val="18"/>
              </w:rPr>
              <w:t>10 000 000 00</w:t>
            </w:r>
          </w:p>
        </w:tc>
        <w:tc>
          <w:tcPr>
            <w:tcW w:w="891"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276"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2033" w:type="dxa"/>
            <w:shd w:val="clear" w:color="auto" w:fill="auto"/>
            <w:noWrap/>
            <w:vAlign w:val="center"/>
          </w:tcPr>
          <w:p w:rsidR="00974052" w:rsidRPr="008E47E3" w:rsidRDefault="00974052" w:rsidP="00031170">
            <w:pPr>
              <w:pStyle w:val="Paragraphedeliste"/>
              <w:numPr>
                <w:ilvl w:val="0"/>
                <w:numId w:val="1"/>
              </w:numPr>
              <w:spacing w:after="0" w:line="240" w:lineRule="auto"/>
              <w:ind w:left="0" w:firstLine="0"/>
              <w:jc w:val="center"/>
              <w:rPr>
                <w:rFonts w:ascii="Calibri" w:hAnsi="Calibri" w:cs="Calibri"/>
                <w:sz w:val="18"/>
                <w:szCs w:val="18"/>
              </w:rPr>
            </w:pPr>
            <w:r w:rsidRPr="008E47E3">
              <w:rPr>
                <w:rFonts w:ascii="Calibri" w:hAnsi="Calibri" w:cs="Calibri"/>
                <w:sz w:val="18"/>
                <w:szCs w:val="18"/>
              </w:rPr>
              <w:t>Nombre de séminaires organisé</w:t>
            </w:r>
          </w:p>
          <w:p w:rsidR="00974052" w:rsidRPr="008E47E3" w:rsidRDefault="00974052" w:rsidP="00031170">
            <w:pPr>
              <w:pStyle w:val="Paragraphedeliste"/>
              <w:numPr>
                <w:ilvl w:val="0"/>
                <w:numId w:val="1"/>
              </w:numPr>
              <w:spacing w:after="0" w:line="240" w:lineRule="auto"/>
              <w:ind w:left="0" w:firstLine="0"/>
              <w:jc w:val="center"/>
              <w:rPr>
                <w:rFonts w:ascii="Calibri" w:hAnsi="Calibri" w:cs="Calibri"/>
                <w:sz w:val="18"/>
                <w:szCs w:val="18"/>
              </w:rPr>
            </w:pPr>
            <w:r w:rsidRPr="008E47E3">
              <w:rPr>
                <w:rFonts w:ascii="Calibri" w:hAnsi="Calibri" w:cs="Calibri"/>
                <w:sz w:val="18"/>
                <w:szCs w:val="18"/>
              </w:rPr>
              <w:t>Nombre de publications</w:t>
            </w:r>
          </w:p>
          <w:p w:rsidR="00974052" w:rsidRPr="008E47E3" w:rsidRDefault="00974052" w:rsidP="00031170">
            <w:pPr>
              <w:pStyle w:val="Paragraphedeliste"/>
              <w:numPr>
                <w:ilvl w:val="0"/>
                <w:numId w:val="1"/>
              </w:numPr>
              <w:spacing w:after="0" w:line="240" w:lineRule="auto"/>
              <w:ind w:left="0" w:firstLine="0"/>
              <w:jc w:val="center"/>
              <w:rPr>
                <w:rFonts w:ascii="Calibri" w:hAnsi="Calibri" w:cs="Calibri"/>
                <w:sz w:val="18"/>
                <w:szCs w:val="18"/>
              </w:rPr>
            </w:pPr>
            <w:r w:rsidRPr="008E47E3">
              <w:rPr>
                <w:rFonts w:ascii="Calibri" w:hAnsi="Calibri" w:cs="Calibri"/>
                <w:sz w:val="18"/>
                <w:szCs w:val="18"/>
              </w:rPr>
              <w:t xml:space="preserve">Taux de suivi </w:t>
            </w:r>
            <w:r w:rsidRPr="008E47E3">
              <w:rPr>
                <w:rFonts w:ascii="Calibri" w:hAnsi="Calibri" w:cs="Calibri"/>
                <w:sz w:val="18"/>
                <w:szCs w:val="18"/>
              </w:rPr>
              <w:lastRenderedPageBreak/>
              <w:t>des doctorants</w:t>
            </w:r>
          </w:p>
          <w:p w:rsidR="00974052" w:rsidRPr="008E47E3" w:rsidRDefault="00974052" w:rsidP="00031170">
            <w:pPr>
              <w:pStyle w:val="Paragraphedeliste"/>
              <w:numPr>
                <w:ilvl w:val="0"/>
                <w:numId w:val="1"/>
              </w:numPr>
              <w:spacing w:after="0" w:line="240" w:lineRule="auto"/>
              <w:ind w:left="0" w:firstLine="0"/>
              <w:jc w:val="center"/>
              <w:rPr>
                <w:rFonts w:ascii="Calibri" w:hAnsi="Calibri" w:cs="Calibri"/>
                <w:sz w:val="18"/>
                <w:szCs w:val="18"/>
              </w:rPr>
            </w:pPr>
            <w:r w:rsidRPr="008E47E3">
              <w:rPr>
                <w:rFonts w:ascii="Calibri" w:hAnsi="Calibri" w:cs="Calibri"/>
                <w:sz w:val="18"/>
                <w:szCs w:val="18"/>
              </w:rPr>
              <w:t>Taux de soutenance de doctorats</w:t>
            </w:r>
          </w:p>
          <w:p w:rsidR="00974052" w:rsidRPr="008E47E3" w:rsidRDefault="00974052" w:rsidP="00031170">
            <w:pPr>
              <w:pStyle w:val="Paragraphedeliste"/>
              <w:numPr>
                <w:ilvl w:val="0"/>
                <w:numId w:val="1"/>
              </w:numPr>
              <w:spacing w:after="0" w:line="240" w:lineRule="auto"/>
              <w:ind w:left="0" w:firstLine="0"/>
              <w:jc w:val="center"/>
              <w:rPr>
                <w:rFonts w:ascii="Calibri" w:hAnsi="Calibri" w:cs="Calibri"/>
                <w:sz w:val="18"/>
                <w:szCs w:val="18"/>
              </w:rPr>
            </w:pPr>
            <w:r w:rsidRPr="008E47E3">
              <w:rPr>
                <w:rFonts w:ascii="Calibri" w:hAnsi="Calibri" w:cs="Calibri"/>
                <w:sz w:val="18"/>
                <w:szCs w:val="18"/>
              </w:rPr>
              <w:t>Nombre de journées d’études organisées</w:t>
            </w:r>
          </w:p>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sz w:val="18"/>
                <w:szCs w:val="18"/>
              </w:rPr>
              <w:t>Nombre de doctoriales organisées</w:t>
            </w:r>
          </w:p>
        </w:tc>
        <w:tc>
          <w:tcPr>
            <w:tcW w:w="1701" w:type="dxa"/>
            <w:shd w:val="clear" w:color="auto" w:fill="auto"/>
            <w:noWrap/>
            <w:vAlign w:val="center"/>
          </w:tcPr>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c>
          <w:tcPr>
            <w:tcW w:w="1794" w:type="dxa"/>
            <w:vAlign w:val="center"/>
          </w:tcPr>
          <w:p w:rsidR="00974052" w:rsidRPr="008E47E3" w:rsidRDefault="00974052" w:rsidP="00974052">
            <w:pPr>
              <w:spacing w:before="240"/>
              <w:contextualSpacing/>
              <w:jc w:val="center"/>
              <w:rPr>
                <w:rFonts w:ascii="Calibri" w:hAnsi="Calibri" w:cs="Calibri"/>
                <w:sz w:val="18"/>
                <w:szCs w:val="18"/>
              </w:rPr>
            </w:pPr>
            <w:r w:rsidRPr="008E47E3">
              <w:rPr>
                <w:rFonts w:ascii="Calibri" w:hAnsi="Calibri" w:cs="Calibri"/>
                <w:sz w:val="18"/>
                <w:szCs w:val="18"/>
              </w:rPr>
              <w:t>-Les doctoriales ne s’effectuent pas.</w:t>
            </w:r>
          </w:p>
          <w:p w:rsidR="00974052" w:rsidRPr="008E47E3" w:rsidRDefault="00974052" w:rsidP="00974052">
            <w:pPr>
              <w:spacing w:before="240"/>
              <w:contextualSpacing/>
              <w:jc w:val="center"/>
              <w:rPr>
                <w:rFonts w:ascii="Calibri" w:hAnsi="Calibri" w:cs="Calibri"/>
                <w:sz w:val="18"/>
                <w:szCs w:val="18"/>
              </w:rPr>
            </w:pPr>
            <w:r w:rsidRPr="008E47E3">
              <w:rPr>
                <w:rFonts w:ascii="Calibri" w:hAnsi="Calibri" w:cs="Calibri"/>
                <w:sz w:val="18"/>
                <w:szCs w:val="18"/>
              </w:rPr>
              <w:t>-Les séminaires sont mal organisés</w:t>
            </w:r>
          </w:p>
          <w:p w:rsidR="00974052" w:rsidRPr="008E47E3" w:rsidRDefault="00974052" w:rsidP="0097405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sz w:val="18"/>
                <w:szCs w:val="18"/>
              </w:rPr>
              <w:t xml:space="preserve">-manque de </w:t>
            </w:r>
            <w:r w:rsidRPr="008E47E3">
              <w:rPr>
                <w:rFonts w:ascii="Calibri" w:hAnsi="Calibri" w:cs="Calibri"/>
                <w:sz w:val="18"/>
                <w:szCs w:val="18"/>
              </w:rPr>
              <w:lastRenderedPageBreak/>
              <w:t>sensibilisation</w:t>
            </w:r>
          </w:p>
        </w:tc>
      </w:tr>
    </w:tbl>
    <w:p w:rsidR="00D505CD" w:rsidRDefault="00D505CD" w:rsidP="006750E8">
      <w:pPr>
        <w:spacing w:before="240"/>
        <w:jc w:val="both"/>
        <w:rPr>
          <w:rFonts w:ascii="Calibri" w:hAnsi="Calibri" w:cs="Calibri"/>
          <w:b/>
          <w:bCs/>
        </w:rPr>
      </w:pPr>
      <w:r w:rsidRPr="006750E8">
        <w:rPr>
          <w:rFonts w:ascii="Calibri" w:hAnsi="Calibri" w:cs="Calibri"/>
          <w:b/>
          <w:bCs/>
          <w:highlight w:val="cyan"/>
        </w:rPr>
        <w:lastRenderedPageBreak/>
        <w:t>Objectif général (F2) : Intégrer les méthodes d’enseignements innovants</w:t>
      </w:r>
    </w:p>
    <w:p w:rsidR="00317FF8" w:rsidRPr="008E47E3" w:rsidRDefault="00317FF8" w:rsidP="00CD08CC">
      <w:pPr>
        <w:spacing w:before="240"/>
        <w:jc w:val="both"/>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843"/>
        <w:gridCol w:w="1660"/>
        <w:gridCol w:w="891"/>
        <w:gridCol w:w="1276"/>
        <w:gridCol w:w="2033"/>
        <w:gridCol w:w="1701"/>
        <w:gridCol w:w="1794"/>
      </w:tblGrid>
      <w:tr w:rsidR="00D505CD" w:rsidRPr="008E47E3" w:rsidTr="003549DD">
        <w:trPr>
          <w:trHeight w:val="255"/>
          <w:tblHeader/>
        </w:trPr>
        <w:tc>
          <w:tcPr>
            <w:tcW w:w="2327" w:type="dxa"/>
            <w:gridSpan w:val="2"/>
            <w:shd w:val="clear" w:color="auto" w:fill="76923C" w:themeFill="accent3" w:themeFillShade="BF"/>
            <w:vAlign w:val="center"/>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hAnsi="Calibri" w:cs="Calibri"/>
              </w:rPr>
              <w:br w:type="page"/>
            </w:r>
            <w:r w:rsidR="00987030"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D505CD" w:rsidRPr="008E47E3" w:rsidTr="000263A0">
        <w:trPr>
          <w:trHeight w:val="270"/>
          <w:tblHeader/>
        </w:trPr>
        <w:tc>
          <w:tcPr>
            <w:tcW w:w="866" w:type="dxa"/>
            <w:shd w:val="clear" w:color="auto" w:fill="D6E3BC" w:themeFill="accent3" w:themeFillTint="66"/>
            <w:vAlign w:val="center"/>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REF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D505CD"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D505CD"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843" w:type="dxa"/>
            <w:shd w:val="clear" w:color="FFCC99" w:fill="FF9999"/>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660" w:type="dxa"/>
            <w:shd w:val="clear" w:color="FFCC99" w:fill="FF9999"/>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B434B1" w:rsidRPr="008E47E3" w:rsidTr="000263A0">
        <w:trPr>
          <w:trHeight w:val="270"/>
        </w:trPr>
        <w:tc>
          <w:tcPr>
            <w:tcW w:w="866" w:type="dxa"/>
            <w:vAlign w:val="center"/>
          </w:tcPr>
          <w:p w:rsidR="00B434B1" w:rsidRPr="002E62B4" w:rsidRDefault="00B434B1" w:rsidP="002E62B4">
            <w:pPr>
              <w:pStyle w:val="Paragraphedeliste"/>
              <w:spacing w:after="0" w:line="240" w:lineRule="auto"/>
              <w:ind w:left="148"/>
              <w:rPr>
                <w:rFonts w:ascii="Calibri" w:eastAsia="Times New Roman" w:hAnsi="Calibri" w:cs="Calibri"/>
                <w:b/>
                <w:bCs/>
                <w:sz w:val="20"/>
                <w:szCs w:val="20"/>
              </w:rPr>
            </w:pPr>
            <w:r w:rsidRPr="002E62B4">
              <w:rPr>
                <w:rFonts w:ascii="Calibri" w:eastAsia="Times New Roman" w:hAnsi="Calibri" w:cs="Calibri"/>
                <w:b/>
                <w:bCs/>
                <w:sz w:val="20"/>
                <w:szCs w:val="20"/>
              </w:rPr>
              <w:t>F</w:t>
            </w:r>
            <w:r w:rsidR="002E62B4" w:rsidRPr="002E62B4">
              <w:rPr>
                <w:rFonts w:ascii="Calibri" w:eastAsia="Times New Roman" w:hAnsi="Calibri" w:cs="Calibri"/>
                <w:b/>
                <w:bCs/>
                <w:sz w:val="20"/>
                <w:szCs w:val="20"/>
              </w:rPr>
              <w:t>2</w:t>
            </w:r>
            <w:r w:rsidRPr="002E62B4">
              <w:rPr>
                <w:rFonts w:ascii="Calibri" w:eastAsia="Times New Roman" w:hAnsi="Calibri" w:cs="Calibri"/>
                <w:b/>
                <w:bCs/>
                <w:sz w:val="20"/>
                <w:szCs w:val="20"/>
              </w:rPr>
              <w:t>-OBJ1</w:t>
            </w:r>
          </w:p>
        </w:tc>
        <w:tc>
          <w:tcPr>
            <w:tcW w:w="1461" w:type="dxa"/>
            <w:vAlign w:val="center"/>
          </w:tcPr>
          <w:p w:rsidR="00B434B1" w:rsidRPr="008E47E3" w:rsidRDefault="00B434B1" w:rsidP="00850FB7">
            <w:pPr>
              <w:pStyle w:val="Paragraphedeliste"/>
              <w:numPr>
                <w:ilvl w:val="0"/>
                <w:numId w:val="1"/>
              </w:numPr>
              <w:tabs>
                <w:tab w:val="right" w:pos="127"/>
              </w:tabs>
              <w:spacing w:after="0" w:line="240" w:lineRule="auto"/>
              <w:ind w:left="0" w:firstLine="0"/>
              <w:rPr>
                <w:rFonts w:ascii="Calibri" w:eastAsia="Times New Roman" w:hAnsi="Calibri" w:cs="Calibri"/>
                <w:sz w:val="20"/>
                <w:szCs w:val="20"/>
              </w:rPr>
            </w:pPr>
            <w:r w:rsidRPr="008E47E3">
              <w:rPr>
                <w:rFonts w:ascii="Calibri" w:eastAsia="Times New Roman" w:hAnsi="Calibri" w:cs="Calibri"/>
                <w:sz w:val="20"/>
                <w:szCs w:val="20"/>
              </w:rPr>
              <w:t>Utiliser les nouveaux supports numériques et les Applications qui permettent de développer de nouvelles méthodes pédagogiques Pour profiter des avantages de l'e-learning.</w:t>
            </w:r>
          </w:p>
        </w:tc>
        <w:tc>
          <w:tcPr>
            <w:tcW w:w="1488" w:type="dxa"/>
            <w:shd w:val="clear" w:color="auto" w:fill="auto"/>
            <w:noWrap/>
            <w:vAlign w:val="center"/>
          </w:tcPr>
          <w:p w:rsidR="00B434B1" w:rsidRPr="008E47E3" w:rsidRDefault="00B434B1" w:rsidP="00850FB7">
            <w:pPr>
              <w:rPr>
                <w:rFonts w:ascii="Calibri" w:eastAsia="Times New Roman" w:hAnsi="Calibri" w:cs="Calibri"/>
                <w:sz w:val="20"/>
                <w:szCs w:val="20"/>
              </w:rPr>
            </w:pPr>
          </w:p>
        </w:tc>
        <w:tc>
          <w:tcPr>
            <w:tcW w:w="4231" w:type="dxa"/>
            <w:shd w:val="clear" w:color="auto" w:fill="auto"/>
            <w:noWrap/>
            <w:vAlign w:val="center"/>
          </w:tcPr>
          <w:p w:rsidR="00B434B1" w:rsidRPr="008E47E3" w:rsidRDefault="00B434B1" w:rsidP="00850FB7">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Organiser des ateliers pour Former les enseignants aux techniques d'apprentissage à distance.</w:t>
            </w:r>
          </w:p>
          <w:p w:rsidR="00B434B1" w:rsidRPr="008E47E3" w:rsidRDefault="00B434B1" w:rsidP="00850FB7">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Former les enseignants à l'utilisation des programmes et applications pédagogiques.</w:t>
            </w:r>
          </w:p>
          <w:p w:rsidR="00B434B1" w:rsidRPr="008E47E3" w:rsidRDefault="00B434B1" w:rsidP="00850FB7">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Renouveler et fournir tous les moyens des technologies de l'information et de la communication.</w:t>
            </w:r>
          </w:p>
          <w:p w:rsidR="00B434B1" w:rsidRPr="008E47E3" w:rsidRDefault="00B434B1" w:rsidP="00850FB7">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Organiser des discussions scientifiques à l'aide d'un logiciel électronique pour une réunion à distance.</w:t>
            </w:r>
          </w:p>
        </w:tc>
        <w:tc>
          <w:tcPr>
            <w:tcW w:w="1560" w:type="dxa"/>
            <w:shd w:val="clear" w:color="auto" w:fill="auto"/>
            <w:noWrap/>
            <w:vAlign w:val="center"/>
          </w:tcPr>
          <w:p w:rsidR="00B434B1" w:rsidRPr="008E47E3" w:rsidRDefault="00B434B1" w:rsidP="002E62B4">
            <w:pPr>
              <w:pStyle w:val="Paragraphedeliste"/>
              <w:spacing w:after="0" w:line="240" w:lineRule="auto"/>
              <w:ind w:left="148"/>
              <w:rPr>
                <w:rFonts w:ascii="Calibri" w:eastAsia="Times New Roman" w:hAnsi="Calibri" w:cs="Calibri"/>
                <w:sz w:val="20"/>
                <w:szCs w:val="20"/>
              </w:rPr>
            </w:pPr>
          </w:p>
        </w:tc>
        <w:tc>
          <w:tcPr>
            <w:tcW w:w="1559" w:type="dxa"/>
            <w:shd w:val="clear" w:color="auto" w:fill="auto"/>
            <w:noWrap/>
            <w:vAlign w:val="center"/>
          </w:tcPr>
          <w:p w:rsidR="00B434B1" w:rsidRPr="008E47E3" w:rsidRDefault="00B434B1" w:rsidP="002E62B4">
            <w:pPr>
              <w:pStyle w:val="Paragraphedeliste"/>
              <w:spacing w:after="0" w:line="240" w:lineRule="auto"/>
              <w:ind w:left="148"/>
              <w:rPr>
                <w:rFonts w:ascii="Calibri" w:eastAsia="Times New Roman" w:hAnsi="Calibri" w:cs="Calibri"/>
                <w:sz w:val="20"/>
                <w:szCs w:val="20"/>
              </w:rPr>
            </w:pPr>
          </w:p>
        </w:tc>
        <w:tc>
          <w:tcPr>
            <w:tcW w:w="1843" w:type="dxa"/>
            <w:shd w:val="clear" w:color="auto" w:fill="auto"/>
            <w:noWrap/>
            <w:vAlign w:val="center"/>
          </w:tcPr>
          <w:p w:rsidR="00B434B1" w:rsidRPr="008E47E3" w:rsidRDefault="00B434B1" w:rsidP="002E62B4">
            <w:pPr>
              <w:pStyle w:val="Paragraphedeliste"/>
              <w:spacing w:after="0" w:line="240" w:lineRule="auto"/>
              <w:ind w:left="148"/>
              <w:rPr>
                <w:rFonts w:ascii="Calibri" w:eastAsia="Times New Roman" w:hAnsi="Calibri" w:cs="Calibri"/>
                <w:sz w:val="20"/>
                <w:szCs w:val="20"/>
              </w:rPr>
            </w:pPr>
          </w:p>
        </w:tc>
        <w:tc>
          <w:tcPr>
            <w:tcW w:w="1660" w:type="dxa"/>
            <w:shd w:val="clear" w:color="auto" w:fill="auto"/>
            <w:noWrap/>
            <w:vAlign w:val="center"/>
          </w:tcPr>
          <w:p w:rsidR="00B434B1" w:rsidRPr="008E47E3" w:rsidRDefault="00B434B1" w:rsidP="00850FB7">
            <w:pPr>
              <w:rPr>
                <w:rFonts w:ascii="Calibri" w:eastAsia="Times New Roman" w:hAnsi="Calibri" w:cs="Calibri"/>
                <w:sz w:val="20"/>
                <w:szCs w:val="20"/>
              </w:rPr>
            </w:pPr>
            <w:r w:rsidRPr="008E47E3">
              <w:rPr>
                <w:rFonts w:ascii="Calibri" w:hAnsi="Calibri" w:cs="Calibri"/>
                <w:sz w:val="18"/>
                <w:szCs w:val="18"/>
              </w:rPr>
              <w:t>50 000 000 00</w:t>
            </w:r>
          </w:p>
        </w:tc>
        <w:tc>
          <w:tcPr>
            <w:tcW w:w="891" w:type="dxa"/>
            <w:shd w:val="clear" w:color="auto" w:fill="auto"/>
            <w:noWrap/>
            <w:vAlign w:val="center"/>
          </w:tcPr>
          <w:p w:rsidR="00B434B1" w:rsidRPr="008E47E3" w:rsidRDefault="00B434B1" w:rsidP="002E62B4">
            <w:pPr>
              <w:pStyle w:val="Paragraphedeliste"/>
              <w:spacing w:after="0" w:line="240" w:lineRule="auto"/>
              <w:ind w:left="148"/>
              <w:rPr>
                <w:rFonts w:ascii="Calibri" w:eastAsia="Times New Roman" w:hAnsi="Calibri" w:cs="Calibri"/>
                <w:sz w:val="20"/>
                <w:szCs w:val="20"/>
              </w:rPr>
            </w:pPr>
          </w:p>
        </w:tc>
        <w:tc>
          <w:tcPr>
            <w:tcW w:w="1276" w:type="dxa"/>
            <w:shd w:val="clear" w:color="auto" w:fill="auto"/>
            <w:noWrap/>
            <w:vAlign w:val="center"/>
          </w:tcPr>
          <w:p w:rsidR="00B434B1" w:rsidRPr="008E47E3" w:rsidRDefault="00B434B1" w:rsidP="002E62B4">
            <w:pPr>
              <w:pStyle w:val="Paragraphedeliste"/>
              <w:spacing w:after="0" w:line="240" w:lineRule="auto"/>
              <w:ind w:left="148"/>
              <w:rPr>
                <w:rFonts w:ascii="Calibri" w:eastAsia="Times New Roman" w:hAnsi="Calibri" w:cs="Calibri"/>
                <w:sz w:val="20"/>
                <w:szCs w:val="20"/>
              </w:rPr>
            </w:pPr>
          </w:p>
        </w:tc>
        <w:tc>
          <w:tcPr>
            <w:tcW w:w="2033" w:type="dxa"/>
            <w:shd w:val="clear" w:color="auto" w:fill="auto"/>
            <w:noWrap/>
            <w:vAlign w:val="center"/>
          </w:tcPr>
          <w:p w:rsidR="00B434B1" w:rsidRPr="008E47E3" w:rsidRDefault="00B434B1" w:rsidP="00850FB7">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Nombre des ateliers organisés.</w:t>
            </w:r>
          </w:p>
          <w:p w:rsidR="00B434B1" w:rsidRPr="008E47E3" w:rsidRDefault="00B434B1" w:rsidP="00850FB7">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Le nombre de professeurs qui maîtrisent l'utilisation des outils d'apprentissage en ligne.</w:t>
            </w:r>
          </w:p>
          <w:p w:rsidR="00B434B1" w:rsidRPr="008E47E3" w:rsidRDefault="00B434B1" w:rsidP="00850FB7">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Vitesse de flux Internet; pannes moyennes du réseau.</w:t>
            </w:r>
          </w:p>
          <w:p w:rsidR="00B434B1" w:rsidRPr="008E47E3" w:rsidRDefault="00B434B1" w:rsidP="00850FB7">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Nombre de moyens numériques disponibles.</w:t>
            </w:r>
          </w:p>
        </w:tc>
        <w:tc>
          <w:tcPr>
            <w:tcW w:w="1701" w:type="dxa"/>
            <w:shd w:val="clear" w:color="auto" w:fill="auto"/>
            <w:noWrap/>
            <w:vAlign w:val="center"/>
          </w:tcPr>
          <w:p w:rsidR="00B434B1" w:rsidRPr="008E47E3" w:rsidRDefault="00B434B1" w:rsidP="002E62B4">
            <w:pPr>
              <w:pStyle w:val="Paragraphedeliste"/>
              <w:spacing w:after="0" w:line="240" w:lineRule="auto"/>
              <w:ind w:left="148"/>
              <w:rPr>
                <w:rFonts w:ascii="Calibri" w:eastAsia="Times New Roman" w:hAnsi="Calibri" w:cs="Calibri"/>
                <w:sz w:val="20"/>
                <w:szCs w:val="20"/>
              </w:rPr>
            </w:pPr>
          </w:p>
        </w:tc>
        <w:tc>
          <w:tcPr>
            <w:tcW w:w="1794" w:type="dxa"/>
          </w:tcPr>
          <w:p w:rsidR="00B434B1" w:rsidRPr="008E47E3" w:rsidRDefault="00B434B1" w:rsidP="00850FB7">
            <w:pPr>
              <w:pStyle w:val="Paragraphedeliste"/>
              <w:numPr>
                <w:ilvl w:val="0"/>
                <w:numId w:val="1"/>
              </w:numPr>
              <w:spacing w:after="0" w:line="240" w:lineRule="auto"/>
              <w:ind w:left="148" w:hanging="148"/>
              <w:rPr>
                <w:rFonts w:ascii="Calibri" w:eastAsia="Times New Roman" w:hAnsi="Calibri" w:cs="Calibri"/>
                <w:sz w:val="20"/>
                <w:szCs w:val="20"/>
              </w:rPr>
            </w:pPr>
            <w:r w:rsidRPr="008E47E3">
              <w:rPr>
                <w:rFonts w:ascii="Calibri" w:eastAsia="Times New Roman" w:hAnsi="Calibri" w:cs="Calibri"/>
                <w:sz w:val="20"/>
                <w:szCs w:val="20"/>
              </w:rPr>
              <w:t>Manque d’accès internet ou les problèmes technique (perturbation du réseau de</w:t>
            </w:r>
          </w:p>
          <w:p w:rsidR="00B434B1" w:rsidRPr="008E47E3" w:rsidRDefault="00B434B1" w:rsidP="00850FB7">
            <w:pPr>
              <w:pStyle w:val="Paragraphedeliste"/>
              <w:numPr>
                <w:ilvl w:val="0"/>
                <w:numId w:val="1"/>
              </w:numPr>
              <w:spacing w:after="0" w:line="240" w:lineRule="auto"/>
              <w:ind w:left="148" w:hanging="148"/>
              <w:rPr>
                <w:rFonts w:ascii="Calibri" w:eastAsia="Times New Roman" w:hAnsi="Calibri" w:cs="Calibri"/>
                <w:sz w:val="20"/>
                <w:szCs w:val="20"/>
              </w:rPr>
            </w:pPr>
            <w:r w:rsidRPr="008E47E3">
              <w:rPr>
                <w:rFonts w:ascii="Calibri" w:eastAsia="Times New Roman" w:hAnsi="Calibri" w:cs="Calibri"/>
                <w:sz w:val="20"/>
                <w:szCs w:val="20"/>
              </w:rPr>
              <w:t>communications, pannes des ordinateurs, terminaux ou serveurs, attaques des</w:t>
            </w:r>
          </w:p>
          <w:p w:rsidR="00B434B1" w:rsidRPr="008E47E3" w:rsidRDefault="00B434B1" w:rsidP="00850FB7">
            <w:pPr>
              <w:pStyle w:val="Paragraphedeliste"/>
              <w:numPr>
                <w:ilvl w:val="0"/>
                <w:numId w:val="1"/>
              </w:numPr>
              <w:spacing w:after="0" w:line="240" w:lineRule="auto"/>
              <w:ind w:left="148" w:hanging="148"/>
              <w:rPr>
                <w:rFonts w:ascii="Calibri" w:eastAsia="Times New Roman" w:hAnsi="Calibri" w:cs="Calibri"/>
                <w:sz w:val="20"/>
                <w:szCs w:val="20"/>
              </w:rPr>
            </w:pPr>
            <w:r w:rsidRPr="008E47E3">
              <w:rPr>
                <w:rFonts w:ascii="Calibri" w:eastAsia="Times New Roman" w:hAnsi="Calibri" w:cs="Calibri"/>
                <w:sz w:val="20"/>
                <w:szCs w:val="20"/>
              </w:rPr>
              <w:t>documents électroniques de cours par des virus ou des pirates, etc.).</w:t>
            </w:r>
          </w:p>
          <w:p w:rsidR="00B434B1" w:rsidRPr="008E47E3" w:rsidRDefault="00B434B1" w:rsidP="00850FB7">
            <w:pPr>
              <w:pStyle w:val="Paragraphedeliste"/>
              <w:numPr>
                <w:ilvl w:val="0"/>
                <w:numId w:val="1"/>
              </w:numPr>
              <w:spacing w:after="0" w:line="240" w:lineRule="auto"/>
              <w:ind w:left="148" w:hanging="148"/>
              <w:rPr>
                <w:rFonts w:ascii="Calibri" w:eastAsia="Times New Roman" w:hAnsi="Calibri" w:cs="Calibri"/>
                <w:sz w:val="20"/>
                <w:szCs w:val="20"/>
              </w:rPr>
            </w:pPr>
            <w:r w:rsidRPr="008E47E3">
              <w:rPr>
                <w:rFonts w:ascii="Calibri" w:eastAsia="Times New Roman" w:hAnsi="Calibri" w:cs="Calibri"/>
                <w:sz w:val="20"/>
                <w:szCs w:val="20"/>
              </w:rPr>
              <w:t>L'e-Learning nécessite une maîtrise suffisante des outils informatiques et d'Internet pour pouvoir suivre la formation.</w:t>
            </w:r>
          </w:p>
        </w:tc>
      </w:tr>
      <w:tr w:rsidR="002E62B4" w:rsidRPr="008E47E3" w:rsidTr="000263A0">
        <w:trPr>
          <w:trHeight w:val="270"/>
        </w:trPr>
        <w:tc>
          <w:tcPr>
            <w:tcW w:w="866" w:type="dxa"/>
            <w:vAlign w:val="center"/>
          </w:tcPr>
          <w:p w:rsidR="002E62B4" w:rsidRPr="008E47E3" w:rsidRDefault="002E62B4" w:rsidP="002E62B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eastAsia="Times New Roman" w:hAnsi="Calibri" w:cs="Calibri"/>
                <w:b/>
                <w:bCs/>
                <w:sz w:val="20"/>
                <w:szCs w:val="20"/>
                <w:bdr w:val="none" w:sz="0" w:space="0" w:color="auto"/>
              </w:rPr>
              <w:t>F</w:t>
            </w:r>
            <w:r>
              <w:rPr>
                <w:rFonts w:ascii="Calibri" w:eastAsia="Times New Roman" w:hAnsi="Calibri" w:cs="Calibri"/>
                <w:b/>
                <w:bCs/>
                <w:sz w:val="20"/>
                <w:szCs w:val="20"/>
                <w:bdr w:val="none" w:sz="0" w:space="0" w:color="auto"/>
              </w:rPr>
              <w:t>2</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2</w:t>
            </w:r>
          </w:p>
        </w:tc>
        <w:tc>
          <w:tcPr>
            <w:tcW w:w="1461" w:type="dxa"/>
            <w:vAlign w:val="center"/>
          </w:tcPr>
          <w:p w:rsidR="002E62B4" w:rsidRPr="008E47E3" w:rsidRDefault="002E62B4" w:rsidP="00850F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eastAsia="Times New Roman" w:hAnsi="Calibri" w:cs="Calibri"/>
                <w:sz w:val="20"/>
                <w:szCs w:val="20"/>
                <w:bdr w:val="none" w:sz="0" w:space="0" w:color="auto"/>
              </w:rPr>
              <w:t xml:space="preserve">Généraliser l'utilisation de l'e-learning dans les activités scientifiques pédagogiques, afin de communiquer </w:t>
            </w:r>
            <w:r w:rsidRPr="008E47E3">
              <w:rPr>
                <w:rFonts w:ascii="Calibri" w:eastAsia="Times New Roman" w:hAnsi="Calibri" w:cs="Calibri"/>
                <w:sz w:val="20"/>
                <w:szCs w:val="20"/>
                <w:bdr w:val="none" w:sz="0" w:space="0" w:color="auto"/>
              </w:rPr>
              <w:lastRenderedPageBreak/>
              <w:t>avec les étudiants.</w:t>
            </w:r>
          </w:p>
        </w:tc>
        <w:tc>
          <w:tcPr>
            <w:tcW w:w="1488" w:type="dxa"/>
            <w:shd w:val="clear" w:color="auto" w:fill="auto"/>
            <w:noWrap/>
            <w:vAlign w:val="center"/>
          </w:tcPr>
          <w:p w:rsidR="002E62B4" w:rsidRPr="008E47E3" w:rsidRDefault="002E62B4" w:rsidP="00850FB7">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2E62B4" w:rsidRPr="008E47E3" w:rsidRDefault="002E62B4" w:rsidP="00850FB7">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Organiser des journées scientifiques pour que les étudiants expliquent et expliquent les avantages du e-learning.</w:t>
            </w:r>
          </w:p>
          <w:p w:rsidR="002E62B4" w:rsidRPr="008E47E3" w:rsidRDefault="002E62B4" w:rsidP="00850FB7">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Former les étudiants à l'utilisation des technologies de l'information et de la communication (TIC).</w:t>
            </w:r>
          </w:p>
          <w:p w:rsidR="002E62B4" w:rsidRPr="008E47E3" w:rsidRDefault="002E62B4" w:rsidP="00850FB7">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Assurer la disponibilité d'appareils et d'outils de communication modernes dans la bibliothèque, les terrasses et les salles de classe.</w:t>
            </w:r>
          </w:p>
        </w:tc>
        <w:tc>
          <w:tcPr>
            <w:tcW w:w="1560" w:type="dxa"/>
            <w:shd w:val="clear" w:color="auto" w:fill="auto"/>
            <w:noWrap/>
            <w:vAlign w:val="center"/>
          </w:tcPr>
          <w:p w:rsidR="002E62B4" w:rsidRPr="008E47E3" w:rsidRDefault="002E62B4" w:rsidP="00850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2E62B4" w:rsidRPr="008E47E3" w:rsidRDefault="002E62B4" w:rsidP="00850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2E62B4" w:rsidRPr="008E47E3" w:rsidRDefault="002E62B4" w:rsidP="00850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2E62B4" w:rsidRPr="008E47E3" w:rsidRDefault="002E62B4" w:rsidP="00850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50 000 000 00</w:t>
            </w:r>
          </w:p>
        </w:tc>
        <w:tc>
          <w:tcPr>
            <w:tcW w:w="891" w:type="dxa"/>
            <w:shd w:val="clear" w:color="auto" w:fill="auto"/>
            <w:noWrap/>
            <w:vAlign w:val="center"/>
          </w:tcPr>
          <w:p w:rsidR="002E62B4" w:rsidRPr="008E47E3" w:rsidRDefault="002E62B4" w:rsidP="00850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2E62B4" w:rsidRPr="008E47E3" w:rsidRDefault="002E62B4" w:rsidP="00850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2E62B4" w:rsidRPr="008E47E3" w:rsidRDefault="002E62B4" w:rsidP="00850FB7">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Nombre d'étudiants qui utilisent l'enseignement à distance.</w:t>
            </w:r>
          </w:p>
          <w:p w:rsidR="002E62B4" w:rsidRPr="008E47E3" w:rsidRDefault="002E62B4" w:rsidP="00850FB7">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Taux d’utilisation de MOODLE par les étudiants</w:t>
            </w:r>
          </w:p>
          <w:p w:rsidR="002E62B4" w:rsidRPr="008E47E3" w:rsidRDefault="002E62B4" w:rsidP="00850FB7">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Le taux de visite du site Web de l'université.</w:t>
            </w:r>
          </w:p>
          <w:p w:rsidR="002E62B4" w:rsidRPr="008E47E3" w:rsidRDefault="002E62B4" w:rsidP="00850FB7">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lastRenderedPageBreak/>
              <w:t>Le nombre de téléchargements de cours en ligne et de conférences.</w:t>
            </w:r>
          </w:p>
        </w:tc>
        <w:tc>
          <w:tcPr>
            <w:tcW w:w="1701" w:type="dxa"/>
            <w:shd w:val="clear" w:color="auto" w:fill="auto"/>
            <w:noWrap/>
            <w:vAlign w:val="center"/>
          </w:tcPr>
          <w:p w:rsidR="002E62B4" w:rsidRPr="008E47E3" w:rsidRDefault="002E62B4" w:rsidP="00850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2E62B4" w:rsidRPr="008E47E3" w:rsidRDefault="002E62B4" w:rsidP="00850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Style w:val="tlid-translation"/>
                <w:rFonts w:ascii="Calibri" w:hAnsi="Calibri" w:cs="Calibri"/>
              </w:rPr>
              <w:t>Les étudiants ne répondent pas à l'enseignement à distance</w:t>
            </w:r>
            <w:r w:rsidRPr="008E47E3">
              <w:rPr>
                <w:rFonts w:ascii="Calibri" w:eastAsia="Times New Roman" w:hAnsi="Calibri" w:cs="Calibri"/>
                <w:sz w:val="20"/>
                <w:szCs w:val="20"/>
                <w:bdr w:val="none" w:sz="0" w:space="0" w:color="auto"/>
              </w:rPr>
              <w:t>.</w:t>
            </w:r>
          </w:p>
          <w:p w:rsidR="002E62B4" w:rsidRPr="008E47E3" w:rsidRDefault="002E62B4" w:rsidP="00850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eastAsia="Times New Roman" w:hAnsi="Calibri" w:cs="Calibri"/>
                <w:sz w:val="20"/>
                <w:szCs w:val="20"/>
                <w:bdr w:val="none" w:sz="0" w:space="0" w:color="auto"/>
              </w:rPr>
              <w:t>Le manque d'Internet pour les étudiants.</w:t>
            </w:r>
          </w:p>
          <w:p w:rsidR="002E62B4" w:rsidRPr="008E47E3" w:rsidRDefault="002E62B4" w:rsidP="00850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eastAsia="Times New Roman" w:hAnsi="Calibri" w:cs="Calibri"/>
                <w:sz w:val="20"/>
                <w:szCs w:val="20"/>
                <w:bdr w:val="none" w:sz="0" w:space="0" w:color="auto"/>
              </w:rPr>
              <w:lastRenderedPageBreak/>
              <w:t>Le coût élevé de l'abonnement Internet ou de l'achat d'appareils électroniques.</w:t>
            </w:r>
          </w:p>
        </w:tc>
      </w:tr>
      <w:tr w:rsidR="00B36CF7" w:rsidRPr="008E47E3" w:rsidTr="000263A0">
        <w:trPr>
          <w:trHeight w:val="270"/>
        </w:trPr>
        <w:tc>
          <w:tcPr>
            <w:tcW w:w="866" w:type="dxa"/>
            <w:vAlign w:val="center"/>
          </w:tcPr>
          <w:p w:rsidR="00B36CF7" w:rsidRPr="008E47E3" w:rsidRDefault="00B36CF7" w:rsidP="002E62B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lastRenderedPageBreak/>
              <w:t>F2-OBJ</w:t>
            </w:r>
            <w:r w:rsidR="002E62B4">
              <w:rPr>
                <w:rFonts w:ascii="Calibri" w:eastAsia="Times New Roman" w:hAnsi="Calibri" w:cs="Calibri"/>
                <w:b/>
                <w:bCs/>
                <w:sz w:val="20"/>
                <w:szCs w:val="20"/>
                <w:bdr w:val="none" w:sz="0" w:space="0" w:color="auto"/>
              </w:rPr>
              <w:t>3</w:t>
            </w:r>
          </w:p>
        </w:tc>
        <w:tc>
          <w:tcPr>
            <w:tcW w:w="1461" w:type="dxa"/>
            <w:vAlign w:val="center"/>
          </w:tcPr>
          <w:p w:rsidR="00B36CF7" w:rsidRPr="008E47E3" w:rsidRDefault="00B36CF7" w:rsidP="003B588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18"/>
                <w:szCs w:val="18"/>
              </w:rPr>
            </w:pPr>
            <w:r w:rsidRPr="008E47E3">
              <w:rPr>
                <w:rFonts w:ascii="Calibri" w:hAnsi="Calibri" w:cs="Calibri"/>
                <w:b/>
                <w:bCs/>
                <w:sz w:val="18"/>
                <w:szCs w:val="18"/>
              </w:rPr>
              <w:t>Favoriser l’utilisation de plateformes numériques.</w:t>
            </w:r>
          </w:p>
        </w:tc>
        <w:tc>
          <w:tcPr>
            <w:tcW w:w="1488" w:type="dxa"/>
            <w:shd w:val="clear" w:color="auto" w:fill="auto"/>
            <w:noWrap/>
            <w:vAlign w:val="center"/>
          </w:tcPr>
          <w:p w:rsidR="00B36CF7" w:rsidRPr="008E47E3" w:rsidRDefault="00B36CF7" w:rsidP="003B588E">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B36CF7" w:rsidRPr="008E47E3" w:rsidRDefault="00B36CF7" w:rsidP="00031170">
            <w:pPr>
              <w:pStyle w:val="Paragraphedeliste"/>
              <w:numPr>
                <w:ilvl w:val="0"/>
                <w:numId w:val="1"/>
              </w:numPr>
              <w:spacing w:after="0" w:line="240" w:lineRule="auto"/>
              <w:ind w:left="136" w:hanging="142"/>
              <w:rPr>
                <w:rFonts w:ascii="Calibri" w:hAnsi="Calibri" w:cs="Calibri"/>
                <w:sz w:val="18"/>
                <w:szCs w:val="18"/>
              </w:rPr>
            </w:pPr>
            <w:r w:rsidRPr="008E47E3">
              <w:rPr>
                <w:rFonts w:ascii="Calibri" w:hAnsi="Calibri" w:cs="Calibri"/>
                <w:sz w:val="18"/>
                <w:szCs w:val="18"/>
              </w:rPr>
              <w:t>Sensibiliser et former les enseignants dans les plateformes pédagogiques (MOODLE,…)</w:t>
            </w:r>
          </w:p>
          <w:p w:rsidR="00B36CF7" w:rsidRPr="008E47E3" w:rsidRDefault="00B36CF7" w:rsidP="00031170">
            <w:pPr>
              <w:pStyle w:val="Paragraphedeliste"/>
              <w:numPr>
                <w:ilvl w:val="0"/>
                <w:numId w:val="1"/>
              </w:numPr>
              <w:spacing w:after="0" w:line="240" w:lineRule="auto"/>
              <w:ind w:left="136" w:hanging="142"/>
              <w:rPr>
                <w:rFonts w:ascii="Calibri" w:hAnsi="Calibri" w:cs="Calibri"/>
                <w:sz w:val="18"/>
                <w:szCs w:val="18"/>
              </w:rPr>
            </w:pPr>
            <w:r w:rsidRPr="008E47E3">
              <w:rPr>
                <w:rFonts w:ascii="Calibri" w:hAnsi="Calibri" w:cs="Calibri"/>
                <w:sz w:val="18"/>
                <w:szCs w:val="18"/>
              </w:rPr>
              <w:t>Sensibiliser et former les enseignants et les étudiants dans l’utilisation de plateformes de travaux pratiques (TP).</w:t>
            </w:r>
          </w:p>
          <w:p w:rsidR="00B36CF7" w:rsidRPr="008E47E3" w:rsidRDefault="00B36CF7" w:rsidP="00031170">
            <w:pPr>
              <w:pStyle w:val="Paragraphedeliste"/>
              <w:numPr>
                <w:ilvl w:val="0"/>
                <w:numId w:val="1"/>
              </w:numPr>
              <w:spacing w:after="0" w:line="240" w:lineRule="auto"/>
              <w:ind w:left="136" w:hanging="142"/>
              <w:rPr>
                <w:rFonts w:ascii="Calibri" w:hAnsi="Calibri" w:cs="Calibri"/>
                <w:sz w:val="18"/>
                <w:szCs w:val="18"/>
              </w:rPr>
            </w:pPr>
            <w:r w:rsidRPr="008E47E3">
              <w:rPr>
                <w:rFonts w:ascii="Calibri" w:hAnsi="Calibri" w:cs="Calibri"/>
                <w:sz w:val="18"/>
                <w:szCs w:val="18"/>
              </w:rPr>
              <w:t>Acquérir les plateformes nécessaires.</w:t>
            </w:r>
          </w:p>
          <w:p w:rsidR="00B36CF7" w:rsidRPr="008E47E3" w:rsidRDefault="00B36CF7" w:rsidP="00031170">
            <w:pPr>
              <w:pStyle w:val="Paragraphedeliste"/>
              <w:numPr>
                <w:ilvl w:val="0"/>
                <w:numId w:val="1"/>
              </w:numPr>
              <w:spacing w:after="0" w:line="240" w:lineRule="auto"/>
              <w:ind w:left="136" w:hanging="142"/>
              <w:rPr>
                <w:rFonts w:ascii="Calibri" w:hAnsi="Calibri" w:cs="Calibri"/>
                <w:sz w:val="18"/>
                <w:szCs w:val="18"/>
              </w:rPr>
            </w:pPr>
            <w:r w:rsidRPr="008E47E3">
              <w:rPr>
                <w:rFonts w:ascii="Calibri" w:hAnsi="Calibri" w:cs="Calibri"/>
                <w:sz w:val="18"/>
                <w:szCs w:val="18"/>
              </w:rPr>
              <w:t>Sensibiliser les étudiants à l’usage de Moodle</w:t>
            </w:r>
          </w:p>
          <w:p w:rsidR="00B36CF7" w:rsidRPr="008E47E3" w:rsidRDefault="00B36CF7" w:rsidP="003B588E">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Serveur mails</w:t>
            </w:r>
          </w:p>
        </w:tc>
        <w:tc>
          <w:tcPr>
            <w:tcW w:w="1560"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B36CF7" w:rsidRPr="008E47E3" w:rsidRDefault="00974052"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50 000 000 00</w:t>
            </w:r>
          </w:p>
        </w:tc>
        <w:tc>
          <w:tcPr>
            <w:tcW w:w="891"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B36CF7" w:rsidRPr="008E47E3" w:rsidRDefault="00B36CF7" w:rsidP="00031170">
            <w:pPr>
              <w:pStyle w:val="Paragraphedeliste"/>
              <w:numPr>
                <w:ilvl w:val="0"/>
                <w:numId w:val="1"/>
              </w:numPr>
              <w:spacing w:after="0" w:line="240" w:lineRule="auto"/>
              <w:ind w:left="191" w:hanging="120"/>
              <w:rPr>
                <w:rFonts w:ascii="Calibri" w:hAnsi="Calibri" w:cs="Calibri"/>
                <w:sz w:val="18"/>
                <w:szCs w:val="18"/>
              </w:rPr>
            </w:pPr>
            <w:r w:rsidRPr="008E47E3">
              <w:rPr>
                <w:rFonts w:ascii="Calibri" w:hAnsi="Calibri" w:cs="Calibri"/>
                <w:sz w:val="18"/>
                <w:szCs w:val="18"/>
              </w:rPr>
              <w:t>Taux d’utilisation de MOODLE par les étudiants</w:t>
            </w:r>
          </w:p>
          <w:p w:rsidR="00B36CF7" w:rsidRPr="008E47E3" w:rsidRDefault="00B36CF7" w:rsidP="00031170">
            <w:pPr>
              <w:pStyle w:val="Paragraphedeliste"/>
              <w:numPr>
                <w:ilvl w:val="0"/>
                <w:numId w:val="1"/>
              </w:numPr>
              <w:spacing w:after="0" w:line="240" w:lineRule="auto"/>
              <w:ind w:left="191" w:hanging="120"/>
              <w:rPr>
                <w:rFonts w:ascii="Calibri" w:hAnsi="Calibri" w:cs="Calibri"/>
                <w:sz w:val="18"/>
                <w:szCs w:val="18"/>
              </w:rPr>
            </w:pPr>
            <w:r w:rsidRPr="008E47E3">
              <w:rPr>
                <w:rFonts w:ascii="Calibri" w:hAnsi="Calibri" w:cs="Calibri"/>
                <w:sz w:val="18"/>
                <w:szCs w:val="18"/>
              </w:rPr>
              <w:t>Taux d’utilisation de MOODLE par les enseignants</w:t>
            </w:r>
          </w:p>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 xml:space="preserve">Taux d’utilisation des plateformes de TP par les enseignants </w:t>
            </w:r>
          </w:p>
        </w:tc>
        <w:tc>
          <w:tcPr>
            <w:tcW w:w="1701"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B36CF7" w:rsidRPr="008E47E3" w:rsidRDefault="00B36CF7" w:rsidP="003549DD">
            <w:pPr>
              <w:spacing w:before="240"/>
              <w:jc w:val="both"/>
              <w:rPr>
                <w:rFonts w:ascii="Calibri" w:hAnsi="Calibri" w:cs="Calibri"/>
                <w:sz w:val="18"/>
                <w:szCs w:val="18"/>
              </w:rPr>
            </w:pPr>
            <w:r w:rsidRPr="008E47E3">
              <w:rPr>
                <w:rFonts w:ascii="Calibri" w:hAnsi="Calibri" w:cs="Calibri"/>
                <w:sz w:val="18"/>
                <w:szCs w:val="18"/>
              </w:rPr>
              <w:t>-Enseignants non formés sur MOODLE</w:t>
            </w:r>
          </w:p>
          <w:p w:rsidR="00B36CF7" w:rsidRPr="008E47E3" w:rsidRDefault="00B36CF7" w:rsidP="003549DD">
            <w:pPr>
              <w:spacing w:before="240"/>
              <w:jc w:val="both"/>
              <w:rPr>
                <w:rFonts w:ascii="Calibri" w:hAnsi="Calibri" w:cs="Calibri"/>
                <w:sz w:val="18"/>
                <w:szCs w:val="18"/>
              </w:rPr>
            </w:pPr>
            <w:r w:rsidRPr="008E47E3">
              <w:rPr>
                <w:rFonts w:ascii="Calibri" w:hAnsi="Calibri" w:cs="Calibri"/>
                <w:sz w:val="18"/>
                <w:szCs w:val="18"/>
              </w:rPr>
              <w:t>-Mauvaise prise en charge des plateformes de TP</w:t>
            </w:r>
          </w:p>
          <w:p w:rsidR="00B36CF7" w:rsidRPr="008E47E3" w:rsidRDefault="00B36CF7" w:rsidP="003549DD">
            <w:pPr>
              <w:spacing w:before="240"/>
              <w:jc w:val="both"/>
              <w:rPr>
                <w:rFonts w:ascii="Calibri" w:hAnsi="Calibri" w:cs="Calibri"/>
                <w:sz w:val="18"/>
                <w:szCs w:val="18"/>
              </w:rPr>
            </w:pPr>
            <w:r w:rsidRPr="008E47E3">
              <w:rPr>
                <w:rFonts w:ascii="Calibri" w:hAnsi="Calibri" w:cs="Calibri"/>
                <w:sz w:val="18"/>
                <w:szCs w:val="18"/>
              </w:rPr>
              <w:t>-Plateformes non acquises</w:t>
            </w:r>
          </w:p>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-Panne du site Web</w:t>
            </w:r>
          </w:p>
        </w:tc>
      </w:tr>
      <w:tr w:rsidR="00B36CF7" w:rsidRPr="008E47E3" w:rsidTr="000263A0">
        <w:trPr>
          <w:trHeight w:val="270"/>
        </w:trPr>
        <w:tc>
          <w:tcPr>
            <w:tcW w:w="866" w:type="dxa"/>
            <w:vAlign w:val="center"/>
          </w:tcPr>
          <w:p w:rsidR="00B36CF7" w:rsidRPr="008E47E3" w:rsidRDefault="00B36CF7" w:rsidP="002E62B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F2-OBJ</w:t>
            </w:r>
            <w:r w:rsidR="002E62B4">
              <w:rPr>
                <w:rFonts w:ascii="Calibri" w:eastAsia="Times New Roman" w:hAnsi="Calibri" w:cs="Calibri"/>
                <w:b/>
                <w:bCs/>
                <w:sz w:val="20"/>
                <w:szCs w:val="20"/>
                <w:bdr w:val="none" w:sz="0" w:space="0" w:color="auto"/>
              </w:rPr>
              <w:t>4</w:t>
            </w:r>
          </w:p>
        </w:tc>
        <w:tc>
          <w:tcPr>
            <w:tcW w:w="1461" w:type="dxa"/>
            <w:vAlign w:val="center"/>
          </w:tcPr>
          <w:p w:rsidR="00B36CF7" w:rsidRPr="008E47E3" w:rsidRDefault="00B36CF7" w:rsidP="003B588E">
            <w:pPr>
              <w:pBdr>
                <w:top w:val="none" w:sz="0" w:space="0" w:color="auto"/>
                <w:left w:val="none" w:sz="0" w:space="0" w:color="auto"/>
                <w:bottom w:val="none" w:sz="0" w:space="0" w:color="auto"/>
                <w:right w:val="none" w:sz="0" w:space="0" w:color="auto"/>
                <w:between w:val="none" w:sz="0" w:space="0" w:color="auto"/>
                <w:bar w:val="none" w:sz="0" w:color="auto"/>
              </w:pBdr>
              <w:ind w:left="-15" w:firstLine="15"/>
              <w:jc w:val="center"/>
              <w:rPr>
                <w:rFonts w:ascii="Calibri" w:hAnsi="Calibri" w:cs="Calibri"/>
                <w:b/>
                <w:bCs/>
                <w:sz w:val="18"/>
                <w:szCs w:val="18"/>
              </w:rPr>
            </w:pPr>
            <w:r w:rsidRPr="008E47E3">
              <w:rPr>
                <w:rFonts w:ascii="Calibri" w:hAnsi="Calibri" w:cs="Calibri"/>
                <w:b/>
                <w:bCs/>
                <w:sz w:val="18"/>
                <w:szCs w:val="18"/>
              </w:rPr>
              <w:t>Instaurer l’auto-apprentissage et l’auto-évaluation.</w:t>
            </w:r>
          </w:p>
        </w:tc>
        <w:tc>
          <w:tcPr>
            <w:tcW w:w="1488"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B36CF7" w:rsidRPr="008E47E3" w:rsidRDefault="00B36CF7" w:rsidP="00031170">
            <w:pPr>
              <w:pStyle w:val="Paragraphedeliste"/>
              <w:numPr>
                <w:ilvl w:val="0"/>
                <w:numId w:val="1"/>
              </w:numPr>
              <w:spacing w:after="0" w:line="240" w:lineRule="auto"/>
              <w:ind w:left="191" w:hanging="120"/>
              <w:rPr>
                <w:rFonts w:ascii="Calibri" w:hAnsi="Calibri" w:cs="Calibri"/>
                <w:sz w:val="18"/>
                <w:szCs w:val="18"/>
              </w:rPr>
            </w:pPr>
            <w:r w:rsidRPr="008E47E3">
              <w:rPr>
                <w:rFonts w:ascii="Calibri" w:hAnsi="Calibri" w:cs="Calibri"/>
                <w:sz w:val="18"/>
                <w:szCs w:val="18"/>
              </w:rPr>
              <w:t>Valoriser le travail personnel de l’étudiant</w:t>
            </w:r>
          </w:p>
          <w:p w:rsidR="00B36CF7" w:rsidRPr="008E47E3" w:rsidRDefault="00B36CF7" w:rsidP="00031170">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Concevoir des fiches d’auto-évaluation</w:t>
            </w:r>
          </w:p>
          <w:p w:rsidR="00B36CF7" w:rsidRPr="008E47E3" w:rsidRDefault="00B36CF7" w:rsidP="00031170">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Acquérir une plateforme de formation en e-learning</w:t>
            </w:r>
          </w:p>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eastAsiaTheme="minorHAnsi" w:hAnsi="Calibri" w:cs="Calibri"/>
                <w:sz w:val="18"/>
                <w:szCs w:val="18"/>
              </w:rPr>
              <w:t>Pratique de l’analyse critique et réflexive.</w:t>
            </w:r>
          </w:p>
        </w:tc>
        <w:tc>
          <w:tcPr>
            <w:tcW w:w="1560"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B36CF7" w:rsidRPr="008E47E3" w:rsidRDefault="00D8043F"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1 500 000 00</w:t>
            </w:r>
          </w:p>
        </w:tc>
        <w:tc>
          <w:tcPr>
            <w:tcW w:w="891"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B36CF7" w:rsidRPr="008E47E3" w:rsidRDefault="00B36CF7" w:rsidP="00031170">
            <w:pPr>
              <w:pStyle w:val="Paragraphedeliste"/>
              <w:numPr>
                <w:ilvl w:val="0"/>
                <w:numId w:val="1"/>
              </w:numPr>
              <w:spacing w:after="0" w:line="240" w:lineRule="auto"/>
              <w:ind w:left="191" w:hanging="120"/>
              <w:rPr>
                <w:rFonts w:ascii="Calibri" w:hAnsi="Calibri" w:cs="Calibri"/>
                <w:sz w:val="18"/>
                <w:szCs w:val="18"/>
              </w:rPr>
            </w:pPr>
            <w:r w:rsidRPr="008E47E3">
              <w:rPr>
                <w:rFonts w:ascii="Calibri" w:hAnsi="Calibri" w:cs="Calibri"/>
                <w:sz w:val="18"/>
                <w:szCs w:val="18"/>
              </w:rPr>
              <w:t>Le travail personnel de l’étudiant et valorisé.</w:t>
            </w:r>
          </w:p>
          <w:p w:rsidR="00B36CF7" w:rsidRPr="008E47E3" w:rsidRDefault="00B36CF7" w:rsidP="00031170">
            <w:pPr>
              <w:pStyle w:val="Paragraphedeliste"/>
              <w:numPr>
                <w:ilvl w:val="0"/>
                <w:numId w:val="1"/>
              </w:numPr>
              <w:spacing w:after="0" w:line="240" w:lineRule="auto"/>
              <w:ind w:left="191" w:hanging="120"/>
              <w:rPr>
                <w:rFonts w:ascii="Calibri" w:hAnsi="Calibri" w:cs="Calibri"/>
                <w:sz w:val="18"/>
                <w:szCs w:val="18"/>
              </w:rPr>
            </w:pPr>
            <w:r w:rsidRPr="008E47E3">
              <w:rPr>
                <w:rFonts w:ascii="Calibri" w:hAnsi="Calibri" w:cs="Calibri"/>
                <w:sz w:val="18"/>
                <w:szCs w:val="18"/>
              </w:rPr>
              <w:t>Taux de satisfaction des étudiants.</w:t>
            </w:r>
          </w:p>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B36CF7" w:rsidRPr="008E47E3" w:rsidRDefault="00B36CF7" w:rsidP="003549DD">
            <w:pPr>
              <w:spacing w:before="240"/>
              <w:jc w:val="both"/>
              <w:rPr>
                <w:rFonts w:ascii="Calibri" w:hAnsi="Calibri" w:cs="Calibri"/>
                <w:sz w:val="18"/>
                <w:szCs w:val="18"/>
              </w:rPr>
            </w:pPr>
            <w:r w:rsidRPr="008E47E3">
              <w:rPr>
                <w:rFonts w:ascii="Calibri" w:hAnsi="Calibri" w:cs="Calibri"/>
                <w:sz w:val="18"/>
                <w:szCs w:val="18"/>
              </w:rPr>
              <w:t>-Manque de sensibilisation</w:t>
            </w:r>
          </w:p>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-Manque de suivi de l’étudiant par l’enseignant</w:t>
            </w:r>
          </w:p>
        </w:tc>
      </w:tr>
      <w:tr w:rsidR="00B36CF7" w:rsidRPr="008E47E3" w:rsidTr="000263A0">
        <w:trPr>
          <w:trHeight w:val="270"/>
        </w:trPr>
        <w:tc>
          <w:tcPr>
            <w:tcW w:w="866" w:type="dxa"/>
            <w:vAlign w:val="center"/>
          </w:tcPr>
          <w:p w:rsidR="00B36CF7" w:rsidRPr="008E47E3" w:rsidRDefault="00B36CF7" w:rsidP="002E62B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F2-OBJ</w:t>
            </w:r>
            <w:r w:rsidR="002E62B4">
              <w:rPr>
                <w:rFonts w:ascii="Calibri" w:eastAsia="Times New Roman" w:hAnsi="Calibri" w:cs="Calibri"/>
                <w:b/>
                <w:bCs/>
                <w:sz w:val="20"/>
                <w:szCs w:val="20"/>
                <w:bdr w:val="none" w:sz="0" w:space="0" w:color="auto"/>
              </w:rPr>
              <w:t>5</w:t>
            </w:r>
          </w:p>
        </w:tc>
        <w:tc>
          <w:tcPr>
            <w:tcW w:w="1461" w:type="dxa"/>
            <w:vAlign w:val="center"/>
          </w:tcPr>
          <w:p w:rsidR="00B36CF7" w:rsidRPr="008E47E3" w:rsidRDefault="00B36CF7" w:rsidP="003B588E">
            <w:pPr>
              <w:pBdr>
                <w:top w:val="none" w:sz="0" w:space="0" w:color="auto"/>
                <w:left w:val="none" w:sz="0" w:space="0" w:color="auto"/>
                <w:bottom w:val="none" w:sz="0" w:space="0" w:color="auto"/>
                <w:right w:val="none" w:sz="0" w:space="0" w:color="auto"/>
                <w:between w:val="none" w:sz="0" w:space="0" w:color="auto"/>
                <w:bar w:val="none" w:sz="0" w:color="auto"/>
              </w:pBdr>
              <w:ind w:left="-15" w:firstLine="15"/>
              <w:jc w:val="center"/>
              <w:rPr>
                <w:rFonts w:ascii="Calibri" w:hAnsi="Calibri" w:cs="Calibri"/>
                <w:b/>
                <w:bCs/>
                <w:sz w:val="18"/>
                <w:szCs w:val="18"/>
              </w:rPr>
            </w:pPr>
            <w:r w:rsidRPr="008E47E3">
              <w:rPr>
                <w:rFonts w:ascii="Calibri" w:hAnsi="Calibri" w:cs="Calibri"/>
                <w:b/>
                <w:bCs/>
                <w:sz w:val="18"/>
                <w:szCs w:val="18"/>
              </w:rPr>
              <w:t>Promouvoir l’utilisation des méthodes actives d’enseignement.</w:t>
            </w:r>
          </w:p>
        </w:tc>
        <w:tc>
          <w:tcPr>
            <w:tcW w:w="1488"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B36CF7" w:rsidRPr="008E47E3" w:rsidRDefault="00B36CF7" w:rsidP="00031170">
            <w:pPr>
              <w:pStyle w:val="Paragraphedeliste"/>
              <w:numPr>
                <w:ilvl w:val="0"/>
                <w:numId w:val="1"/>
              </w:numPr>
              <w:spacing w:after="0" w:line="240" w:lineRule="auto"/>
              <w:ind w:left="191" w:hanging="120"/>
              <w:rPr>
                <w:rFonts w:ascii="Calibri" w:hAnsi="Calibri" w:cs="Calibri"/>
                <w:sz w:val="18"/>
                <w:szCs w:val="18"/>
              </w:rPr>
            </w:pPr>
            <w:r w:rsidRPr="008E47E3">
              <w:rPr>
                <w:rFonts w:ascii="Calibri" w:hAnsi="Calibri" w:cs="Calibri"/>
                <w:sz w:val="18"/>
                <w:szCs w:val="18"/>
              </w:rPr>
              <w:t>Sensibiliser les enseignants sur l’utilisation des méthodes actives</w:t>
            </w:r>
          </w:p>
          <w:p w:rsidR="00B36CF7" w:rsidRPr="008E47E3" w:rsidRDefault="00B36CF7" w:rsidP="00031170">
            <w:pPr>
              <w:pStyle w:val="Paragraphedeliste"/>
              <w:numPr>
                <w:ilvl w:val="0"/>
                <w:numId w:val="1"/>
              </w:numPr>
              <w:spacing w:after="0" w:line="240" w:lineRule="auto"/>
              <w:ind w:left="191" w:hanging="120"/>
              <w:rPr>
                <w:rFonts w:ascii="Calibri" w:hAnsi="Calibri" w:cs="Calibri"/>
                <w:sz w:val="18"/>
                <w:szCs w:val="18"/>
              </w:rPr>
            </w:pPr>
            <w:r w:rsidRPr="008E47E3">
              <w:rPr>
                <w:rFonts w:ascii="Calibri" w:hAnsi="Calibri" w:cs="Calibri"/>
                <w:sz w:val="18"/>
                <w:szCs w:val="18"/>
              </w:rPr>
              <w:t>Former les enseignants : études de cas, classe inversée,…</w:t>
            </w:r>
          </w:p>
          <w:p w:rsidR="00B36CF7" w:rsidRPr="008E47E3" w:rsidRDefault="00B36CF7" w:rsidP="00031170">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 xml:space="preserve">Sensibiliser les enseignants sur l’utilité et l’utilisation des outils et supports de formation : tableau, interactif, simulation </w:t>
            </w:r>
          </w:p>
          <w:p w:rsidR="00B36CF7" w:rsidRPr="008E47E3" w:rsidRDefault="00B36CF7" w:rsidP="00031170">
            <w:pPr>
              <w:pStyle w:val="Paragraphedeliste"/>
              <w:numPr>
                <w:ilvl w:val="0"/>
                <w:numId w:val="1"/>
              </w:numPr>
              <w:autoSpaceDE w:val="0"/>
              <w:autoSpaceDN w:val="0"/>
              <w:adjustRightInd w:val="0"/>
              <w:spacing w:after="0" w:line="240" w:lineRule="auto"/>
              <w:ind w:left="191" w:hanging="120"/>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Acquérir des tableaux interactifs et data show interactifs</w:t>
            </w:r>
          </w:p>
          <w:p w:rsidR="00B36CF7" w:rsidRPr="008E47E3" w:rsidRDefault="00B36CF7" w:rsidP="00031170">
            <w:pPr>
              <w:pStyle w:val="Paragraphedeliste"/>
              <w:numPr>
                <w:ilvl w:val="0"/>
                <w:numId w:val="1"/>
              </w:numPr>
              <w:spacing w:after="0" w:line="240" w:lineRule="auto"/>
              <w:ind w:left="191" w:hanging="120"/>
              <w:rPr>
                <w:rFonts w:ascii="Calibri" w:hAnsi="Calibri" w:cs="Calibri"/>
                <w:sz w:val="18"/>
                <w:szCs w:val="18"/>
              </w:rPr>
            </w:pPr>
            <w:r w:rsidRPr="008E47E3">
              <w:rPr>
                <w:rFonts w:ascii="Calibri" w:hAnsi="Calibri" w:cs="Calibri"/>
                <w:sz w:val="18"/>
                <w:szCs w:val="18"/>
              </w:rPr>
              <w:t>Acquisition de boitiers électroniques</w:t>
            </w:r>
          </w:p>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Acquisition de logiciel de votes.</w:t>
            </w:r>
          </w:p>
        </w:tc>
        <w:tc>
          <w:tcPr>
            <w:tcW w:w="1560"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B36CF7" w:rsidRPr="008E47E3" w:rsidRDefault="00D8043F"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50 000 000 00</w:t>
            </w:r>
          </w:p>
        </w:tc>
        <w:tc>
          <w:tcPr>
            <w:tcW w:w="891"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B36CF7" w:rsidRPr="008E47E3" w:rsidRDefault="00B36CF7" w:rsidP="00031170">
            <w:pPr>
              <w:pStyle w:val="Paragraphedeliste"/>
              <w:numPr>
                <w:ilvl w:val="0"/>
                <w:numId w:val="1"/>
              </w:numPr>
              <w:spacing w:after="0" w:line="240" w:lineRule="auto"/>
              <w:ind w:left="191" w:hanging="120"/>
              <w:rPr>
                <w:rFonts w:ascii="Calibri" w:hAnsi="Calibri" w:cs="Calibri"/>
                <w:sz w:val="18"/>
                <w:szCs w:val="18"/>
              </w:rPr>
            </w:pPr>
            <w:r w:rsidRPr="008E47E3">
              <w:rPr>
                <w:rFonts w:ascii="Calibri" w:hAnsi="Calibri" w:cs="Calibri"/>
                <w:sz w:val="18"/>
                <w:szCs w:val="18"/>
              </w:rPr>
              <w:t>Taux de séminaires- formation des enseignants dans les méthodes actives</w:t>
            </w:r>
          </w:p>
          <w:p w:rsidR="00B36CF7" w:rsidRPr="008E47E3" w:rsidRDefault="00B36CF7" w:rsidP="00031170">
            <w:pPr>
              <w:pStyle w:val="Paragraphedeliste"/>
              <w:numPr>
                <w:ilvl w:val="0"/>
                <w:numId w:val="1"/>
              </w:numPr>
              <w:spacing w:after="0" w:line="240" w:lineRule="auto"/>
              <w:ind w:left="191" w:hanging="120"/>
              <w:rPr>
                <w:rFonts w:ascii="Calibri" w:hAnsi="Calibri" w:cs="Calibri"/>
                <w:sz w:val="18"/>
                <w:szCs w:val="18"/>
              </w:rPr>
            </w:pPr>
            <w:r w:rsidRPr="008E47E3">
              <w:rPr>
                <w:rFonts w:ascii="Calibri" w:hAnsi="Calibri" w:cs="Calibri"/>
                <w:sz w:val="18"/>
                <w:szCs w:val="18"/>
              </w:rPr>
              <w:t>Taux de séminaires- formation des enseignants dans l’auto-apprentissage et l’auto-évaluation.</w:t>
            </w:r>
          </w:p>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B36CF7" w:rsidRPr="008E47E3" w:rsidRDefault="00B36CF7" w:rsidP="003549DD">
            <w:pPr>
              <w:spacing w:before="240"/>
              <w:jc w:val="both"/>
              <w:rPr>
                <w:rFonts w:ascii="Calibri" w:hAnsi="Calibri" w:cs="Calibri"/>
                <w:sz w:val="18"/>
                <w:szCs w:val="18"/>
              </w:rPr>
            </w:pPr>
            <w:r w:rsidRPr="008E47E3">
              <w:rPr>
                <w:rFonts w:ascii="Calibri" w:hAnsi="Calibri" w:cs="Calibri"/>
                <w:sz w:val="18"/>
                <w:szCs w:val="18"/>
              </w:rPr>
              <w:t xml:space="preserve"> -Matériels non acquis</w:t>
            </w:r>
          </w:p>
          <w:p w:rsidR="00B36CF7" w:rsidRPr="008E47E3" w:rsidRDefault="00B36CF7" w:rsidP="003549DD">
            <w:pPr>
              <w:spacing w:before="240"/>
              <w:jc w:val="both"/>
              <w:rPr>
                <w:rFonts w:ascii="Calibri" w:hAnsi="Calibri" w:cs="Calibri"/>
                <w:sz w:val="18"/>
                <w:szCs w:val="18"/>
              </w:rPr>
            </w:pPr>
            <w:r w:rsidRPr="008E47E3">
              <w:rPr>
                <w:rFonts w:ascii="Calibri" w:hAnsi="Calibri" w:cs="Calibri"/>
                <w:sz w:val="18"/>
                <w:szCs w:val="18"/>
              </w:rPr>
              <w:t>-Les enseignants ne sont pas formés</w:t>
            </w:r>
          </w:p>
          <w:p w:rsidR="00B36CF7" w:rsidRPr="008E47E3" w:rsidRDefault="00B36CF7" w:rsidP="003549DD">
            <w:pPr>
              <w:spacing w:before="240"/>
              <w:jc w:val="both"/>
              <w:rPr>
                <w:rFonts w:ascii="Calibri" w:hAnsi="Calibri" w:cs="Calibri"/>
                <w:sz w:val="18"/>
                <w:szCs w:val="18"/>
              </w:rPr>
            </w:pPr>
            <w:r w:rsidRPr="008E47E3">
              <w:rPr>
                <w:rFonts w:ascii="Calibri" w:hAnsi="Calibri" w:cs="Calibri"/>
                <w:sz w:val="18"/>
                <w:szCs w:val="18"/>
              </w:rPr>
              <w:t>-Usage incongru des équipements</w:t>
            </w:r>
          </w:p>
          <w:p w:rsidR="00B36CF7" w:rsidRPr="008E47E3" w:rsidRDefault="00B36CF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bl>
    <w:p w:rsidR="00635C67" w:rsidRPr="008E47E3" w:rsidRDefault="00635C67" w:rsidP="002E62B4">
      <w:pPr>
        <w:spacing w:before="240"/>
        <w:jc w:val="both"/>
        <w:rPr>
          <w:rFonts w:ascii="Calibri" w:hAnsi="Calibri" w:cs="Calibri"/>
          <w:b/>
          <w:bCs/>
        </w:rPr>
      </w:pPr>
      <w:r w:rsidRPr="006750E8">
        <w:rPr>
          <w:rFonts w:ascii="Calibri" w:hAnsi="Calibri" w:cs="Calibri"/>
          <w:b/>
          <w:bCs/>
          <w:highlight w:val="cyan"/>
        </w:rPr>
        <w:t>Objectif général (F</w:t>
      </w:r>
      <w:r w:rsidR="002E62B4" w:rsidRPr="006750E8">
        <w:rPr>
          <w:rFonts w:ascii="Calibri" w:hAnsi="Calibri" w:cs="Calibri"/>
          <w:b/>
          <w:bCs/>
          <w:highlight w:val="cyan"/>
        </w:rPr>
        <w:t>3</w:t>
      </w:r>
      <w:r w:rsidRPr="006750E8">
        <w:rPr>
          <w:rFonts w:ascii="Calibri" w:hAnsi="Calibri" w:cs="Calibri"/>
          <w:b/>
          <w:bCs/>
          <w:highlight w:val="cyan"/>
        </w:rPr>
        <w:t>) : Adapter l’offre de formation à l’environnement économique.</w:t>
      </w:r>
    </w:p>
    <w:p w:rsidR="005025F5" w:rsidRPr="008E47E3" w:rsidRDefault="005025F5">
      <w:pPr>
        <w:rPr>
          <w:rFonts w:ascii="Calibri" w:hAnsi="Calibri" w:cs="Calibri"/>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843"/>
        <w:gridCol w:w="1660"/>
        <w:gridCol w:w="891"/>
        <w:gridCol w:w="1276"/>
        <w:gridCol w:w="2033"/>
        <w:gridCol w:w="1701"/>
        <w:gridCol w:w="1794"/>
      </w:tblGrid>
      <w:tr w:rsidR="00D505CD" w:rsidRPr="008E47E3" w:rsidTr="003549DD">
        <w:trPr>
          <w:trHeight w:val="255"/>
          <w:tblHeader/>
        </w:trPr>
        <w:tc>
          <w:tcPr>
            <w:tcW w:w="2327" w:type="dxa"/>
            <w:gridSpan w:val="2"/>
            <w:shd w:val="clear" w:color="auto" w:fill="76923C" w:themeFill="accent3" w:themeFillShade="BF"/>
            <w:vAlign w:val="center"/>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hAnsi="Calibri" w:cs="Calibri"/>
              </w:rPr>
              <w:br w:type="page"/>
            </w:r>
            <w:r w:rsidR="00987030"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D505CD" w:rsidRPr="008E47E3" w:rsidTr="000263A0">
        <w:trPr>
          <w:trHeight w:val="270"/>
          <w:tblHeader/>
        </w:trPr>
        <w:tc>
          <w:tcPr>
            <w:tcW w:w="866" w:type="dxa"/>
            <w:shd w:val="clear" w:color="auto" w:fill="D6E3BC" w:themeFill="accent3" w:themeFillTint="66"/>
            <w:vAlign w:val="center"/>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REF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D505CD"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D505CD"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843" w:type="dxa"/>
            <w:shd w:val="clear" w:color="FFCC99" w:fill="FF9999"/>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660" w:type="dxa"/>
            <w:shd w:val="clear" w:color="FFCC99" w:fill="FF9999"/>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D505CD" w:rsidRPr="008E47E3" w:rsidRDefault="00D505CD"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635C67" w:rsidRPr="008E47E3" w:rsidTr="000263A0">
        <w:trPr>
          <w:trHeight w:val="270"/>
        </w:trPr>
        <w:tc>
          <w:tcPr>
            <w:tcW w:w="866" w:type="dxa"/>
            <w:vAlign w:val="center"/>
          </w:tcPr>
          <w:p w:rsidR="00635C67" w:rsidRPr="008E47E3" w:rsidRDefault="00317FF8" w:rsidP="00CD08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Pr>
                <w:rFonts w:ascii="Calibri" w:eastAsia="Times New Roman" w:hAnsi="Calibri" w:cs="Calibri"/>
                <w:b/>
                <w:bCs/>
                <w:sz w:val="20"/>
                <w:szCs w:val="20"/>
                <w:bdr w:val="none" w:sz="0" w:space="0" w:color="auto"/>
              </w:rPr>
              <w:t>F3</w:t>
            </w:r>
            <w:r w:rsidR="00B36CF7" w:rsidRPr="008E47E3">
              <w:rPr>
                <w:rFonts w:ascii="Calibri" w:eastAsia="Times New Roman" w:hAnsi="Calibri" w:cs="Calibri"/>
                <w:b/>
                <w:bCs/>
                <w:sz w:val="20"/>
                <w:szCs w:val="20"/>
                <w:bdr w:val="none" w:sz="0" w:space="0" w:color="auto"/>
              </w:rPr>
              <w:t>-OBJ</w:t>
            </w:r>
            <w:r w:rsidR="00B36CF7" w:rsidRPr="008E47E3">
              <w:rPr>
                <w:rFonts w:ascii="Calibri" w:eastAsia="Times New Roman" w:hAnsi="Calibri" w:cs="Calibri"/>
                <w:b/>
                <w:bCs/>
                <w:sz w:val="22"/>
                <w:szCs w:val="22"/>
                <w:bdr w:val="none" w:sz="0" w:space="0" w:color="auto"/>
              </w:rPr>
              <w:t>1</w:t>
            </w:r>
          </w:p>
        </w:tc>
        <w:tc>
          <w:tcPr>
            <w:tcW w:w="1461" w:type="dxa"/>
            <w:vAlign w:val="center"/>
          </w:tcPr>
          <w:p w:rsidR="00635C67" w:rsidRPr="008E47E3" w:rsidRDefault="00635C67" w:rsidP="003B588E">
            <w:pPr>
              <w:pBdr>
                <w:top w:val="none" w:sz="0" w:space="0" w:color="auto"/>
                <w:left w:val="none" w:sz="0" w:space="0" w:color="auto"/>
                <w:bottom w:val="none" w:sz="0" w:space="0" w:color="auto"/>
                <w:right w:val="none" w:sz="0" w:space="0" w:color="auto"/>
                <w:between w:val="none" w:sz="0" w:space="0" w:color="auto"/>
                <w:bar w:val="none" w:sz="0" w:color="auto"/>
              </w:pBdr>
              <w:ind w:left="-15" w:firstLine="15"/>
              <w:jc w:val="center"/>
              <w:rPr>
                <w:rFonts w:ascii="Calibri" w:eastAsia="Times New Roman" w:hAnsi="Calibri" w:cs="Calibri"/>
                <w:sz w:val="20"/>
                <w:szCs w:val="20"/>
                <w:bdr w:val="none" w:sz="0" w:space="0" w:color="auto"/>
              </w:rPr>
            </w:pPr>
            <w:r w:rsidRPr="008E47E3">
              <w:rPr>
                <w:rFonts w:ascii="Calibri" w:hAnsi="Calibri" w:cs="Calibri"/>
                <w:b/>
                <w:bCs/>
                <w:sz w:val="18"/>
                <w:szCs w:val="18"/>
              </w:rPr>
              <w:t>Adapter l’offre de formation à la réalité du monde socio-économique</w:t>
            </w:r>
            <w:r w:rsidRPr="008E47E3">
              <w:rPr>
                <w:rFonts w:ascii="Calibri" w:hAnsi="Calibri" w:cs="Calibri"/>
                <w:sz w:val="18"/>
                <w:szCs w:val="18"/>
              </w:rPr>
              <w:t>.</w:t>
            </w:r>
          </w:p>
        </w:tc>
        <w:tc>
          <w:tcPr>
            <w:tcW w:w="1488"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635C67" w:rsidRPr="008E47E3" w:rsidRDefault="00635C67" w:rsidP="00031170">
            <w:pPr>
              <w:pStyle w:val="Paragraphedeliste"/>
              <w:numPr>
                <w:ilvl w:val="0"/>
                <w:numId w:val="1"/>
              </w:numPr>
              <w:spacing w:after="0" w:line="240" w:lineRule="auto"/>
              <w:ind w:left="148" w:hanging="148"/>
              <w:rPr>
                <w:rFonts w:ascii="Calibri" w:hAnsi="Calibri" w:cs="Calibri"/>
                <w:b/>
                <w:bCs/>
                <w:sz w:val="18"/>
                <w:szCs w:val="18"/>
              </w:rPr>
            </w:pPr>
            <w:r w:rsidRPr="008E47E3">
              <w:rPr>
                <w:rFonts w:ascii="Calibri" w:hAnsi="Calibri" w:cs="Calibri"/>
                <w:sz w:val="18"/>
                <w:szCs w:val="18"/>
              </w:rPr>
              <w:t>Mettre en place une veille de recensement des besoins des entreprises</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Proposer des actions correctives des formations concernées.</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Créer des formations appliquées à la demande des entreprises.</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Orientation de la formation sur le monde socio-économique</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Portes ouvertes</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Journées d’information</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Visites mutuelles</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Travail avec les experts</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Rémunération des experts</w:t>
            </w:r>
          </w:p>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p>
        </w:tc>
        <w:tc>
          <w:tcPr>
            <w:tcW w:w="1560"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635C67" w:rsidRPr="008E47E3" w:rsidRDefault="00D8043F"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4 000 000 00</w:t>
            </w:r>
          </w:p>
        </w:tc>
        <w:tc>
          <w:tcPr>
            <w:tcW w:w="891"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 xml:space="preserve">Taux des entreprises ayant interagie </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Taux des formations corrigées</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Nombre de formations appliquées créées.</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Nombre de portes ouverts</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Nombre de journées d’information</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Nombre de visites de part et d’autres</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 xml:space="preserve">Nombre d’experts </w:t>
            </w:r>
            <w:r w:rsidRPr="008E47E3">
              <w:rPr>
                <w:rFonts w:ascii="Calibri" w:hAnsi="Calibri" w:cs="Calibri"/>
                <w:sz w:val="18"/>
                <w:szCs w:val="18"/>
              </w:rPr>
              <w:lastRenderedPageBreak/>
              <w:t>engagés</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Nombre de séances de travail avec les experts</w:t>
            </w:r>
          </w:p>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635C67" w:rsidRPr="008E47E3" w:rsidRDefault="00635C67" w:rsidP="003549DD">
            <w:pPr>
              <w:spacing w:before="240"/>
              <w:jc w:val="both"/>
              <w:rPr>
                <w:rFonts w:ascii="Calibri" w:hAnsi="Calibri" w:cs="Calibri"/>
                <w:sz w:val="20"/>
                <w:szCs w:val="20"/>
              </w:rPr>
            </w:pPr>
            <w:r w:rsidRPr="008E47E3">
              <w:rPr>
                <w:rFonts w:ascii="Calibri" w:hAnsi="Calibri" w:cs="Calibri"/>
                <w:sz w:val="20"/>
                <w:szCs w:val="20"/>
              </w:rPr>
              <w:t>-Les besoins sont mal quantifiés</w:t>
            </w:r>
          </w:p>
          <w:p w:rsidR="00635C67" w:rsidRPr="008E47E3" w:rsidRDefault="00635C67" w:rsidP="003549DD">
            <w:pPr>
              <w:spacing w:before="240"/>
              <w:jc w:val="both"/>
              <w:rPr>
                <w:rFonts w:ascii="Calibri" w:hAnsi="Calibri" w:cs="Calibri"/>
                <w:sz w:val="20"/>
                <w:szCs w:val="20"/>
              </w:rPr>
            </w:pPr>
            <w:r w:rsidRPr="008E47E3">
              <w:rPr>
                <w:rFonts w:ascii="Calibri" w:hAnsi="Calibri" w:cs="Calibri"/>
                <w:sz w:val="20"/>
                <w:szCs w:val="20"/>
              </w:rPr>
              <w:t>-Les besoins ne sont pas intégrés dans les OF</w:t>
            </w:r>
          </w:p>
          <w:p w:rsidR="00635C67" w:rsidRPr="008E47E3" w:rsidRDefault="00635C67" w:rsidP="003549DD">
            <w:pPr>
              <w:spacing w:before="240"/>
              <w:jc w:val="both"/>
              <w:rPr>
                <w:rFonts w:ascii="Calibri" w:hAnsi="Calibri" w:cs="Calibri"/>
                <w:sz w:val="20"/>
                <w:szCs w:val="20"/>
              </w:rPr>
            </w:pPr>
            <w:r w:rsidRPr="008E47E3">
              <w:rPr>
                <w:rFonts w:ascii="Calibri" w:hAnsi="Calibri" w:cs="Calibri"/>
                <w:sz w:val="20"/>
                <w:szCs w:val="20"/>
              </w:rPr>
              <w:t>-Manque d’enseignants</w:t>
            </w:r>
          </w:p>
          <w:p w:rsidR="00635C67" w:rsidRPr="008E47E3" w:rsidRDefault="00635C67" w:rsidP="003549DD">
            <w:pPr>
              <w:spacing w:before="240"/>
              <w:jc w:val="both"/>
              <w:rPr>
                <w:rFonts w:ascii="Calibri" w:hAnsi="Calibri" w:cs="Calibri"/>
                <w:sz w:val="20"/>
                <w:szCs w:val="20"/>
              </w:rPr>
            </w:pPr>
            <w:r w:rsidRPr="008E47E3">
              <w:rPr>
                <w:rFonts w:ascii="Calibri" w:hAnsi="Calibri" w:cs="Calibri"/>
                <w:sz w:val="20"/>
                <w:szCs w:val="20"/>
              </w:rPr>
              <w:t xml:space="preserve">Les visites et </w:t>
            </w:r>
            <w:r w:rsidRPr="008E47E3">
              <w:rPr>
                <w:rFonts w:ascii="Calibri" w:hAnsi="Calibri" w:cs="Calibri"/>
                <w:sz w:val="20"/>
                <w:szCs w:val="20"/>
              </w:rPr>
              <w:lastRenderedPageBreak/>
              <w:t>échanges de pratiques ne s’effectuent pas</w:t>
            </w:r>
          </w:p>
          <w:p w:rsidR="00635C67" w:rsidRPr="008E47E3" w:rsidRDefault="00635C67" w:rsidP="003549DD">
            <w:pPr>
              <w:spacing w:before="240"/>
              <w:jc w:val="both"/>
              <w:rPr>
                <w:rFonts w:ascii="Calibri" w:hAnsi="Calibri" w:cs="Calibri"/>
                <w:sz w:val="20"/>
                <w:szCs w:val="20"/>
              </w:rPr>
            </w:pPr>
            <w:r w:rsidRPr="008E47E3">
              <w:rPr>
                <w:rFonts w:ascii="Calibri" w:hAnsi="Calibri" w:cs="Calibri"/>
                <w:sz w:val="20"/>
                <w:szCs w:val="20"/>
              </w:rPr>
              <w:t>-Rigidité de textes</w:t>
            </w:r>
          </w:p>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635C67" w:rsidRPr="008E47E3" w:rsidTr="000263A0">
        <w:trPr>
          <w:trHeight w:val="270"/>
        </w:trPr>
        <w:tc>
          <w:tcPr>
            <w:tcW w:w="866" w:type="dxa"/>
            <w:vAlign w:val="center"/>
          </w:tcPr>
          <w:p w:rsidR="00635C67" w:rsidRPr="008E47E3" w:rsidRDefault="00317FF8" w:rsidP="00CD08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Pr>
                <w:rFonts w:ascii="Calibri" w:eastAsia="Times New Roman" w:hAnsi="Calibri" w:cs="Calibri"/>
                <w:b/>
                <w:bCs/>
                <w:sz w:val="20"/>
                <w:szCs w:val="20"/>
                <w:bdr w:val="none" w:sz="0" w:space="0" w:color="auto"/>
              </w:rPr>
              <w:lastRenderedPageBreak/>
              <w:t>F3</w:t>
            </w:r>
            <w:r w:rsidR="00B36CF7" w:rsidRPr="008E47E3">
              <w:rPr>
                <w:rFonts w:ascii="Calibri" w:eastAsia="Times New Roman" w:hAnsi="Calibri" w:cs="Calibri"/>
                <w:b/>
                <w:bCs/>
                <w:sz w:val="20"/>
                <w:szCs w:val="20"/>
                <w:bdr w:val="none" w:sz="0" w:space="0" w:color="auto"/>
              </w:rPr>
              <w:t>-OBJ</w:t>
            </w:r>
            <w:r w:rsidR="00B36CF7" w:rsidRPr="008E47E3">
              <w:rPr>
                <w:rFonts w:ascii="Calibri" w:eastAsia="Times New Roman" w:hAnsi="Calibri" w:cs="Calibri"/>
                <w:b/>
                <w:bCs/>
                <w:sz w:val="22"/>
                <w:szCs w:val="22"/>
                <w:bdr w:val="none" w:sz="0" w:space="0" w:color="auto"/>
              </w:rPr>
              <w:t>2</w:t>
            </w:r>
          </w:p>
        </w:tc>
        <w:tc>
          <w:tcPr>
            <w:tcW w:w="1461" w:type="dxa"/>
            <w:vAlign w:val="center"/>
          </w:tcPr>
          <w:p w:rsidR="00635C67" w:rsidRPr="008E47E3" w:rsidRDefault="00635C67" w:rsidP="003B58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sz w:val="18"/>
                <w:szCs w:val="18"/>
              </w:rPr>
              <w:t>Créer des formations appliquées aux spécificités de la région.</w:t>
            </w:r>
          </w:p>
        </w:tc>
        <w:tc>
          <w:tcPr>
            <w:tcW w:w="1488"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635C67" w:rsidRPr="008E47E3" w:rsidRDefault="00635C67" w:rsidP="00031170">
            <w:pPr>
              <w:pStyle w:val="Paragraphedeliste"/>
              <w:numPr>
                <w:ilvl w:val="0"/>
                <w:numId w:val="1"/>
              </w:numPr>
              <w:spacing w:after="0" w:line="240" w:lineRule="auto"/>
              <w:ind w:left="148" w:hanging="148"/>
              <w:jc w:val="both"/>
              <w:rPr>
                <w:rFonts w:ascii="Calibri" w:hAnsi="Calibri" w:cs="Calibri"/>
                <w:sz w:val="18"/>
                <w:szCs w:val="18"/>
              </w:rPr>
            </w:pPr>
            <w:r w:rsidRPr="008E47E3">
              <w:rPr>
                <w:rFonts w:ascii="Calibri" w:hAnsi="Calibri" w:cs="Calibri"/>
                <w:sz w:val="18"/>
                <w:szCs w:val="18"/>
              </w:rPr>
              <w:t>Développer des formations professionnelles répondant aux besoins de la région</w:t>
            </w:r>
          </w:p>
          <w:p w:rsidR="00635C67" w:rsidRPr="008E47E3" w:rsidRDefault="00635C67" w:rsidP="00031170">
            <w:pPr>
              <w:pStyle w:val="Paragraphedeliste"/>
              <w:numPr>
                <w:ilvl w:val="0"/>
                <w:numId w:val="1"/>
              </w:numPr>
              <w:spacing w:after="0" w:line="240" w:lineRule="auto"/>
              <w:ind w:left="148" w:hanging="148"/>
              <w:jc w:val="both"/>
              <w:rPr>
                <w:rFonts w:ascii="Calibri" w:hAnsi="Calibri" w:cs="Calibri"/>
                <w:sz w:val="18"/>
                <w:szCs w:val="18"/>
              </w:rPr>
            </w:pPr>
            <w:r w:rsidRPr="008E47E3">
              <w:rPr>
                <w:rFonts w:ascii="Calibri" w:hAnsi="Calibri" w:cs="Calibri"/>
                <w:sz w:val="18"/>
                <w:szCs w:val="18"/>
              </w:rPr>
              <w:t>Orienter les stages et préparation des mémoires et thèses vers des problématiques de la région</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Encourager la formation des Nombre de formations créées en adéquation avec les besoins de la région</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Nombre de stages effectués traitant des problématiques de la région</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Nombre de mémoires élaborés répondant aux spécificités de la région</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Nombre de thèses réalisées traitant des problématiques de la région</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Nombre d’enseignants ayant suivi une formation complémentaire sur la région</w:t>
            </w:r>
          </w:p>
          <w:p w:rsidR="00635C67" w:rsidRPr="008E47E3" w:rsidRDefault="00635C67" w:rsidP="00031170">
            <w:pPr>
              <w:pStyle w:val="Paragraphedeliste"/>
              <w:numPr>
                <w:ilvl w:val="0"/>
                <w:numId w:val="1"/>
              </w:numPr>
              <w:spacing w:after="0" w:line="240" w:lineRule="auto"/>
              <w:ind w:left="148" w:hanging="148"/>
              <w:jc w:val="both"/>
              <w:rPr>
                <w:rFonts w:ascii="Calibri" w:hAnsi="Calibri" w:cs="Calibri"/>
                <w:sz w:val="18"/>
                <w:szCs w:val="18"/>
              </w:rPr>
            </w:pPr>
            <w:r w:rsidRPr="008E47E3">
              <w:rPr>
                <w:rFonts w:ascii="Calibri" w:hAnsi="Calibri" w:cs="Calibri"/>
                <w:sz w:val="18"/>
                <w:szCs w:val="18"/>
              </w:rPr>
              <w:t>enseignants aux formations complémentaires et transversales.</w:t>
            </w:r>
          </w:p>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Formation des cadres de l’entreprise</w:t>
            </w:r>
          </w:p>
        </w:tc>
        <w:tc>
          <w:tcPr>
            <w:tcW w:w="1560"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635C67" w:rsidRPr="008E47E3" w:rsidRDefault="00D8043F"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50 000 000 00</w:t>
            </w:r>
          </w:p>
        </w:tc>
        <w:tc>
          <w:tcPr>
            <w:tcW w:w="891"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635C67" w:rsidRPr="008E47E3" w:rsidRDefault="00635C67" w:rsidP="00031170">
            <w:pPr>
              <w:pStyle w:val="Paragraphedeliste"/>
              <w:numPr>
                <w:ilvl w:val="0"/>
                <w:numId w:val="1"/>
              </w:numPr>
              <w:spacing w:after="0" w:line="240" w:lineRule="auto"/>
              <w:ind w:left="155" w:hanging="142"/>
              <w:rPr>
                <w:rFonts w:ascii="Calibri" w:hAnsi="Calibri" w:cs="Calibri"/>
                <w:sz w:val="18"/>
                <w:szCs w:val="18"/>
              </w:rPr>
            </w:pPr>
            <w:r w:rsidRPr="008E47E3">
              <w:rPr>
                <w:rFonts w:ascii="Calibri" w:hAnsi="Calibri" w:cs="Calibri"/>
                <w:sz w:val="18"/>
                <w:szCs w:val="18"/>
              </w:rPr>
              <w:t>Nombre de formations créées en adéquation avec les besoins de la région</w:t>
            </w:r>
          </w:p>
          <w:p w:rsidR="00635C67" w:rsidRPr="008E47E3" w:rsidRDefault="00635C67" w:rsidP="00031170">
            <w:pPr>
              <w:pStyle w:val="Paragraphedeliste"/>
              <w:numPr>
                <w:ilvl w:val="0"/>
                <w:numId w:val="1"/>
              </w:numPr>
              <w:spacing w:after="0" w:line="240" w:lineRule="auto"/>
              <w:ind w:left="155" w:hanging="142"/>
              <w:rPr>
                <w:rFonts w:ascii="Calibri" w:hAnsi="Calibri" w:cs="Calibri"/>
                <w:sz w:val="18"/>
                <w:szCs w:val="18"/>
              </w:rPr>
            </w:pPr>
            <w:r w:rsidRPr="008E47E3">
              <w:rPr>
                <w:rFonts w:ascii="Calibri" w:hAnsi="Calibri" w:cs="Calibri"/>
                <w:sz w:val="18"/>
                <w:szCs w:val="18"/>
              </w:rPr>
              <w:t>Nombre de stages effectués traitant des problématiques de la région</w:t>
            </w:r>
          </w:p>
          <w:p w:rsidR="00635C67" w:rsidRPr="008E47E3" w:rsidRDefault="00635C67" w:rsidP="00031170">
            <w:pPr>
              <w:pStyle w:val="Paragraphedeliste"/>
              <w:numPr>
                <w:ilvl w:val="0"/>
                <w:numId w:val="1"/>
              </w:numPr>
              <w:spacing w:after="0" w:line="240" w:lineRule="auto"/>
              <w:ind w:left="155" w:hanging="142"/>
              <w:rPr>
                <w:rFonts w:ascii="Calibri" w:hAnsi="Calibri" w:cs="Calibri"/>
                <w:sz w:val="18"/>
                <w:szCs w:val="18"/>
              </w:rPr>
            </w:pPr>
            <w:r w:rsidRPr="008E47E3">
              <w:rPr>
                <w:rFonts w:ascii="Calibri" w:hAnsi="Calibri" w:cs="Calibri"/>
                <w:sz w:val="18"/>
                <w:szCs w:val="18"/>
              </w:rPr>
              <w:t>Nombre de mémoires élaborés répondant aux spécificités de la région</w:t>
            </w:r>
          </w:p>
          <w:p w:rsidR="00635C67" w:rsidRPr="008E47E3" w:rsidRDefault="00635C67" w:rsidP="00031170">
            <w:pPr>
              <w:pStyle w:val="Paragraphedeliste"/>
              <w:numPr>
                <w:ilvl w:val="0"/>
                <w:numId w:val="1"/>
              </w:numPr>
              <w:spacing w:after="0" w:line="240" w:lineRule="auto"/>
              <w:ind w:left="155" w:hanging="142"/>
              <w:rPr>
                <w:rFonts w:ascii="Calibri" w:hAnsi="Calibri" w:cs="Calibri"/>
                <w:sz w:val="18"/>
                <w:szCs w:val="18"/>
              </w:rPr>
            </w:pPr>
            <w:r w:rsidRPr="008E47E3">
              <w:rPr>
                <w:rFonts w:ascii="Calibri" w:hAnsi="Calibri" w:cs="Calibri"/>
                <w:sz w:val="18"/>
                <w:szCs w:val="18"/>
              </w:rPr>
              <w:t>Nombre de thèses réalisées traitant des problématiques de la région</w:t>
            </w:r>
          </w:p>
          <w:p w:rsidR="00635C67" w:rsidRPr="008E47E3" w:rsidRDefault="00635C67" w:rsidP="00031170">
            <w:pPr>
              <w:pStyle w:val="Paragraphedeliste"/>
              <w:numPr>
                <w:ilvl w:val="0"/>
                <w:numId w:val="1"/>
              </w:numPr>
              <w:spacing w:after="0" w:line="240" w:lineRule="auto"/>
              <w:ind w:left="155" w:hanging="142"/>
              <w:rPr>
                <w:rFonts w:ascii="Calibri" w:hAnsi="Calibri" w:cs="Calibri"/>
                <w:sz w:val="18"/>
                <w:szCs w:val="18"/>
              </w:rPr>
            </w:pPr>
            <w:r w:rsidRPr="008E47E3">
              <w:rPr>
                <w:rFonts w:ascii="Calibri" w:hAnsi="Calibri" w:cs="Calibri"/>
                <w:sz w:val="18"/>
                <w:szCs w:val="18"/>
              </w:rPr>
              <w:t>Nombre d’enseignants ayant suivi une formation complémentaire sur la région</w:t>
            </w:r>
          </w:p>
          <w:p w:rsidR="00635C67" w:rsidRPr="008E47E3" w:rsidRDefault="00635C67" w:rsidP="00031170">
            <w:pPr>
              <w:pStyle w:val="Paragraphedeliste"/>
              <w:numPr>
                <w:ilvl w:val="0"/>
                <w:numId w:val="1"/>
              </w:numPr>
              <w:spacing w:after="0" w:line="240" w:lineRule="auto"/>
              <w:ind w:left="155" w:hanging="142"/>
              <w:rPr>
                <w:rFonts w:ascii="Calibri" w:hAnsi="Calibri" w:cs="Calibri"/>
                <w:sz w:val="18"/>
                <w:szCs w:val="18"/>
              </w:rPr>
            </w:pPr>
            <w:r w:rsidRPr="008E47E3">
              <w:rPr>
                <w:rFonts w:ascii="Calibri" w:hAnsi="Calibri" w:cs="Calibri"/>
                <w:sz w:val="18"/>
                <w:szCs w:val="18"/>
              </w:rPr>
              <w:t>Nombre de cadres d’entreprise formés</w:t>
            </w:r>
          </w:p>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635C67" w:rsidRPr="008E47E3" w:rsidRDefault="00635C67" w:rsidP="003549DD">
            <w:pPr>
              <w:spacing w:before="240"/>
              <w:jc w:val="both"/>
              <w:rPr>
                <w:rFonts w:ascii="Calibri" w:hAnsi="Calibri" w:cs="Calibri"/>
                <w:sz w:val="20"/>
                <w:szCs w:val="20"/>
              </w:rPr>
            </w:pPr>
            <w:r w:rsidRPr="008E47E3">
              <w:rPr>
                <w:rFonts w:ascii="Calibri" w:hAnsi="Calibri" w:cs="Calibri"/>
                <w:sz w:val="20"/>
                <w:szCs w:val="20"/>
              </w:rPr>
              <w:t>-Les besoins ne sont pas intégrés dans les OF</w:t>
            </w:r>
          </w:p>
          <w:p w:rsidR="00635C67" w:rsidRPr="008E47E3" w:rsidRDefault="00635C67" w:rsidP="003549DD">
            <w:pPr>
              <w:spacing w:before="240"/>
              <w:jc w:val="both"/>
              <w:rPr>
                <w:rFonts w:ascii="Calibri" w:hAnsi="Calibri" w:cs="Calibri"/>
                <w:sz w:val="20"/>
                <w:szCs w:val="20"/>
              </w:rPr>
            </w:pPr>
            <w:r w:rsidRPr="008E47E3">
              <w:rPr>
                <w:rFonts w:ascii="Calibri" w:hAnsi="Calibri" w:cs="Calibri"/>
                <w:sz w:val="20"/>
                <w:szCs w:val="20"/>
              </w:rPr>
              <w:t>-Manque d’enseignants</w:t>
            </w:r>
          </w:p>
          <w:p w:rsidR="00635C67" w:rsidRPr="008E47E3" w:rsidRDefault="00635C67" w:rsidP="003549DD">
            <w:pPr>
              <w:spacing w:before="240"/>
              <w:jc w:val="both"/>
              <w:rPr>
                <w:rFonts w:ascii="Calibri" w:hAnsi="Calibri" w:cs="Calibri"/>
                <w:sz w:val="20"/>
                <w:szCs w:val="20"/>
              </w:rPr>
            </w:pPr>
            <w:r w:rsidRPr="008E47E3">
              <w:rPr>
                <w:rFonts w:ascii="Calibri" w:hAnsi="Calibri" w:cs="Calibri"/>
                <w:sz w:val="20"/>
                <w:szCs w:val="20"/>
              </w:rPr>
              <w:t>Les visites et échanges de pratiques ne s’effectuent pas</w:t>
            </w:r>
          </w:p>
          <w:p w:rsidR="00635C67" w:rsidRPr="008E47E3" w:rsidRDefault="00635C67" w:rsidP="003549DD">
            <w:pPr>
              <w:spacing w:before="240"/>
              <w:jc w:val="both"/>
              <w:rPr>
                <w:rFonts w:ascii="Calibri" w:hAnsi="Calibri" w:cs="Calibri"/>
                <w:sz w:val="20"/>
                <w:szCs w:val="20"/>
              </w:rPr>
            </w:pPr>
            <w:r w:rsidRPr="008E47E3">
              <w:rPr>
                <w:rFonts w:ascii="Calibri" w:hAnsi="Calibri" w:cs="Calibri"/>
                <w:sz w:val="20"/>
                <w:szCs w:val="20"/>
              </w:rPr>
              <w:t>-Rigidité de textes</w:t>
            </w:r>
          </w:p>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b/>
                <w:bCs/>
                <w:sz w:val="20"/>
                <w:szCs w:val="20"/>
              </w:rPr>
              <w:t>-</w:t>
            </w:r>
            <w:r w:rsidRPr="008E47E3">
              <w:rPr>
                <w:rFonts w:ascii="Calibri" w:hAnsi="Calibri" w:cs="Calibri"/>
                <w:sz w:val="20"/>
                <w:szCs w:val="20"/>
              </w:rPr>
              <w:t>Les collectivités ne s’engagent pas</w:t>
            </w:r>
          </w:p>
        </w:tc>
      </w:tr>
      <w:tr w:rsidR="00635C67" w:rsidRPr="008E47E3" w:rsidTr="000263A0">
        <w:trPr>
          <w:trHeight w:val="270"/>
        </w:trPr>
        <w:tc>
          <w:tcPr>
            <w:tcW w:w="866" w:type="dxa"/>
            <w:vAlign w:val="center"/>
          </w:tcPr>
          <w:p w:rsidR="00635C67" w:rsidRPr="008E47E3" w:rsidRDefault="00317FF8" w:rsidP="00CD08C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Pr>
                <w:rFonts w:ascii="Calibri" w:eastAsia="Times New Roman" w:hAnsi="Calibri" w:cs="Calibri"/>
                <w:b/>
                <w:bCs/>
                <w:sz w:val="20"/>
                <w:szCs w:val="20"/>
                <w:bdr w:val="none" w:sz="0" w:space="0" w:color="auto"/>
              </w:rPr>
              <w:t>F3</w:t>
            </w:r>
            <w:r w:rsidR="00B36CF7" w:rsidRPr="008E47E3">
              <w:rPr>
                <w:rFonts w:ascii="Calibri" w:eastAsia="Times New Roman" w:hAnsi="Calibri" w:cs="Calibri"/>
                <w:b/>
                <w:bCs/>
                <w:sz w:val="20"/>
                <w:szCs w:val="20"/>
                <w:bdr w:val="none" w:sz="0" w:space="0" w:color="auto"/>
              </w:rPr>
              <w:t>-OBJ</w:t>
            </w:r>
            <w:r w:rsidR="00B36CF7" w:rsidRPr="008E47E3">
              <w:rPr>
                <w:rFonts w:ascii="Calibri" w:eastAsia="Times New Roman" w:hAnsi="Calibri" w:cs="Calibri"/>
                <w:b/>
                <w:bCs/>
                <w:sz w:val="22"/>
                <w:szCs w:val="22"/>
                <w:bdr w:val="none" w:sz="0" w:space="0" w:color="auto"/>
              </w:rPr>
              <w:t>3</w:t>
            </w:r>
          </w:p>
        </w:tc>
        <w:tc>
          <w:tcPr>
            <w:tcW w:w="1461" w:type="dxa"/>
            <w:vAlign w:val="center"/>
          </w:tcPr>
          <w:p w:rsidR="00635C67" w:rsidRPr="008E47E3" w:rsidRDefault="00635C67" w:rsidP="00B36C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renforcer le rôle des interfaçages : incubateurs, observateurs de l’emploi,…)</w:t>
            </w:r>
          </w:p>
        </w:tc>
        <w:tc>
          <w:tcPr>
            <w:tcW w:w="1488"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Mettre en place des pépinières, et observateurs de l’emploi</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Harmoniser le fonctionnement de ces interfaçages</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Doter les interfaçages de moyens de fonctionnement nécessaires</w:t>
            </w:r>
          </w:p>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Favoriser les échanges de connaissances avec les entreprises (plateforme technologique,…)</w:t>
            </w:r>
          </w:p>
        </w:tc>
        <w:tc>
          <w:tcPr>
            <w:tcW w:w="1560"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635C67" w:rsidRPr="008E47E3" w:rsidRDefault="00D8043F"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20 000 000 00</w:t>
            </w:r>
          </w:p>
        </w:tc>
        <w:tc>
          <w:tcPr>
            <w:tcW w:w="891"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Nombre d’interfaces crées</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Nombre de conventions signées</w:t>
            </w:r>
          </w:p>
          <w:p w:rsidR="00635C67" w:rsidRPr="008E47E3" w:rsidRDefault="00635C67"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Nombre de journées d’études organisées</w:t>
            </w:r>
          </w:p>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635C67" w:rsidRPr="008E47E3" w:rsidRDefault="00635C67" w:rsidP="003549DD">
            <w:pPr>
              <w:spacing w:before="240"/>
              <w:jc w:val="both"/>
              <w:rPr>
                <w:rFonts w:ascii="Calibri" w:hAnsi="Calibri" w:cs="Calibri"/>
                <w:sz w:val="20"/>
                <w:szCs w:val="20"/>
              </w:rPr>
            </w:pPr>
            <w:r w:rsidRPr="008E47E3">
              <w:rPr>
                <w:rFonts w:ascii="Calibri" w:hAnsi="Calibri" w:cs="Calibri"/>
                <w:sz w:val="20"/>
                <w:szCs w:val="20"/>
              </w:rPr>
              <w:t xml:space="preserve">-Les interfaces ne sont pas créées </w:t>
            </w:r>
          </w:p>
          <w:p w:rsidR="00635C67" w:rsidRPr="008E47E3" w:rsidRDefault="00635C67" w:rsidP="003549DD">
            <w:pPr>
              <w:spacing w:before="240"/>
              <w:jc w:val="both"/>
              <w:rPr>
                <w:rFonts w:ascii="Calibri" w:hAnsi="Calibri" w:cs="Calibri"/>
                <w:sz w:val="20"/>
                <w:szCs w:val="20"/>
              </w:rPr>
            </w:pPr>
            <w:r w:rsidRPr="008E47E3">
              <w:rPr>
                <w:rFonts w:ascii="Calibri" w:hAnsi="Calibri" w:cs="Calibri"/>
                <w:sz w:val="20"/>
                <w:szCs w:val="20"/>
              </w:rPr>
              <w:t>-Les interfaces ne fonctionnent pas correctement</w:t>
            </w:r>
          </w:p>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20"/>
                <w:szCs w:val="20"/>
              </w:rPr>
              <w:t>-Peu d’immersion dans l’entreprise</w:t>
            </w:r>
          </w:p>
        </w:tc>
      </w:tr>
    </w:tbl>
    <w:p w:rsidR="00D505CD" w:rsidRPr="008E47E3" w:rsidRDefault="00D505CD">
      <w:pPr>
        <w:rPr>
          <w:rFonts w:ascii="Calibri" w:hAnsi="Calibri" w:cs="Calibri"/>
        </w:rPr>
      </w:pPr>
    </w:p>
    <w:p w:rsidR="00635C67" w:rsidRDefault="00635C67" w:rsidP="00CD08CC">
      <w:pPr>
        <w:rPr>
          <w:rFonts w:ascii="Calibri" w:hAnsi="Calibri" w:cs="Calibri"/>
          <w:b/>
          <w:bCs/>
        </w:rPr>
      </w:pPr>
      <w:r w:rsidRPr="006750E8">
        <w:rPr>
          <w:rFonts w:ascii="Calibri" w:hAnsi="Calibri" w:cs="Calibri"/>
          <w:b/>
          <w:bCs/>
          <w:highlight w:val="cyan"/>
        </w:rPr>
        <w:t>Objectif général (</w:t>
      </w:r>
      <w:r w:rsidR="00317FF8" w:rsidRPr="006750E8">
        <w:rPr>
          <w:rFonts w:ascii="Calibri" w:hAnsi="Calibri" w:cs="Calibri"/>
          <w:b/>
          <w:bCs/>
          <w:highlight w:val="cyan"/>
        </w:rPr>
        <w:t>F4</w:t>
      </w:r>
      <w:r w:rsidRPr="006750E8">
        <w:rPr>
          <w:rFonts w:ascii="Calibri" w:hAnsi="Calibri" w:cs="Calibri"/>
          <w:b/>
          <w:bCs/>
          <w:highlight w:val="cyan"/>
        </w:rPr>
        <w:t>) : Prépondérance des formations professionnalisantes  par rapport aux formations à caractère académique</w:t>
      </w:r>
    </w:p>
    <w:p w:rsidR="006750E8" w:rsidRPr="008E47E3" w:rsidRDefault="006750E8" w:rsidP="00CD08CC">
      <w:pPr>
        <w:rPr>
          <w:rFonts w:ascii="Calibri" w:hAnsi="Calibri" w:cs="Calibri"/>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843"/>
        <w:gridCol w:w="1660"/>
        <w:gridCol w:w="891"/>
        <w:gridCol w:w="1276"/>
        <w:gridCol w:w="2033"/>
        <w:gridCol w:w="1701"/>
        <w:gridCol w:w="1794"/>
      </w:tblGrid>
      <w:tr w:rsidR="00635C67" w:rsidRPr="008E47E3" w:rsidTr="003549DD">
        <w:trPr>
          <w:trHeight w:val="255"/>
          <w:tblHeader/>
        </w:trPr>
        <w:tc>
          <w:tcPr>
            <w:tcW w:w="2327" w:type="dxa"/>
            <w:gridSpan w:val="2"/>
            <w:shd w:val="clear" w:color="auto" w:fill="76923C" w:themeFill="accent3" w:themeFillShade="BF"/>
            <w:vAlign w:val="center"/>
          </w:tcPr>
          <w:p w:rsidR="00635C67"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635C67" w:rsidRPr="008E47E3" w:rsidTr="000263A0">
        <w:trPr>
          <w:trHeight w:val="270"/>
          <w:tblHeader/>
        </w:trPr>
        <w:tc>
          <w:tcPr>
            <w:tcW w:w="866" w:type="dxa"/>
            <w:shd w:val="clear" w:color="auto" w:fill="D6E3BC" w:themeFill="accent3" w:themeFillTint="66"/>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REF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635C67"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635C67"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843" w:type="dxa"/>
            <w:shd w:val="clear" w:color="FFCC99" w:fill="FF9999"/>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660" w:type="dxa"/>
            <w:shd w:val="clear" w:color="FFCC99" w:fill="FF9999"/>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D8043F" w:rsidRPr="008E47E3" w:rsidTr="000263A0">
        <w:trPr>
          <w:trHeight w:val="270"/>
        </w:trPr>
        <w:tc>
          <w:tcPr>
            <w:tcW w:w="866" w:type="dxa"/>
            <w:vAlign w:val="center"/>
          </w:tcPr>
          <w:p w:rsidR="00D8043F" w:rsidRPr="008E47E3" w:rsidRDefault="00317FF8"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Pr>
                <w:rFonts w:ascii="Calibri" w:eastAsia="Times New Roman" w:hAnsi="Calibri" w:cs="Calibri"/>
                <w:b/>
                <w:bCs/>
                <w:sz w:val="20"/>
                <w:szCs w:val="20"/>
                <w:bdr w:val="none" w:sz="0" w:space="0" w:color="auto"/>
              </w:rPr>
              <w:t>F4</w:t>
            </w:r>
            <w:r w:rsidR="00D8043F" w:rsidRPr="008E47E3">
              <w:rPr>
                <w:rFonts w:ascii="Calibri" w:eastAsia="Times New Roman" w:hAnsi="Calibri" w:cs="Calibri"/>
                <w:b/>
                <w:bCs/>
                <w:sz w:val="20"/>
                <w:szCs w:val="20"/>
                <w:bdr w:val="none" w:sz="0" w:space="0" w:color="auto"/>
              </w:rPr>
              <w:t>-OBJ</w:t>
            </w:r>
            <w:r w:rsidR="00D8043F" w:rsidRPr="008E47E3">
              <w:rPr>
                <w:rFonts w:ascii="Calibri" w:eastAsia="Times New Roman" w:hAnsi="Calibri" w:cs="Calibri"/>
                <w:b/>
                <w:bCs/>
                <w:sz w:val="22"/>
                <w:szCs w:val="22"/>
                <w:bdr w:val="none" w:sz="0" w:space="0" w:color="auto"/>
              </w:rPr>
              <w:t>1</w:t>
            </w:r>
          </w:p>
        </w:tc>
        <w:tc>
          <w:tcPr>
            <w:tcW w:w="1461" w:type="dxa"/>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 xml:space="preserve">Valoriser les diplômes à caractère professionnel de l’université auprès des étudiants et des </w:t>
            </w:r>
            <w:r w:rsidRPr="008E47E3">
              <w:rPr>
                <w:rFonts w:ascii="Calibri" w:hAnsi="Calibri" w:cs="Calibri"/>
                <w:b/>
                <w:bCs/>
                <w:sz w:val="18"/>
                <w:szCs w:val="18"/>
              </w:rPr>
              <w:lastRenderedPageBreak/>
              <w:t>secteurs de l’emploi.</w:t>
            </w: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148" w:hanging="148"/>
              <w:jc w:val="both"/>
              <w:rPr>
                <w:rFonts w:ascii="Calibri" w:hAnsi="Calibri" w:cs="Calibri"/>
                <w:sz w:val="18"/>
                <w:szCs w:val="18"/>
              </w:rPr>
            </w:pPr>
            <w:r w:rsidRPr="008E47E3">
              <w:rPr>
                <w:rFonts w:ascii="Calibri" w:hAnsi="Calibri" w:cs="Calibri"/>
                <w:sz w:val="18"/>
                <w:szCs w:val="18"/>
              </w:rPr>
              <w:t>Créer une banque de données des sujets de mémoires et de thèses en rapport avec les besoins des secteurs de l’emploi.</w:t>
            </w:r>
          </w:p>
          <w:p w:rsidR="00D8043F" w:rsidRPr="008E47E3" w:rsidRDefault="00D8043F" w:rsidP="00031170">
            <w:pPr>
              <w:pStyle w:val="Paragraphedeliste"/>
              <w:numPr>
                <w:ilvl w:val="0"/>
                <w:numId w:val="1"/>
              </w:numPr>
              <w:spacing w:after="0" w:line="240" w:lineRule="auto"/>
              <w:ind w:left="148" w:hanging="148"/>
              <w:jc w:val="both"/>
              <w:rPr>
                <w:rFonts w:ascii="Calibri" w:hAnsi="Calibri" w:cs="Calibri"/>
                <w:sz w:val="18"/>
                <w:szCs w:val="18"/>
              </w:rPr>
            </w:pPr>
            <w:r w:rsidRPr="008E47E3">
              <w:rPr>
                <w:rFonts w:ascii="Calibri" w:hAnsi="Calibri" w:cs="Calibri"/>
                <w:sz w:val="18"/>
                <w:szCs w:val="18"/>
              </w:rPr>
              <w:t>Fournir les supports écrits aux demandeurs (secteurs de l’emploi)</w:t>
            </w:r>
          </w:p>
          <w:p w:rsidR="00D8043F" w:rsidRPr="008E47E3" w:rsidRDefault="00D8043F" w:rsidP="00031170">
            <w:pPr>
              <w:pStyle w:val="Paragraphedeliste"/>
              <w:numPr>
                <w:ilvl w:val="0"/>
                <w:numId w:val="1"/>
              </w:numPr>
              <w:spacing w:after="0" w:line="240" w:lineRule="auto"/>
              <w:ind w:left="148" w:hanging="148"/>
              <w:jc w:val="both"/>
              <w:rPr>
                <w:rFonts w:ascii="Calibri" w:hAnsi="Calibri" w:cs="Calibri"/>
                <w:sz w:val="18"/>
                <w:szCs w:val="18"/>
              </w:rPr>
            </w:pPr>
            <w:r w:rsidRPr="008E47E3">
              <w:rPr>
                <w:rFonts w:ascii="Calibri" w:hAnsi="Calibri" w:cs="Calibri"/>
                <w:sz w:val="18"/>
                <w:szCs w:val="18"/>
              </w:rPr>
              <w:t>Fournir les explications et mettre en rapport l’auteur des travaux demandés et l’entreprise demandeuse</w:t>
            </w:r>
          </w:p>
          <w:p w:rsidR="00D8043F" w:rsidRPr="008E47E3" w:rsidRDefault="00D8043F" w:rsidP="00031170">
            <w:pPr>
              <w:pStyle w:val="Paragraphedeliste"/>
              <w:numPr>
                <w:ilvl w:val="0"/>
                <w:numId w:val="1"/>
              </w:numPr>
              <w:spacing w:after="0" w:line="240" w:lineRule="auto"/>
              <w:ind w:left="148" w:hanging="148"/>
              <w:jc w:val="both"/>
              <w:rPr>
                <w:rFonts w:ascii="Calibri" w:hAnsi="Calibri" w:cs="Calibri"/>
                <w:sz w:val="18"/>
                <w:szCs w:val="18"/>
              </w:rPr>
            </w:pPr>
            <w:r w:rsidRPr="008E47E3">
              <w:rPr>
                <w:rFonts w:ascii="Calibri" w:hAnsi="Calibri" w:cs="Calibri"/>
                <w:sz w:val="18"/>
                <w:szCs w:val="18"/>
              </w:rPr>
              <w:lastRenderedPageBreak/>
              <w:t>Etablir les statistiques de consultations et de demandes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Organiser des rencontres sur la connaissance de l’université</w:t>
            </w: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1 000 000 00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 xml:space="preserve"> Taux de consultation des mémoires et thèses de la banque de données </w:t>
            </w:r>
          </w:p>
          <w:p w:rsidR="00D8043F" w:rsidRPr="008E47E3" w:rsidRDefault="00D8043F"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Taux de demandes des copies de mémoires et de thèses</w:t>
            </w:r>
          </w:p>
          <w:p w:rsidR="00D8043F" w:rsidRPr="008E47E3" w:rsidRDefault="00D8043F"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lastRenderedPageBreak/>
              <w:t>Nombre de rencontres organisées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D8043F" w:rsidRPr="008E47E3" w:rsidRDefault="00D8043F" w:rsidP="00D8043F">
            <w:pPr>
              <w:spacing w:before="240"/>
              <w:jc w:val="both"/>
              <w:rPr>
                <w:rFonts w:ascii="Calibri" w:hAnsi="Calibri" w:cs="Calibri"/>
                <w:sz w:val="20"/>
                <w:szCs w:val="20"/>
              </w:rPr>
            </w:pPr>
            <w:r w:rsidRPr="008E47E3">
              <w:rPr>
                <w:rFonts w:ascii="Calibri" w:hAnsi="Calibri" w:cs="Calibri"/>
                <w:sz w:val="20"/>
                <w:szCs w:val="20"/>
              </w:rPr>
              <w:t>-Diplôme non valorisé</w:t>
            </w:r>
          </w:p>
          <w:p w:rsidR="00D8043F" w:rsidRPr="008E47E3" w:rsidRDefault="00D8043F" w:rsidP="00D8043F">
            <w:pPr>
              <w:spacing w:before="240"/>
              <w:jc w:val="both"/>
              <w:rPr>
                <w:rFonts w:ascii="Calibri" w:hAnsi="Calibri" w:cs="Calibri"/>
                <w:sz w:val="20"/>
                <w:szCs w:val="20"/>
              </w:rPr>
            </w:pPr>
            <w:r w:rsidRPr="008E47E3">
              <w:rPr>
                <w:rFonts w:ascii="Calibri" w:hAnsi="Calibri" w:cs="Calibri"/>
                <w:sz w:val="20"/>
                <w:szCs w:val="20"/>
              </w:rPr>
              <w:t xml:space="preserve">-Peu d’engagement du </w:t>
            </w:r>
            <w:r w:rsidRPr="008E47E3">
              <w:rPr>
                <w:rFonts w:ascii="Calibri" w:hAnsi="Calibri" w:cs="Calibri"/>
                <w:sz w:val="20"/>
                <w:szCs w:val="20"/>
              </w:rPr>
              <w:lastRenderedPageBreak/>
              <w:t>secteur de l’emploi</w:t>
            </w:r>
          </w:p>
          <w:p w:rsidR="00D8043F" w:rsidRPr="008E47E3" w:rsidRDefault="00D8043F" w:rsidP="00D8043F">
            <w:pPr>
              <w:rPr>
                <w:rFonts w:ascii="Calibri" w:eastAsia="Times New Roman" w:hAnsi="Calibri" w:cs="Calibri"/>
                <w:sz w:val="20"/>
                <w:szCs w:val="20"/>
              </w:rPr>
            </w:pPr>
          </w:p>
        </w:tc>
      </w:tr>
      <w:tr w:rsidR="00D8043F" w:rsidRPr="008E47E3" w:rsidTr="000263A0">
        <w:trPr>
          <w:trHeight w:val="270"/>
        </w:trPr>
        <w:tc>
          <w:tcPr>
            <w:tcW w:w="866" w:type="dxa"/>
            <w:vAlign w:val="center"/>
          </w:tcPr>
          <w:p w:rsidR="00D8043F" w:rsidRPr="008E47E3" w:rsidRDefault="00317FF8"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Pr>
                <w:rFonts w:ascii="Calibri" w:eastAsia="Times New Roman" w:hAnsi="Calibri" w:cs="Calibri"/>
                <w:b/>
                <w:bCs/>
                <w:sz w:val="20"/>
                <w:szCs w:val="20"/>
                <w:bdr w:val="none" w:sz="0" w:space="0" w:color="auto"/>
              </w:rPr>
              <w:lastRenderedPageBreak/>
              <w:t>F4</w:t>
            </w:r>
            <w:r w:rsidR="00D8043F" w:rsidRPr="008E47E3">
              <w:rPr>
                <w:rFonts w:ascii="Calibri" w:eastAsia="Times New Roman" w:hAnsi="Calibri" w:cs="Calibri"/>
                <w:b/>
                <w:bCs/>
                <w:sz w:val="20"/>
                <w:szCs w:val="20"/>
                <w:bdr w:val="none" w:sz="0" w:space="0" w:color="auto"/>
              </w:rPr>
              <w:t>-OBJ</w:t>
            </w:r>
            <w:r w:rsidR="00D8043F" w:rsidRPr="008E47E3">
              <w:rPr>
                <w:rFonts w:ascii="Calibri" w:eastAsia="Times New Roman" w:hAnsi="Calibri" w:cs="Calibri"/>
                <w:b/>
                <w:bCs/>
                <w:sz w:val="22"/>
                <w:szCs w:val="22"/>
                <w:bdr w:val="none" w:sz="0" w:space="0" w:color="auto"/>
              </w:rPr>
              <w:t>2</w:t>
            </w:r>
          </w:p>
        </w:tc>
        <w:tc>
          <w:tcPr>
            <w:tcW w:w="1461" w:type="dxa"/>
          </w:tcPr>
          <w:p w:rsidR="00D8043F" w:rsidRPr="008E47E3" w:rsidRDefault="00D8043F" w:rsidP="00D8043F">
            <w:pPr>
              <w:spacing w:before="240"/>
              <w:jc w:val="both"/>
              <w:rPr>
                <w:rFonts w:ascii="Calibri" w:hAnsi="Calibri" w:cs="Calibri"/>
                <w:b/>
                <w:bCs/>
                <w:sz w:val="18"/>
                <w:szCs w:val="18"/>
              </w:rPr>
            </w:pPr>
            <w:r w:rsidRPr="008E47E3">
              <w:rPr>
                <w:rFonts w:ascii="Calibri" w:hAnsi="Calibri" w:cs="Calibri"/>
                <w:b/>
                <w:bCs/>
                <w:sz w:val="18"/>
                <w:szCs w:val="18"/>
              </w:rPr>
              <w:t>Promouvoir la co-construction de parcours de formation avec des établissements nationaux et internationaux.</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Faire une prospection des besoins en formation professionnelle</w:t>
            </w:r>
          </w:p>
          <w:p w:rsidR="00D8043F" w:rsidRPr="008E47E3" w:rsidRDefault="00D8043F"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Etudier les opportunités européennes en matière d’Erasmus+ notamment</w:t>
            </w:r>
          </w:p>
          <w:p w:rsidR="00D8043F" w:rsidRPr="008E47E3" w:rsidRDefault="00D8043F" w:rsidP="00031170">
            <w:pPr>
              <w:pStyle w:val="Paragraphedeliste"/>
              <w:numPr>
                <w:ilvl w:val="0"/>
                <w:numId w:val="1"/>
              </w:numPr>
              <w:spacing w:after="0" w:line="240" w:lineRule="auto"/>
              <w:ind w:left="148" w:hanging="148"/>
              <w:rPr>
                <w:rFonts w:ascii="Calibri" w:hAnsi="Calibri" w:cs="Calibri"/>
                <w:sz w:val="18"/>
                <w:szCs w:val="18"/>
              </w:rPr>
            </w:pPr>
            <w:r w:rsidRPr="008E47E3">
              <w:rPr>
                <w:rFonts w:ascii="Calibri" w:hAnsi="Calibri" w:cs="Calibri"/>
                <w:sz w:val="18"/>
                <w:szCs w:val="18"/>
              </w:rPr>
              <w:t>Contacts avec les universités ayant une expérience dans le domaine</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 xml:space="preserve"> 3 000 000 00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 xml:space="preserve">Nombre de formations en co-construction créées </w:t>
            </w: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D8043F" w:rsidRPr="008E47E3" w:rsidRDefault="00D8043F" w:rsidP="00D8043F">
            <w:pPr>
              <w:spacing w:before="240"/>
              <w:jc w:val="both"/>
              <w:rPr>
                <w:rFonts w:ascii="Calibri" w:hAnsi="Calibri" w:cs="Calibri"/>
                <w:sz w:val="20"/>
                <w:szCs w:val="20"/>
              </w:rPr>
            </w:pPr>
            <w:r w:rsidRPr="008E47E3">
              <w:rPr>
                <w:rFonts w:ascii="Calibri" w:hAnsi="Calibri" w:cs="Calibri"/>
                <w:sz w:val="20"/>
                <w:szCs w:val="20"/>
              </w:rPr>
              <w:t>-Défaillance des partenaires externes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20"/>
                <w:szCs w:val="20"/>
              </w:rPr>
              <w:t>-Suivi non rigoureux</w:t>
            </w:r>
          </w:p>
        </w:tc>
      </w:tr>
    </w:tbl>
    <w:p w:rsidR="00A62845" w:rsidRPr="008E47E3" w:rsidRDefault="00E057CE" w:rsidP="00E057CE">
      <w:pPr>
        <w:pStyle w:val="Titre2"/>
        <w:shd w:val="clear" w:color="auto" w:fill="DAEEF3" w:themeFill="accent5" w:themeFillTint="33"/>
        <w:jc w:val="center"/>
        <w:rPr>
          <w:rFonts w:ascii="Calibri" w:hAnsi="Calibri" w:cs="Calibri"/>
          <w:color w:val="002060"/>
          <w:sz w:val="44"/>
          <w:szCs w:val="44"/>
        </w:rPr>
      </w:pPr>
      <w:r>
        <w:rPr>
          <w:rFonts w:ascii="Calibri" w:hAnsi="Calibri" w:cs="Calibri"/>
          <w:color w:val="002060"/>
          <w:sz w:val="44"/>
          <w:szCs w:val="44"/>
        </w:rPr>
        <w:t xml:space="preserve">Domaine 2 : </w:t>
      </w:r>
      <w:r w:rsidR="00A62845" w:rsidRPr="008E47E3">
        <w:rPr>
          <w:rFonts w:ascii="Calibri" w:hAnsi="Calibri" w:cs="Calibri"/>
          <w:color w:val="002060"/>
          <w:sz w:val="44"/>
          <w:szCs w:val="44"/>
        </w:rPr>
        <w:t>RECHERCHE</w:t>
      </w:r>
    </w:p>
    <w:p w:rsidR="00A62845" w:rsidRPr="008E47E3" w:rsidRDefault="00A62845" w:rsidP="00A62845">
      <w:pPr>
        <w:jc w:val="both"/>
        <w:rPr>
          <w:rFonts w:ascii="Calibri" w:hAnsi="Calibri" w:cs="Calibri"/>
        </w:rPr>
      </w:pPr>
    </w:p>
    <w:p w:rsidR="00A62845" w:rsidRPr="008E47E3" w:rsidRDefault="00A62845" w:rsidP="00A62845">
      <w:pPr>
        <w:ind w:firstLine="708"/>
        <w:jc w:val="both"/>
        <w:rPr>
          <w:rFonts w:ascii="Calibri" w:hAnsi="Calibri" w:cs="Calibri"/>
        </w:rPr>
      </w:pPr>
      <w:r w:rsidRPr="008E47E3">
        <w:rPr>
          <w:rFonts w:ascii="Calibri" w:hAnsi="Calibri" w:cs="Calibri"/>
        </w:rPr>
        <w:t xml:space="preserve">L’axe de développement conforme aux </w:t>
      </w:r>
      <w:r w:rsidR="00987030" w:rsidRPr="008E47E3">
        <w:rPr>
          <w:rFonts w:ascii="Calibri" w:hAnsi="Calibri" w:cs="Calibri"/>
        </w:rPr>
        <w:t>Objectifs</w:t>
      </w:r>
      <w:r w:rsidRPr="008E47E3">
        <w:rPr>
          <w:rFonts w:ascii="Calibri" w:hAnsi="Calibri" w:cs="Calibri"/>
        </w:rPr>
        <w:t xml:space="preserve"> de la politique sectorielle, et faisant le consensus de l’université d’El Oued est :</w:t>
      </w:r>
    </w:p>
    <w:p w:rsidR="00A62845" w:rsidRPr="008E47E3" w:rsidRDefault="00A62845" w:rsidP="00A62845">
      <w:pPr>
        <w:ind w:firstLine="708"/>
        <w:rPr>
          <w:rFonts w:ascii="Calibri" w:hAnsi="Calibri" w:cs="Calibri"/>
          <w:b/>
          <w:bCs/>
          <w:i/>
          <w:iCs/>
        </w:rPr>
      </w:pPr>
    </w:p>
    <w:p w:rsidR="00A62845" w:rsidRPr="008E47E3" w:rsidRDefault="00A62845" w:rsidP="00A62845">
      <w:pPr>
        <w:ind w:firstLine="708"/>
        <w:rPr>
          <w:rFonts w:ascii="Calibri" w:hAnsi="Calibri" w:cs="Calibri"/>
          <w:b/>
          <w:bCs/>
          <w:i/>
          <w:iCs/>
        </w:rPr>
      </w:pPr>
      <w:r w:rsidRPr="008E47E3">
        <w:rPr>
          <w:rFonts w:ascii="Calibri" w:hAnsi="Calibri" w:cs="Calibri"/>
          <w:b/>
          <w:bCs/>
          <w:i/>
          <w:iCs/>
        </w:rPr>
        <w:t>Développer la recherche scientifique, la créativité et  l’innovation</w:t>
      </w:r>
    </w:p>
    <w:p w:rsidR="00A62845" w:rsidRPr="008E47E3" w:rsidRDefault="00A62845" w:rsidP="00A62845">
      <w:pPr>
        <w:rPr>
          <w:rFonts w:ascii="Calibri" w:hAnsi="Calibri" w:cs="Calibri"/>
          <w:b/>
          <w:bCs/>
          <w:i/>
          <w:iCs/>
        </w:rPr>
      </w:pPr>
    </w:p>
    <w:p w:rsidR="00A62845" w:rsidRPr="008E47E3" w:rsidRDefault="00A62845" w:rsidP="00A62845">
      <w:pPr>
        <w:ind w:firstLine="708"/>
        <w:jc w:val="both"/>
        <w:rPr>
          <w:rFonts w:ascii="Calibri" w:hAnsi="Calibri" w:cs="Calibri"/>
        </w:rPr>
      </w:pPr>
      <w:r w:rsidRPr="008E47E3">
        <w:rPr>
          <w:rFonts w:ascii="Calibri" w:hAnsi="Calibri" w:cs="Calibri"/>
        </w:rPr>
        <w:t xml:space="preserve">La recherche, développée dans et par les laboratoires, doit en sortir pour être valorisée et servir au développement de l’environnement socio-économique du pays. Elle doit aussi s’autofinancer et ne plus compter  uniquement que sur les dotations publiques. La formation continue des sa composante humaine, la maintenance de ses équipements et leur renouvellement sont autant des atouts pour une recherche de qualité.  </w:t>
      </w:r>
    </w:p>
    <w:p w:rsidR="00635C67" w:rsidRDefault="00A62845" w:rsidP="00B36CF7">
      <w:pPr>
        <w:rPr>
          <w:rFonts w:ascii="Calibri" w:hAnsi="Calibri" w:cs="Calibri"/>
          <w:b/>
          <w:bCs/>
        </w:rPr>
      </w:pPr>
      <w:r w:rsidRPr="006750E8">
        <w:rPr>
          <w:rFonts w:ascii="Calibri" w:hAnsi="Calibri" w:cs="Calibri"/>
          <w:b/>
          <w:bCs/>
          <w:highlight w:val="cyan"/>
        </w:rPr>
        <w:t>Objectif général (</w:t>
      </w:r>
      <w:r w:rsidR="00B36CF7" w:rsidRPr="006750E8">
        <w:rPr>
          <w:rFonts w:ascii="Calibri" w:hAnsi="Calibri" w:cs="Calibri"/>
          <w:b/>
          <w:bCs/>
          <w:highlight w:val="cyan"/>
        </w:rPr>
        <w:t>R</w:t>
      </w:r>
      <w:r w:rsidRPr="006750E8">
        <w:rPr>
          <w:rFonts w:ascii="Calibri" w:hAnsi="Calibri" w:cs="Calibri"/>
          <w:b/>
          <w:bCs/>
          <w:highlight w:val="cyan"/>
        </w:rPr>
        <w:t>1) : Administration de la recherche</w:t>
      </w:r>
    </w:p>
    <w:p w:rsidR="006750E8" w:rsidRPr="008E47E3" w:rsidRDefault="006750E8" w:rsidP="00B36CF7">
      <w:pPr>
        <w:rPr>
          <w:rFonts w:ascii="Calibri" w:hAnsi="Calibri" w:cs="Calibri"/>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843"/>
        <w:gridCol w:w="1660"/>
        <w:gridCol w:w="891"/>
        <w:gridCol w:w="1276"/>
        <w:gridCol w:w="2033"/>
        <w:gridCol w:w="1701"/>
        <w:gridCol w:w="1794"/>
      </w:tblGrid>
      <w:tr w:rsidR="00635C67" w:rsidRPr="008E47E3" w:rsidTr="003549DD">
        <w:trPr>
          <w:trHeight w:val="255"/>
          <w:tblHeader/>
        </w:trPr>
        <w:tc>
          <w:tcPr>
            <w:tcW w:w="2327" w:type="dxa"/>
            <w:gridSpan w:val="2"/>
            <w:shd w:val="clear" w:color="auto" w:fill="76923C" w:themeFill="accent3" w:themeFillShade="BF"/>
            <w:vAlign w:val="center"/>
          </w:tcPr>
          <w:p w:rsidR="00635C67"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635C67" w:rsidRPr="008E47E3" w:rsidTr="000263A0">
        <w:trPr>
          <w:trHeight w:val="270"/>
          <w:tblHeader/>
        </w:trPr>
        <w:tc>
          <w:tcPr>
            <w:tcW w:w="866" w:type="dxa"/>
            <w:shd w:val="clear" w:color="auto" w:fill="D6E3BC" w:themeFill="accent3" w:themeFillTint="66"/>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REF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635C67"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635C67"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843" w:type="dxa"/>
            <w:shd w:val="clear" w:color="FFCC99" w:fill="FF9999"/>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660" w:type="dxa"/>
            <w:shd w:val="clear" w:color="FFCC99" w:fill="FF9999"/>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635C67" w:rsidRPr="008E47E3" w:rsidRDefault="00635C6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881888" w:rsidRPr="008E47E3" w:rsidTr="000263A0">
        <w:trPr>
          <w:trHeight w:val="270"/>
        </w:trPr>
        <w:tc>
          <w:tcPr>
            <w:tcW w:w="866" w:type="dxa"/>
            <w:vAlign w:val="center"/>
          </w:tcPr>
          <w:p w:rsidR="00881888" w:rsidRPr="008E47E3" w:rsidRDefault="00B36CF7" w:rsidP="00B36C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eastAsia="Times New Roman" w:hAnsi="Calibri" w:cs="Calibri"/>
                <w:b/>
                <w:bCs/>
                <w:sz w:val="20"/>
                <w:szCs w:val="20"/>
                <w:bdr w:val="none" w:sz="0" w:space="0" w:color="auto"/>
              </w:rPr>
              <w:t>R1-OBJ</w:t>
            </w:r>
            <w:r w:rsidRPr="008E47E3">
              <w:rPr>
                <w:rFonts w:ascii="Calibri" w:eastAsia="Times New Roman" w:hAnsi="Calibri" w:cs="Calibri"/>
                <w:b/>
                <w:bCs/>
                <w:sz w:val="22"/>
                <w:szCs w:val="22"/>
                <w:bdr w:val="none" w:sz="0" w:space="0" w:color="auto"/>
              </w:rPr>
              <w:t>1</w:t>
            </w:r>
          </w:p>
        </w:tc>
        <w:tc>
          <w:tcPr>
            <w:tcW w:w="1461" w:type="dxa"/>
          </w:tcPr>
          <w:p w:rsidR="00881888" w:rsidRPr="008E47E3" w:rsidRDefault="00881888"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sz w:val="18"/>
                <w:szCs w:val="18"/>
              </w:rPr>
              <w:t xml:space="preserve"> Organisation de la recherche</w:t>
            </w:r>
          </w:p>
        </w:tc>
        <w:tc>
          <w:tcPr>
            <w:tcW w:w="1488" w:type="dxa"/>
            <w:shd w:val="clear" w:color="auto" w:fill="auto"/>
            <w:noWrap/>
            <w:vAlign w:val="center"/>
          </w:tcPr>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881888" w:rsidRPr="008E47E3" w:rsidRDefault="00881888" w:rsidP="00031170">
            <w:pPr>
              <w:pStyle w:val="Paragraphedeliste"/>
              <w:numPr>
                <w:ilvl w:val="0"/>
                <w:numId w:val="1"/>
              </w:numPr>
              <w:spacing w:after="0"/>
              <w:ind w:left="177" w:hanging="177"/>
              <w:rPr>
                <w:rFonts w:ascii="Calibri" w:hAnsi="Calibri" w:cs="Calibri"/>
                <w:color w:val="000000" w:themeColor="text1"/>
                <w:sz w:val="18"/>
                <w:szCs w:val="18"/>
              </w:rPr>
            </w:pPr>
            <w:r w:rsidRPr="008E47E3">
              <w:rPr>
                <w:rFonts w:ascii="Calibri" w:hAnsi="Calibri" w:cs="Calibri"/>
                <w:color w:val="000000" w:themeColor="text1"/>
                <w:sz w:val="18"/>
                <w:szCs w:val="18"/>
              </w:rPr>
              <w:t>Elaboration du code d’éthique et de déontologie</w:t>
            </w:r>
          </w:p>
          <w:p w:rsidR="00881888" w:rsidRPr="008E47E3" w:rsidRDefault="00881888" w:rsidP="00031170">
            <w:pPr>
              <w:pStyle w:val="Paragraphedeliste"/>
              <w:numPr>
                <w:ilvl w:val="0"/>
                <w:numId w:val="1"/>
              </w:numPr>
              <w:spacing w:after="0"/>
              <w:ind w:left="177" w:hanging="177"/>
              <w:rPr>
                <w:rFonts w:ascii="Calibri" w:hAnsi="Calibri" w:cs="Calibri"/>
                <w:color w:val="000000" w:themeColor="text1"/>
                <w:sz w:val="18"/>
                <w:szCs w:val="18"/>
              </w:rPr>
            </w:pPr>
            <w:r w:rsidRPr="008E47E3">
              <w:rPr>
                <w:rFonts w:ascii="Calibri" w:hAnsi="Calibri" w:cs="Calibri"/>
                <w:color w:val="000000" w:themeColor="text1"/>
                <w:sz w:val="18"/>
                <w:szCs w:val="18"/>
              </w:rPr>
              <w:t>Définition des procédures</w:t>
            </w:r>
          </w:p>
          <w:p w:rsidR="00881888" w:rsidRPr="008E47E3" w:rsidRDefault="00881888" w:rsidP="00031170">
            <w:pPr>
              <w:pStyle w:val="Paragraphedeliste"/>
              <w:numPr>
                <w:ilvl w:val="0"/>
                <w:numId w:val="1"/>
              </w:numPr>
              <w:spacing w:after="0"/>
              <w:ind w:left="177" w:hanging="177"/>
              <w:rPr>
                <w:rFonts w:ascii="Calibri" w:hAnsi="Calibri" w:cs="Calibri"/>
                <w:color w:val="000000" w:themeColor="text1"/>
                <w:sz w:val="18"/>
                <w:szCs w:val="18"/>
              </w:rPr>
            </w:pPr>
            <w:r w:rsidRPr="008E47E3">
              <w:rPr>
                <w:rFonts w:ascii="Calibri" w:hAnsi="Calibri" w:cs="Calibri"/>
                <w:color w:val="000000" w:themeColor="text1"/>
                <w:sz w:val="18"/>
                <w:szCs w:val="18"/>
              </w:rPr>
              <w:t>Définition et élaboration des outils de suivi et d’évaluation interne</w:t>
            </w:r>
          </w:p>
          <w:p w:rsidR="00881888" w:rsidRPr="008E47E3" w:rsidRDefault="00881888" w:rsidP="00031170">
            <w:pPr>
              <w:pStyle w:val="Paragraphedeliste"/>
              <w:numPr>
                <w:ilvl w:val="0"/>
                <w:numId w:val="1"/>
              </w:numPr>
              <w:spacing w:after="0"/>
              <w:ind w:left="177" w:hanging="177"/>
              <w:rPr>
                <w:rFonts w:ascii="Calibri" w:hAnsi="Calibri" w:cs="Calibri"/>
                <w:color w:val="000000" w:themeColor="text1"/>
                <w:sz w:val="18"/>
                <w:szCs w:val="18"/>
              </w:rPr>
            </w:pPr>
            <w:r w:rsidRPr="008E47E3">
              <w:rPr>
                <w:rFonts w:ascii="Calibri" w:hAnsi="Calibri" w:cs="Calibri"/>
                <w:color w:val="000000" w:themeColor="text1"/>
                <w:sz w:val="18"/>
                <w:szCs w:val="18"/>
              </w:rPr>
              <w:t>Accroitre la sécurité des infrastructures,  des équipements et des personnes</w:t>
            </w:r>
          </w:p>
          <w:p w:rsidR="00881888" w:rsidRPr="008E47E3" w:rsidRDefault="00881888" w:rsidP="00031170">
            <w:pPr>
              <w:pStyle w:val="Paragraphedeliste"/>
              <w:numPr>
                <w:ilvl w:val="0"/>
                <w:numId w:val="1"/>
              </w:numPr>
              <w:spacing w:after="0"/>
              <w:ind w:left="177" w:hanging="177"/>
              <w:rPr>
                <w:rFonts w:ascii="Calibri" w:hAnsi="Calibri" w:cs="Calibri"/>
                <w:color w:val="000000" w:themeColor="text1"/>
                <w:sz w:val="18"/>
                <w:szCs w:val="18"/>
              </w:rPr>
            </w:pPr>
            <w:r w:rsidRPr="008E47E3">
              <w:rPr>
                <w:rFonts w:ascii="Calibri" w:hAnsi="Calibri" w:cs="Calibri"/>
                <w:color w:val="000000" w:themeColor="text1"/>
                <w:sz w:val="18"/>
                <w:szCs w:val="18"/>
              </w:rPr>
              <w:t>Organigramme des unités et des laboratoires de recherche</w:t>
            </w:r>
          </w:p>
          <w:p w:rsidR="00881888" w:rsidRPr="008E47E3" w:rsidRDefault="00881888" w:rsidP="00031170">
            <w:pPr>
              <w:pStyle w:val="Paragraphedeliste"/>
              <w:numPr>
                <w:ilvl w:val="0"/>
                <w:numId w:val="1"/>
              </w:numPr>
              <w:spacing w:after="0"/>
              <w:ind w:left="177" w:hanging="177"/>
              <w:rPr>
                <w:rFonts w:ascii="Calibri" w:hAnsi="Calibri" w:cs="Calibri"/>
                <w:color w:val="000000" w:themeColor="text1"/>
                <w:sz w:val="18"/>
                <w:szCs w:val="18"/>
              </w:rPr>
            </w:pPr>
            <w:r w:rsidRPr="008E47E3">
              <w:rPr>
                <w:rFonts w:ascii="Calibri" w:hAnsi="Calibri" w:cs="Calibri"/>
                <w:color w:val="000000" w:themeColor="text1"/>
                <w:sz w:val="18"/>
                <w:szCs w:val="18"/>
              </w:rPr>
              <w:t>Coopération avec les entreprises</w:t>
            </w:r>
          </w:p>
          <w:p w:rsidR="00881888" w:rsidRPr="008E47E3" w:rsidRDefault="00881888" w:rsidP="00031170">
            <w:pPr>
              <w:pStyle w:val="Paragraphedeliste"/>
              <w:numPr>
                <w:ilvl w:val="0"/>
                <w:numId w:val="1"/>
              </w:numPr>
              <w:spacing w:after="0"/>
              <w:ind w:left="177" w:hanging="177"/>
              <w:rPr>
                <w:rFonts w:ascii="Calibri" w:hAnsi="Calibri" w:cs="Calibri"/>
                <w:color w:val="000000" w:themeColor="text1"/>
                <w:sz w:val="18"/>
                <w:szCs w:val="18"/>
              </w:rPr>
            </w:pPr>
            <w:r w:rsidRPr="008E47E3">
              <w:rPr>
                <w:rFonts w:ascii="Calibri" w:hAnsi="Calibri" w:cs="Calibri"/>
                <w:color w:val="000000" w:themeColor="text1"/>
                <w:sz w:val="18"/>
                <w:szCs w:val="18"/>
              </w:rPr>
              <w:t>Coopération avec les collectivités locales</w:t>
            </w:r>
          </w:p>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color w:val="000000" w:themeColor="text1"/>
                <w:sz w:val="18"/>
                <w:szCs w:val="18"/>
              </w:rPr>
              <w:t>Implication dans les réseaux nationaux et internationaux</w:t>
            </w:r>
          </w:p>
        </w:tc>
        <w:tc>
          <w:tcPr>
            <w:tcW w:w="1560" w:type="dxa"/>
            <w:shd w:val="clear" w:color="auto" w:fill="auto"/>
            <w:noWrap/>
            <w:vAlign w:val="center"/>
          </w:tcPr>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881888" w:rsidRPr="008E47E3" w:rsidRDefault="00D8043F"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bCs/>
                <w:sz w:val="16"/>
                <w:szCs w:val="16"/>
              </w:rPr>
              <w:t>1 000 000 00</w:t>
            </w:r>
          </w:p>
        </w:tc>
        <w:tc>
          <w:tcPr>
            <w:tcW w:w="891" w:type="dxa"/>
            <w:shd w:val="clear" w:color="auto" w:fill="auto"/>
            <w:noWrap/>
            <w:vAlign w:val="center"/>
          </w:tcPr>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881888" w:rsidRPr="008E47E3" w:rsidRDefault="00881888" w:rsidP="00031170">
            <w:pPr>
              <w:pStyle w:val="Paragraphedeliste"/>
              <w:numPr>
                <w:ilvl w:val="0"/>
                <w:numId w:val="1"/>
              </w:numPr>
              <w:spacing w:after="0" w:line="240" w:lineRule="auto"/>
              <w:ind w:left="176" w:hanging="176"/>
              <w:rPr>
                <w:rFonts w:ascii="Calibri" w:hAnsi="Calibri" w:cs="Calibri"/>
                <w:sz w:val="18"/>
                <w:szCs w:val="18"/>
              </w:rPr>
            </w:pPr>
            <w:r w:rsidRPr="008E47E3">
              <w:rPr>
                <w:rFonts w:ascii="Calibri" w:hAnsi="Calibri" w:cs="Calibri"/>
                <w:sz w:val="18"/>
                <w:szCs w:val="18"/>
              </w:rPr>
              <w:t>Nombre de procédures définies</w:t>
            </w:r>
          </w:p>
          <w:p w:rsidR="00881888" w:rsidRPr="008E47E3" w:rsidRDefault="00881888" w:rsidP="00031170">
            <w:pPr>
              <w:pStyle w:val="Paragraphedeliste"/>
              <w:numPr>
                <w:ilvl w:val="0"/>
                <w:numId w:val="1"/>
              </w:numPr>
              <w:spacing w:after="0" w:line="240" w:lineRule="auto"/>
              <w:ind w:left="176" w:hanging="176"/>
              <w:rPr>
                <w:rFonts w:ascii="Calibri" w:hAnsi="Calibri" w:cs="Calibri"/>
                <w:sz w:val="18"/>
                <w:szCs w:val="18"/>
              </w:rPr>
            </w:pPr>
            <w:r w:rsidRPr="008E47E3">
              <w:rPr>
                <w:rFonts w:ascii="Calibri" w:hAnsi="Calibri" w:cs="Calibri"/>
                <w:sz w:val="18"/>
                <w:szCs w:val="18"/>
              </w:rPr>
              <w:t>Nombre de conventions avec les entreprises</w:t>
            </w:r>
          </w:p>
          <w:p w:rsidR="00881888" w:rsidRPr="008E47E3" w:rsidRDefault="00881888" w:rsidP="00031170">
            <w:pPr>
              <w:pStyle w:val="Paragraphedeliste"/>
              <w:numPr>
                <w:ilvl w:val="0"/>
                <w:numId w:val="1"/>
              </w:numPr>
              <w:spacing w:after="0" w:line="240" w:lineRule="auto"/>
              <w:ind w:left="176" w:hanging="176"/>
              <w:rPr>
                <w:rFonts w:ascii="Calibri" w:hAnsi="Calibri" w:cs="Calibri"/>
                <w:sz w:val="18"/>
                <w:szCs w:val="18"/>
              </w:rPr>
            </w:pPr>
            <w:r w:rsidRPr="008E47E3">
              <w:rPr>
                <w:rFonts w:ascii="Calibri" w:hAnsi="Calibri" w:cs="Calibri"/>
                <w:sz w:val="18"/>
                <w:szCs w:val="18"/>
              </w:rPr>
              <w:t>Nombre de conventions avec les collectivités locales</w:t>
            </w:r>
          </w:p>
          <w:p w:rsidR="00881888" w:rsidRPr="008E47E3" w:rsidRDefault="00881888" w:rsidP="00031170">
            <w:pPr>
              <w:pStyle w:val="Paragraphedeliste"/>
              <w:numPr>
                <w:ilvl w:val="0"/>
                <w:numId w:val="1"/>
              </w:numPr>
              <w:spacing w:after="0" w:line="240" w:lineRule="auto"/>
              <w:ind w:left="176" w:hanging="176"/>
              <w:rPr>
                <w:rFonts w:ascii="Calibri" w:hAnsi="Calibri" w:cs="Calibri"/>
                <w:sz w:val="18"/>
                <w:szCs w:val="18"/>
              </w:rPr>
            </w:pPr>
            <w:r w:rsidRPr="008E47E3">
              <w:rPr>
                <w:rFonts w:ascii="Calibri" w:hAnsi="Calibri" w:cs="Calibri"/>
                <w:sz w:val="18"/>
                <w:szCs w:val="18"/>
              </w:rPr>
              <w:t>Nombre d’abonnements (ou d’inscription) dans les réseaux nationaux</w:t>
            </w:r>
          </w:p>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Nombre d’abonnements (ou d’inscription) dans les réseaux internationaux</w:t>
            </w:r>
          </w:p>
        </w:tc>
        <w:tc>
          <w:tcPr>
            <w:tcW w:w="1701" w:type="dxa"/>
            <w:shd w:val="clear" w:color="auto" w:fill="auto"/>
            <w:noWrap/>
            <w:vAlign w:val="center"/>
          </w:tcPr>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vAlign w:val="center"/>
          </w:tcPr>
          <w:p w:rsidR="00881888" w:rsidRPr="008E47E3" w:rsidRDefault="00881888" w:rsidP="00031170">
            <w:pPr>
              <w:pStyle w:val="Paragraphedeliste"/>
              <w:numPr>
                <w:ilvl w:val="0"/>
                <w:numId w:val="1"/>
              </w:numPr>
              <w:spacing w:before="240"/>
              <w:ind w:left="174" w:hanging="142"/>
              <w:rPr>
                <w:rFonts w:ascii="Calibri" w:hAnsi="Calibri" w:cs="Calibri"/>
                <w:bCs/>
                <w:sz w:val="18"/>
                <w:szCs w:val="18"/>
              </w:rPr>
            </w:pPr>
            <w:r w:rsidRPr="008E47E3">
              <w:rPr>
                <w:rFonts w:ascii="Calibri" w:hAnsi="Calibri" w:cs="Calibri"/>
                <w:bCs/>
                <w:sz w:val="18"/>
                <w:szCs w:val="18"/>
              </w:rPr>
              <w:t>Rigidité des textes</w:t>
            </w:r>
          </w:p>
          <w:p w:rsidR="00881888" w:rsidRPr="008E47E3" w:rsidRDefault="00881888" w:rsidP="00031170">
            <w:pPr>
              <w:pStyle w:val="Paragraphedeliste"/>
              <w:numPr>
                <w:ilvl w:val="0"/>
                <w:numId w:val="1"/>
              </w:numPr>
              <w:spacing w:before="240"/>
              <w:ind w:left="174" w:hanging="142"/>
              <w:rPr>
                <w:rFonts w:ascii="Calibri" w:hAnsi="Calibri" w:cs="Calibri"/>
                <w:bCs/>
                <w:sz w:val="16"/>
                <w:szCs w:val="16"/>
              </w:rPr>
            </w:pPr>
            <w:r w:rsidRPr="008E47E3">
              <w:rPr>
                <w:rFonts w:ascii="Calibri" w:hAnsi="Calibri" w:cs="Calibri"/>
                <w:bCs/>
                <w:sz w:val="18"/>
                <w:szCs w:val="18"/>
              </w:rPr>
              <w:t>Cartographie  non réalisée</w:t>
            </w:r>
          </w:p>
          <w:p w:rsidR="00881888" w:rsidRPr="008E47E3" w:rsidRDefault="00881888" w:rsidP="00031170">
            <w:pPr>
              <w:pStyle w:val="Paragraphedeliste"/>
              <w:numPr>
                <w:ilvl w:val="0"/>
                <w:numId w:val="1"/>
              </w:numPr>
              <w:spacing w:before="240"/>
              <w:ind w:left="174" w:hanging="142"/>
              <w:rPr>
                <w:rFonts w:ascii="Calibri" w:hAnsi="Calibri" w:cs="Calibri"/>
                <w:bCs/>
                <w:sz w:val="16"/>
                <w:szCs w:val="16"/>
              </w:rPr>
            </w:pPr>
            <w:r w:rsidRPr="008E47E3">
              <w:rPr>
                <w:rFonts w:ascii="Calibri" w:hAnsi="Calibri" w:cs="Calibri"/>
                <w:bCs/>
                <w:sz w:val="18"/>
                <w:szCs w:val="18"/>
              </w:rPr>
              <w:t>Démotivation des entreprises</w:t>
            </w:r>
          </w:p>
          <w:p w:rsidR="00881888" w:rsidRPr="008E47E3" w:rsidRDefault="00881888" w:rsidP="00031170">
            <w:pPr>
              <w:pStyle w:val="Paragraphedeliste"/>
              <w:numPr>
                <w:ilvl w:val="0"/>
                <w:numId w:val="1"/>
              </w:numPr>
              <w:spacing w:before="240"/>
              <w:ind w:left="174" w:hanging="142"/>
              <w:rPr>
                <w:rFonts w:ascii="Calibri" w:hAnsi="Calibri" w:cs="Calibri"/>
                <w:bCs/>
                <w:sz w:val="16"/>
                <w:szCs w:val="16"/>
              </w:rPr>
            </w:pPr>
            <w:r w:rsidRPr="008E47E3">
              <w:rPr>
                <w:rFonts w:ascii="Calibri" w:hAnsi="Calibri" w:cs="Calibri"/>
                <w:bCs/>
                <w:sz w:val="18"/>
                <w:szCs w:val="18"/>
              </w:rPr>
              <w:t>Démotivation des collectivités locales</w:t>
            </w:r>
          </w:p>
          <w:p w:rsidR="00881888" w:rsidRPr="008E47E3" w:rsidRDefault="00881888" w:rsidP="00881888">
            <w:pPr>
              <w:rPr>
                <w:rFonts w:ascii="Calibri" w:eastAsia="Times New Roman" w:hAnsi="Calibri" w:cs="Calibri"/>
                <w:sz w:val="20"/>
                <w:szCs w:val="20"/>
              </w:rPr>
            </w:pPr>
          </w:p>
        </w:tc>
      </w:tr>
      <w:tr w:rsidR="00881888" w:rsidRPr="008E47E3" w:rsidTr="000263A0">
        <w:trPr>
          <w:trHeight w:val="270"/>
        </w:trPr>
        <w:tc>
          <w:tcPr>
            <w:tcW w:w="866" w:type="dxa"/>
            <w:vAlign w:val="center"/>
          </w:tcPr>
          <w:p w:rsidR="00881888" w:rsidRPr="008E47E3" w:rsidRDefault="00B36CF7" w:rsidP="00B36CF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eastAsia="Times New Roman" w:hAnsi="Calibri" w:cs="Calibri"/>
                <w:b/>
                <w:bCs/>
                <w:sz w:val="20"/>
                <w:szCs w:val="20"/>
                <w:bdr w:val="none" w:sz="0" w:space="0" w:color="auto"/>
              </w:rPr>
              <w:t>R1-OBJ</w:t>
            </w:r>
            <w:r w:rsidRPr="008E47E3">
              <w:rPr>
                <w:rFonts w:ascii="Calibri" w:eastAsia="Times New Roman" w:hAnsi="Calibri" w:cs="Calibri"/>
                <w:b/>
                <w:bCs/>
                <w:sz w:val="22"/>
                <w:szCs w:val="22"/>
                <w:bdr w:val="none" w:sz="0" w:space="0" w:color="auto"/>
              </w:rPr>
              <w:t>2</w:t>
            </w:r>
          </w:p>
        </w:tc>
        <w:tc>
          <w:tcPr>
            <w:tcW w:w="1461" w:type="dxa"/>
          </w:tcPr>
          <w:p w:rsidR="00881888" w:rsidRPr="008E47E3" w:rsidRDefault="00881888"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Améliorer la gestion administrative</w:t>
            </w:r>
          </w:p>
        </w:tc>
        <w:tc>
          <w:tcPr>
            <w:tcW w:w="1488" w:type="dxa"/>
            <w:shd w:val="clear" w:color="auto" w:fill="auto"/>
            <w:noWrap/>
            <w:vAlign w:val="center"/>
          </w:tcPr>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881888" w:rsidRPr="008E47E3" w:rsidRDefault="00881888" w:rsidP="00031170">
            <w:pPr>
              <w:pStyle w:val="Paragraphedeliste"/>
              <w:numPr>
                <w:ilvl w:val="0"/>
                <w:numId w:val="1"/>
              </w:numPr>
              <w:spacing w:after="0"/>
              <w:ind w:left="318" w:hanging="283"/>
              <w:rPr>
                <w:rFonts w:ascii="Calibri" w:hAnsi="Calibri" w:cs="Calibri"/>
                <w:sz w:val="18"/>
                <w:szCs w:val="18"/>
              </w:rPr>
            </w:pPr>
            <w:r w:rsidRPr="008E47E3">
              <w:rPr>
                <w:rFonts w:ascii="Calibri" w:hAnsi="Calibri" w:cs="Calibri"/>
                <w:sz w:val="18"/>
                <w:szCs w:val="18"/>
              </w:rPr>
              <w:t>Gestion adéquate des ressources humaines</w:t>
            </w:r>
          </w:p>
          <w:p w:rsidR="00881888" w:rsidRPr="008E47E3" w:rsidRDefault="00881888" w:rsidP="00031170">
            <w:pPr>
              <w:pStyle w:val="Paragraphedeliste"/>
              <w:numPr>
                <w:ilvl w:val="0"/>
                <w:numId w:val="1"/>
              </w:numPr>
              <w:spacing w:after="0"/>
              <w:ind w:left="318" w:hanging="283"/>
              <w:rPr>
                <w:rFonts w:ascii="Calibri" w:hAnsi="Calibri" w:cs="Calibri"/>
                <w:color w:val="000000" w:themeColor="text1"/>
                <w:sz w:val="18"/>
                <w:szCs w:val="18"/>
              </w:rPr>
            </w:pPr>
            <w:r w:rsidRPr="008E47E3">
              <w:rPr>
                <w:rFonts w:ascii="Calibri" w:hAnsi="Calibri" w:cs="Calibri"/>
                <w:color w:val="000000" w:themeColor="text1"/>
                <w:sz w:val="18"/>
                <w:szCs w:val="18"/>
              </w:rPr>
              <w:t>Œuvrer pour une nomenclature budgétaire</w:t>
            </w:r>
          </w:p>
          <w:p w:rsidR="00881888" w:rsidRPr="008E47E3" w:rsidRDefault="00881888" w:rsidP="00031170">
            <w:pPr>
              <w:pStyle w:val="Paragraphedeliste"/>
              <w:numPr>
                <w:ilvl w:val="0"/>
                <w:numId w:val="1"/>
              </w:numPr>
              <w:spacing w:after="0"/>
              <w:ind w:left="318" w:hanging="283"/>
              <w:rPr>
                <w:rFonts w:ascii="Calibri" w:hAnsi="Calibri" w:cs="Calibri"/>
                <w:color w:val="000000" w:themeColor="text1"/>
                <w:sz w:val="18"/>
                <w:szCs w:val="18"/>
              </w:rPr>
            </w:pPr>
            <w:r w:rsidRPr="008E47E3">
              <w:rPr>
                <w:rFonts w:ascii="Calibri" w:hAnsi="Calibri" w:cs="Calibri"/>
                <w:color w:val="000000" w:themeColor="text1"/>
                <w:sz w:val="18"/>
                <w:szCs w:val="18"/>
              </w:rPr>
              <w:t>Augmenter les dotations et les subventions</w:t>
            </w:r>
          </w:p>
          <w:p w:rsidR="00881888" w:rsidRPr="008E47E3" w:rsidRDefault="00881888" w:rsidP="00031170">
            <w:pPr>
              <w:pStyle w:val="Paragraphedeliste"/>
              <w:numPr>
                <w:ilvl w:val="0"/>
                <w:numId w:val="1"/>
              </w:numPr>
              <w:spacing w:after="0"/>
              <w:ind w:left="318" w:hanging="283"/>
              <w:rPr>
                <w:rFonts w:ascii="Calibri" w:hAnsi="Calibri" w:cs="Calibri"/>
                <w:color w:val="000000" w:themeColor="text1"/>
                <w:sz w:val="18"/>
                <w:szCs w:val="18"/>
              </w:rPr>
            </w:pPr>
            <w:r w:rsidRPr="008E47E3">
              <w:rPr>
                <w:rFonts w:ascii="Calibri" w:hAnsi="Calibri" w:cs="Calibri"/>
                <w:color w:val="000000" w:themeColor="text1"/>
                <w:sz w:val="18"/>
                <w:szCs w:val="18"/>
              </w:rPr>
              <w:t>Augmenter le financement sur contrats</w:t>
            </w:r>
          </w:p>
          <w:p w:rsidR="00881888" w:rsidRPr="008E47E3" w:rsidRDefault="00881888" w:rsidP="00031170">
            <w:pPr>
              <w:pStyle w:val="Paragraphedeliste"/>
              <w:numPr>
                <w:ilvl w:val="0"/>
                <w:numId w:val="1"/>
              </w:numPr>
              <w:spacing w:after="0"/>
              <w:ind w:left="318" w:hanging="283"/>
              <w:rPr>
                <w:rFonts w:ascii="Calibri" w:hAnsi="Calibri" w:cs="Calibri"/>
                <w:color w:val="000000" w:themeColor="text1"/>
                <w:sz w:val="18"/>
                <w:szCs w:val="18"/>
              </w:rPr>
            </w:pPr>
            <w:r w:rsidRPr="008E47E3">
              <w:rPr>
                <w:rFonts w:ascii="Calibri" w:hAnsi="Calibri" w:cs="Calibri"/>
                <w:color w:val="000000" w:themeColor="text1"/>
                <w:sz w:val="18"/>
                <w:szCs w:val="18"/>
              </w:rPr>
              <w:lastRenderedPageBreak/>
              <w:t>Gestion des contrats</w:t>
            </w:r>
          </w:p>
          <w:p w:rsidR="00881888" w:rsidRPr="008E47E3" w:rsidRDefault="00881888" w:rsidP="00031170">
            <w:pPr>
              <w:pStyle w:val="Paragraphedeliste"/>
              <w:numPr>
                <w:ilvl w:val="0"/>
                <w:numId w:val="1"/>
              </w:numPr>
              <w:spacing w:after="0"/>
              <w:ind w:left="318" w:hanging="283"/>
              <w:rPr>
                <w:rFonts w:ascii="Calibri" w:hAnsi="Calibri" w:cs="Calibri"/>
                <w:color w:val="000000" w:themeColor="text1"/>
                <w:sz w:val="24"/>
                <w:szCs w:val="24"/>
              </w:rPr>
            </w:pPr>
            <w:r w:rsidRPr="008E47E3">
              <w:rPr>
                <w:rFonts w:ascii="Calibri" w:hAnsi="Calibri" w:cs="Calibri"/>
                <w:color w:val="000000" w:themeColor="text1"/>
                <w:sz w:val="18"/>
                <w:szCs w:val="18"/>
              </w:rPr>
              <w:t>Gestion financière</w:t>
            </w:r>
          </w:p>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color w:val="000000" w:themeColor="text1"/>
                <w:sz w:val="18"/>
                <w:szCs w:val="18"/>
              </w:rPr>
              <w:t>Gestion des ressources humaines</w:t>
            </w:r>
          </w:p>
        </w:tc>
        <w:tc>
          <w:tcPr>
            <w:tcW w:w="1560" w:type="dxa"/>
            <w:shd w:val="clear" w:color="auto" w:fill="auto"/>
            <w:noWrap/>
            <w:vAlign w:val="center"/>
          </w:tcPr>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881888" w:rsidRPr="008E47E3" w:rsidRDefault="00D8043F"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eastAsia="Times New Roman" w:hAnsi="Calibri" w:cs="Calibri"/>
                <w:sz w:val="20"/>
                <w:szCs w:val="20"/>
                <w:bdr w:val="none" w:sz="0" w:space="0" w:color="auto"/>
              </w:rPr>
              <w:t>/</w:t>
            </w:r>
          </w:p>
        </w:tc>
        <w:tc>
          <w:tcPr>
            <w:tcW w:w="891" w:type="dxa"/>
            <w:shd w:val="clear" w:color="auto" w:fill="auto"/>
            <w:noWrap/>
            <w:vAlign w:val="center"/>
          </w:tcPr>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881888" w:rsidRPr="008E47E3" w:rsidRDefault="00881888" w:rsidP="00031170">
            <w:pPr>
              <w:pStyle w:val="Paragraphedeliste"/>
              <w:numPr>
                <w:ilvl w:val="0"/>
                <w:numId w:val="1"/>
              </w:numPr>
              <w:spacing w:after="0"/>
              <w:ind w:left="176" w:hanging="176"/>
              <w:rPr>
                <w:rFonts w:ascii="Calibri" w:hAnsi="Calibri" w:cs="Calibri"/>
                <w:color w:val="000000" w:themeColor="text1"/>
                <w:sz w:val="18"/>
                <w:szCs w:val="18"/>
              </w:rPr>
            </w:pPr>
            <w:r w:rsidRPr="008E47E3">
              <w:rPr>
                <w:rFonts w:ascii="Calibri" w:hAnsi="Calibri" w:cs="Calibri"/>
                <w:color w:val="000000" w:themeColor="text1"/>
                <w:sz w:val="18"/>
                <w:szCs w:val="18"/>
              </w:rPr>
              <w:t>Taux d’augmentation de la dotation de l’Etat</w:t>
            </w:r>
          </w:p>
          <w:p w:rsidR="00881888" w:rsidRPr="008E47E3" w:rsidRDefault="00881888" w:rsidP="00031170">
            <w:pPr>
              <w:pStyle w:val="Paragraphedeliste"/>
              <w:numPr>
                <w:ilvl w:val="0"/>
                <w:numId w:val="1"/>
              </w:numPr>
              <w:spacing w:after="0"/>
              <w:ind w:left="176" w:hanging="176"/>
              <w:rPr>
                <w:rFonts w:ascii="Calibri" w:hAnsi="Calibri" w:cs="Calibri"/>
                <w:color w:val="000000" w:themeColor="text1"/>
                <w:sz w:val="18"/>
                <w:szCs w:val="18"/>
              </w:rPr>
            </w:pPr>
            <w:r w:rsidRPr="008E47E3">
              <w:rPr>
                <w:rFonts w:ascii="Calibri" w:hAnsi="Calibri" w:cs="Calibri"/>
                <w:color w:val="000000" w:themeColor="text1"/>
                <w:sz w:val="18"/>
                <w:szCs w:val="18"/>
              </w:rPr>
              <w:t xml:space="preserve">Taux de subventions </w:t>
            </w:r>
            <w:r w:rsidRPr="008E47E3">
              <w:rPr>
                <w:rFonts w:ascii="Calibri" w:hAnsi="Calibri" w:cs="Calibri"/>
                <w:color w:val="000000" w:themeColor="text1"/>
                <w:sz w:val="18"/>
                <w:szCs w:val="18"/>
              </w:rPr>
              <w:lastRenderedPageBreak/>
              <w:t>par rapport à la dotation de l’Etat</w:t>
            </w:r>
          </w:p>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color w:val="000000" w:themeColor="text1"/>
                <w:sz w:val="18"/>
                <w:szCs w:val="18"/>
              </w:rPr>
              <w:t>Nombre de contrats financés</w:t>
            </w:r>
          </w:p>
        </w:tc>
        <w:tc>
          <w:tcPr>
            <w:tcW w:w="1701" w:type="dxa"/>
            <w:shd w:val="clear" w:color="auto" w:fill="auto"/>
            <w:noWrap/>
            <w:vAlign w:val="center"/>
          </w:tcPr>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vAlign w:val="center"/>
          </w:tcPr>
          <w:p w:rsidR="00881888" w:rsidRPr="008E47E3" w:rsidRDefault="00881888" w:rsidP="00031170">
            <w:pPr>
              <w:pStyle w:val="Paragraphedeliste"/>
              <w:numPr>
                <w:ilvl w:val="0"/>
                <w:numId w:val="1"/>
              </w:numPr>
              <w:spacing w:before="240"/>
              <w:ind w:left="174" w:hanging="174"/>
              <w:rPr>
                <w:rFonts w:ascii="Calibri" w:hAnsi="Calibri" w:cs="Calibri"/>
                <w:bCs/>
                <w:sz w:val="18"/>
                <w:szCs w:val="18"/>
              </w:rPr>
            </w:pPr>
            <w:r w:rsidRPr="008E47E3">
              <w:rPr>
                <w:rFonts w:ascii="Calibri" w:hAnsi="Calibri" w:cs="Calibri"/>
                <w:bCs/>
                <w:sz w:val="18"/>
                <w:szCs w:val="18"/>
              </w:rPr>
              <w:t>Rigidité des textes</w:t>
            </w:r>
          </w:p>
          <w:p w:rsidR="00881888" w:rsidRPr="008E47E3" w:rsidRDefault="00881888" w:rsidP="003549DD">
            <w:pPr>
              <w:pStyle w:val="Paragraphedeliste"/>
              <w:spacing w:before="240"/>
              <w:ind w:left="174"/>
              <w:rPr>
                <w:rFonts w:ascii="Calibri" w:hAnsi="Calibri" w:cs="Calibri"/>
                <w:bCs/>
                <w:sz w:val="18"/>
                <w:szCs w:val="18"/>
              </w:rPr>
            </w:pPr>
          </w:p>
          <w:p w:rsidR="00881888" w:rsidRPr="008E47E3" w:rsidRDefault="0088188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eastAsia="Times New Roman" w:hAnsi="Calibri" w:cs="Calibri"/>
                <w:b/>
                <w:bCs/>
                <w:sz w:val="20"/>
                <w:szCs w:val="20"/>
                <w:bdr w:val="none" w:sz="0" w:space="0" w:color="auto"/>
              </w:rPr>
              <w:lastRenderedPageBreak/>
              <w:t>R1-OBJ</w:t>
            </w:r>
            <w:r w:rsidRPr="008E47E3">
              <w:rPr>
                <w:rFonts w:ascii="Calibri" w:eastAsia="Times New Roman" w:hAnsi="Calibri" w:cs="Calibri"/>
                <w:b/>
                <w:bCs/>
                <w:sz w:val="22"/>
                <w:szCs w:val="22"/>
                <w:bdr w:val="none" w:sz="0" w:space="0" w:color="auto"/>
              </w:rPr>
              <w:t>3</w:t>
            </w:r>
          </w:p>
        </w:tc>
        <w:tc>
          <w:tcPr>
            <w:tcW w:w="1461" w:type="dxa"/>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Une politique de maintenance et d’acquisition des équipements scientifiques.</w:t>
            </w: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ind w:left="318" w:hanging="283"/>
              <w:rPr>
                <w:rFonts w:ascii="Calibri" w:hAnsi="Calibri" w:cs="Calibri"/>
                <w:color w:val="000000" w:themeColor="text1"/>
                <w:sz w:val="18"/>
                <w:szCs w:val="18"/>
              </w:rPr>
            </w:pPr>
            <w:r w:rsidRPr="008E47E3">
              <w:rPr>
                <w:rFonts w:ascii="Calibri" w:hAnsi="Calibri" w:cs="Calibri"/>
                <w:color w:val="000000" w:themeColor="text1"/>
                <w:sz w:val="18"/>
                <w:szCs w:val="18"/>
              </w:rPr>
              <w:t>Mise en place d’une équipe de maintenanciers</w:t>
            </w:r>
          </w:p>
          <w:p w:rsidR="00D8043F" w:rsidRPr="008E47E3" w:rsidRDefault="00D8043F" w:rsidP="00031170">
            <w:pPr>
              <w:pStyle w:val="Paragraphedeliste"/>
              <w:numPr>
                <w:ilvl w:val="0"/>
                <w:numId w:val="1"/>
              </w:numPr>
              <w:spacing w:after="0"/>
              <w:ind w:left="318" w:hanging="283"/>
              <w:rPr>
                <w:rFonts w:ascii="Calibri" w:hAnsi="Calibri" w:cs="Calibri"/>
                <w:color w:val="000000" w:themeColor="text1"/>
                <w:sz w:val="18"/>
                <w:szCs w:val="18"/>
              </w:rPr>
            </w:pPr>
            <w:r w:rsidRPr="008E47E3">
              <w:rPr>
                <w:rFonts w:ascii="Calibri" w:hAnsi="Calibri" w:cs="Calibri"/>
                <w:color w:val="000000" w:themeColor="text1"/>
                <w:sz w:val="18"/>
                <w:szCs w:val="18"/>
              </w:rPr>
              <w:t>Tenir à jour l’inventaire annuel des équipements</w:t>
            </w:r>
          </w:p>
          <w:p w:rsidR="00D8043F" w:rsidRPr="008E47E3" w:rsidRDefault="00D8043F" w:rsidP="00031170">
            <w:pPr>
              <w:pStyle w:val="Paragraphedeliste"/>
              <w:numPr>
                <w:ilvl w:val="0"/>
                <w:numId w:val="1"/>
              </w:numPr>
              <w:spacing w:after="0"/>
              <w:ind w:left="318" w:hanging="283"/>
              <w:rPr>
                <w:rFonts w:ascii="Calibri" w:hAnsi="Calibri" w:cs="Calibri"/>
                <w:color w:val="000000" w:themeColor="text1"/>
                <w:sz w:val="18"/>
                <w:szCs w:val="18"/>
              </w:rPr>
            </w:pPr>
            <w:r w:rsidRPr="008E47E3">
              <w:rPr>
                <w:rFonts w:ascii="Calibri" w:hAnsi="Calibri" w:cs="Calibri"/>
                <w:color w:val="000000" w:themeColor="text1"/>
                <w:sz w:val="18"/>
                <w:szCs w:val="18"/>
              </w:rPr>
              <w:t>Acquérir les moyens nécessaires</w:t>
            </w:r>
          </w:p>
          <w:p w:rsidR="00D8043F" w:rsidRPr="008E47E3" w:rsidRDefault="00D8043F" w:rsidP="00031170">
            <w:pPr>
              <w:pStyle w:val="Paragraphedeliste"/>
              <w:numPr>
                <w:ilvl w:val="0"/>
                <w:numId w:val="1"/>
              </w:numPr>
              <w:spacing w:after="0"/>
              <w:ind w:left="318" w:hanging="283"/>
              <w:rPr>
                <w:rFonts w:ascii="Calibri" w:hAnsi="Calibri" w:cs="Calibri"/>
                <w:color w:val="000000" w:themeColor="text1"/>
                <w:sz w:val="18"/>
                <w:szCs w:val="18"/>
              </w:rPr>
            </w:pPr>
            <w:r w:rsidRPr="008E47E3">
              <w:rPr>
                <w:rFonts w:ascii="Calibri" w:hAnsi="Calibri" w:cs="Calibri"/>
                <w:color w:val="000000" w:themeColor="text1"/>
                <w:sz w:val="18"/>
                <w:szCs w:val="18"/>
              </w:rPr>
              <w:t xml:space="preserve">Adapter les équipements aux normes et avancées technologiques </w:t>
            </w: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p>
        </w:tc>
        <w:tc>
          <w:tcPr>
            <w:tcW w:w="1843"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p>
        </w:tc>
        <w:tc>
          <w:tcPr>
            <w:tcW w:w="16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Cs/>
                <w:sz w:val="16"/>
                <w:szCs w:val="16"/>
              </w:rPr>
              <w:t>1 000 000 00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p>
        </w:tc>
        <w:tc>
          <w:tcPr>
            <w:tcW w:w="2033"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themeColor="text1"/>
                <w:sz w:val="18"/>
                <w:szCs w:val="18"/>
              </w:rPr>
            </w:pPr>
            <w:r w:rsidRPr="008E47E3">
              <w:rPr>
                <w:rFonts w:ascii="Calibri" w:hAnsi="Calibri" w:cs="Calibri"/>
                <w:color w:val="000000" w:themeColor="text1"/>
                <w:sz w:val="18"/>
                <w:szCs w:val="18"/>
              </w:rPr>
              <w:t xml:space="preserve">- Nombre d’interventions. </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000000" w:themeColor="text1"/>
                <w:sz w:val="18"/>
                <w:szCs w:val="18"/>
              </w:rPr>
            </w:pPr>
            <w:r w:rsidRPr="008E47E3">
              <w:rPr>
                <w:rFonts w:ascii="Calibri" w:hAnsi="Calibri" w:cs="Calibri"/>
                <w:color w:val="000000" w:themeColor="text1"/>
                <w:sz w:val="18"/>
                <w:szCs w:val="18"/>
              </w:rPr>
              <w:t>- Montant en DA des équipements acquis</w:t>
            </w: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p>
        </w:tc>
        <w:tc>
          <w:tcPr>
            <w:tcW w:w="1794" w:type="dxa"/>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Personnel de maintenance non formé</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Méconnaissances des normes</w:t>
            </w: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eastAsia="Times New Roman" w:hAnsi="Calibri" w:cs="Calibri"/>
                <w:b/>
                <w:bCs/>
                <w:sz w:val="20"/>
                <w:szCs w:val="20"/>
                <w:bdr w:val="none" w:sz="0" w:space="0" w:color="auto"/>
              </w:rPr>
              <w:t>R1-OBJ</w:t>
            </w:r>
            <w:r w:rsidRPr="008E47E3">
              <w:rPr>
                <w:rFonts w:ascii="Calibri" w:eastAsia="Times New Roman" w:hAnsi="Calibri" w:cs="Calibri"/>
                <w:b/>
                <w:bCs/>
                <w:sz w:val="22"/>
                <w:szCs w:val="22"/>
                <w:bdr w:val="none" w:sz="0" w:space="0" w:color="auto"/>
              </w:rPr>
              <w:t>4</w:t>
            </w:r>
          </w:p>
        </w:tc>
        <w:tc>
          <w:tcPr>
            <w:tcW w:w="1461" w:type="dxa"/>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Elaborer une politique de formation et de perfectionnement du personnel des laboratoires.</w:t>
            </w: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167" w:hanging="142"/>
              <w:jc w:val="both"/>
              <w:rPr>
                <w:rFonts w:ascii="Calibri" w:hAnsi="Calibri" w:cs="Calibri"/>
                <w:b/>
                <w:bCs/>
                <w:sz w:val="18"/>
                <w:szCs w:val="18"/>
              </w:rPr>
            </w:pPr>
            <w:r w:rsidRPr="008E47E3">
              <w:rPr>
                <w:rFonts w:ascii="Calibri" w:hAnsi="Calibri" w:cs="Calibri"/>
                <w:sz w:val="18"/>
                <w:szCs w:val="18"/>
              </w:rPr>
              <w:t>Appliquer le turnover entre les différents postes du laboratoire</w:t>
            </w:r>
          </w:p>
          <w:p w:rsidR="00D8043F" w:rsidRPr="008E47E3" w:rsidRDefault="00D8043F" w:rsidP="00031170">
            <w:pPr>
              <w:pStyle w:val="Paragraphedeliste"/>
              <w:numPr>
                <w:ilvl w:val="0"/>
                <w:numId w:val="1"/>
              </w:numPr>
              <w:spacing w:after="0" w:line="240" w:lineRule="auto"/>
              <w:ind w:left="167" w:hanging="142"/>
              <w:jc w:val="both"/>
              <w:rPr>
                <w:rFonts w:ascii="Calibri" w:hAnsi="Calibri" w:cs="Calibri"/>
                <w:sz w:val="18"/>
                <w:szCs w:val="18"/>
              </w:rPr>
            </w:pPr>
            <w:r w:rsidRPr="008E47E3">
              <w:rPr>
                <w:rFonts w:ascii="Calibri" w:hAnsi="Calibri" w:cs="Calibri"/>
                <w:sz w:val="18"/>
                <w:szCs w:val="18"/>
              </w:rPr>
              <w:t>Elaborer un plan de formation individuel</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Favoriser la mobilité de perfectionnement des personnels</w:t>
            </w: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bCs/>
                <w:sz w:val="16"/>
                <w:szCs w:val="16"/>
              </w:rPr>
              <w:t>1 600 000 00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0"/>
                <w:numId w:val="1"/>
              </w:numPr>
              <w:spacing w:after="0" w:line="240" w:lineRule="auto"/>
              <w:ind w:left="175" w:hanging="175"/>
              <w:jc w:val="both"/>
              <w:rPr>
                <w:rFonts w:ascii="Calibri" w:hAnsi="Calibri" w:cs="Calibri"/>
                <w:b/>
                <w:bCs/>
                <w:sz w:val="18"/>
                <w:szCs w:val="18"/>
              </w:rPr>
            </w:pPr>
            <w:r w:rsidRPr="008E47E3">
              <w:rPr>
                <w:rFonts w:ascii="Calibri" w:hAnsi="Calibri" w:cs="Calibri"/>
                <w:sz w:val="18"/>
                <w:szCs w:val="18"/>
              </w:rPr>
              <w:t>Nombre de turnover effectué</w:t>
            </w:r>
          </w:p>
          <w:p w:rsidR="00D8043F" w:rsidRPr="008E47E3" w:rsidRDefault="00D8043F" w:rsidP="00031170">
            <w:pPr>
              <w:pStyle w:val="Paragraphedeliste"/>
              <w:numPr>
                <w:ilvl w:val="0"/>
                <w:numId w:val="1"/>
              </w:numPr>
              <w:spacing w:after="0" w:line="240" w:lineRule="auto"/>
              <w:ind w:left="175" w:hanging="175"/>
              <w:jc w:val="both"/>
              <w:rPr>
                <w:rFonts w:ascii="Calibri" w:hAnsi="Calibri" w:cs="Calibri"/>
                <w:b/>
                <w:bCs/>
                <w:sz w:val="18"/>
                <w:szCs w:val="18"/>
              </w:rPr>
            </w:pPr>
            <w:r w:rsidRPr="008E47E3">
              <w:rPr>
                <w:rFonts w:ascii="Calibri" w:hAnsi="Calibri" w:cs="Calibri"/>
                <w:sz w:val="18"/>
                <w:szCs w:val="18"/>
              </w:rPr>
              <w:t>Nombre de mobilités nationales effectuées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Nombre de mobilités internationales effectuées</w:t>
            </w: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D8043F" w:rsidRPr="008E47E3" w:rsidRDefault="00D8043F" w:rsidP="00031170">
            <w:pPr>
              <w:pStyle w:val="Paragraphedeliste"/>
              <w:numPr>
                <w:ilvl w:val="0"/>
                <w:numId w:val="1"/>
              </w:numPr>
              <w:spacing w:before="240"/>
              <w:ind w:left="174" w:hanging="142"/>
              <w:rPr>
                <w:rFonts w:ascii="Calibri" w:hAnsi="Calibri" w:cs="Calibri"/>
                <w:bCs/>
                <w:sz w:val="16"/>
                <w:szCs w:val="16"/>
              </w:rPr>
            </w:pPr>
            <w:r w:rsidRPr="008E47E3">
              <w:rPr>
                <w:rFonts w:ascii="Calibri" w:hAnsi="Calibri" w:cs="Calibri"/>
                <w:bCs/>
                <w:sz w:val="18"/>
                <w:szCs w:val="18"/>
              </w:rPr>
              <w:t>Les postes de travail ne sont pas répertoriés</w:t>
            </w:r>
          </w:p>
          <w:p w:rsidR="00D8043F" w:rsidRPr="008E47E3" w:rsidRDefault="00D8043F" w:rsidP="00031170">
            <w:pPr>
              <w:pStyle w:val="Paragraphedeliste"/>
              <w:numPr>
                <w:ilvl w:val="0"/>
                <w:numId w:val="1"/>
              </w:numPr>
              <w:spacing w:before="240"/>
              <w:ind w:left="174" w:hanging="142"/>
              <w:rPr>
                <w:rFonts w:ascii="Calibri" w:hAnsi="Calibri" w:cs="Calibri"/>
                <w:bCs/>
                <w:sz w:val="16"/>
                <w:szCs w:val="16"/>
              </w:rPr>
            </w:pPr>
            <w:r w:rsidRPr="008E47E3">
              <w:rPr>
                <w:rFonts w:ascii="Calibri" w:hAnsi="Calibri" w:cs="Calibri"/>
                <w:bCs/>
                <w:sz w:val="18"/>
                <w:szCs w:val="18"/>
              </w:rPr>
              <w:t>Suivi non rigoureux dans au cours du turnover</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bCs/>
                <w:sz w:val="18"/>
                <w:szCs w:val="18"/>
              </w:rPr>
              <w:t>Indisponibilité financière</w:t>
            </w: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eastAsia="Times New Roman" w:hAnsi="Calibri" w:cs="Calibri"/>
                <w:b/>
                <w:bCs/>
                <w:sz w:val="20"/>
                <w:szCs w:val="20"/>
                <w:bdr w:val="none" w:sz="0" w:space="0" w:color="auto"/>
              </w:rPr>
              <w:t>R1-OBJ</w:t>
            </w:r>
            <w:r w:rsidRPr="008E47E3">
              <w:rPr>
                <w:rFonts w:ascii="Calibri" w:eastAsia="Times New Roman" w:hAnsi="Calibri" w:cs="Calibri"/>
                <w:b/>
                <w:bCs/>
                <w:sz w:val="22"/>
                <w:szCs w:val="22"/>
                <w:bdr w:val="none" w:sz="0" w:space="0" w:color="auto"/>
              </w:rPr>
              <w:t>5</w:t>
            </w:r>
          </w:p>
        </w:tc>
        <w:tc>
          <w:tcPr>
            <w:tcW w:w="1461" w:type="dxa"/>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Visibilité, traçabilité et capitalisation du savoir faire des laboratoires de recherche.</w:t>
            </w: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1"/>
                <w:numId w:val="1"/>
              </w:numPr>
              <w:spacing w:after="0" w:line="240" w:lineRule="auto"/>
              <w:ind w:left="177" w:hanging="177"/>
              <w:jc w:val="both"/>
              <w:rPr>
                <w:rFonts w:ascii="Calibri" w:hAnsi="Calibri" w:cs="Calibri"/>
                <w:b/>
                <w:bCs/>
                <w:sz w:val="18"/>
                <w:szCs w:val="18"/>
              </w:rPr>
            </w:pPr>
            <w:r w:rsidRPr="008E47E3">
              <w:rPr>
                <w:rFonts w:ascii="Calibri" w:hAnsi="Calibri" w:cs="Calibri"/>
                <w:sz w:val="18"/>
                <w:szCs w:val="18"/>
              </w:rPr>
              <w:t>VISIBILITE:</w:t>
            </w:r>
          </w:p>
          <w:p w:rsidR="00D8043F" w:rsidRPr="008E47E3" w:rsidRDefault="00D8043F" w:rsidP="00031170">
            <w:pPr>
              <w:pStyle w:val="Paragraphedeliste"/>
              <w:numPr>
                <w:ilvl w:val="2"/>
                <w:numId w:val="1"/>
              </w:numPr>
              <w:spacing w:after="0" w:line="240" w:lineRule="auto"/>
              <w:ind w:left="177" w:hanging="177"/>
              <w:jc w:val="both"/>
              <w:rPr>
                <w:rFonts w:ascii="Calibri" w:hAnsi="Calibri" w:cs="Calibri"/>
                <w:sz w:val="18"/>
                <w:szCs w:val="18"/>
              </w:rPr>
            </w:pPr>
            <w:r w:rsidRPr="008E47E3">
              <w:rPr>
                <w:rFonts w:ascii="Calibri" w:hAnsi="Calibri" w:cs="Calibri"/>
                <w:sz w:val="18"/>
                <w:szCs w:val="18"/>
              </w:rPr>
              <w:t>Transparence dans le budget</w:t>
            </w:r>
          </w:p>
          <w:p w:rsidR="00D8043F" w:rsidRPr="008E47E3" w:rsidRDefault="00D8043F" w:rsidP="00031170">
            <w:pPr>
              <w:pStyle w:val="Paragraphedeliste"/>
              <w:numPr>
                <w:ilvl w:val="2"/>
                <w:numId w:val="1"/>
              </w:numPr>
              <w:spacing w:after="0" w:line="240" w:lineRule="auto"/>
              <w:ind w:left="177" w:hanging="177"/>
              <w:jc w:val="both"/>
              <w:rPr>
                <w:rFonts w:ascii="Calibri" w:hAnsi="Calibri" w:cs="Calibri"/>
                <w:sz w:val="18"/>
                <w:szCs w:val="18"/>
              </w:rPr>
            </w:pPr>
            <w:r w:rsidRPr="008E47E3">
              <w:rPr>
                <w:rFonts w:ascii="Calibri" w:hAnsi="Calibri" w:cs="Calibri"/>
                <w:sz w:val="18"/>
                <w:szCs w:val="18"/>
              </w:rPr>
              <w:t>Communication fiable</w:t>
            </w:r>
          </w:p>
          <w:p w:rsidR="00D8043F" w:rsidRPr="008E47E3" w:rsidRDefault="00D8043F" w:rsidP="00031170">
            <w:pPr>
              <w:pStyle w:val="Paragraphedeliste"/>
              <w:numPr>
                <w:ilvl w:val="2"/>
                <w:numId w:val="1"/>
              </w:numPr>
              <w:spacing w:after="0" w:line="240" w:lineRule="auto"/>
              <w:ind w:left="177" w:hanging="177"/>
              <w:jc w:val="both"/>
              <w:rPr>
                <w:rFonts w:ascii="Calibri" w:hAnsi="Calibri" w:cs="Calibri"/>
                <w:sz w:val="18"/>
                <w:szCs w:val="18"/>
              </w:rPr>
            </w:pPr>
            <w:r w:rsidRPr="008E47E3">
              <w:rPr>
                <w:rFonts w:ascii="Calibri" w:hAnsi="Calibri" w:cs="Calibri"/>
                <w:sz w:val="18"/>
                <w:szCs w:val="18"/>
              </w:rPr>
              <w:t>Exploitation des réseaux sociaux</w:t>
            </w:r>
          </w:p>
          <w:p w:rsidR="00D8043F" w:rsidRPr="008E47E3" w:rsidRDefault="00D8043F" w:rsidP="00031170">
            <w:pPr>
              <w:pStyle w:val="Paragraphedeliste"/>
              <w:numPr>
                <w:ilvl w:val="2"/>
                <w:numId w:val="1"/>
              </w:numPr>
              <w:spacing w:after="0" w:line="240" w:lineRule="auto"/>
              <w:ind w:left="177" w:hanging="177"/>
              <w:jc w:val="both"/>
              <w:rPr>
                <w:rFonts w:ascii="Calibri" w:hAnsi="Calibri" w:cs="Calibri"/>
                <w:sz w:val="18"/>
                <w:szCs w:val="18"/>
              </w:rPr>
            </w:pPr>
            <w:r w:rsidRPr="008E47E3">
              <w:rPr>
                <w:rFonts w:ascii="Calibri" w:hAnsi="Calibri" w:cs="Calibri"/>
                <w:sz w:val="18"/>
                <w:szCs w:val="18"/>
              </w:rPr>
              <w:t>Publication des indicateurs et analyse des résultats</w:t>
            </w:r>
          </w:p>
          <w:p w:rsidR="00D8043F" w:rsidRPr="008E47E3" w:rsidRDefault="00D8043F" w:rsidP="00031170">
            <w:pPr>
              <w:pStyle w:val="Paragraphedeliste"/>
              <w:numPr>
                <w:ilvl w:val="1"/>
                <w:numId w:val="1"/>
              </w:numPr>
              <w:spacing w:after="0" w:line="240" w:lineRule="auto"/>
              <w:ind w:left="177" w:hanging="177"/>
              <w:jc w:val="both"/>
              <w:rPr>
                <w:rFonts w:ascii="Calibri" w:hAnsi="Calibri" w:cs="Calibri"/>
                <w:sz w:val="18"/>
                <w:szCs w:val="18"/>
              </w:rPr>
            </w:pPr>
            <w:r w:rsidRPr="008E47E3">
              <w:rPr>
                <w:rFonts w:ascii="Calibri" w:hAnsi="Calibri" w:cs="Calibri"/>
                <w:sz w:val="18"/>
                <w:szCs w:val="18"/>
              </w:rPr>
              <w:t>TRACABILITE</w:t>
            </w:r>
          </w:p>
          <w:p w:rsidR="00D8043F" w:rsidRPr="008E47E3" w:rsidRDefault="00D8043F" w:rsidP="00031170">
            <w:pPr>
              <w:pStyle w:val="Paragraphedeliste"/>
              <w:numPr>
                <w:ilvl w:val="2"/>
                <w:numId w:val="1"/>
              </w:numPr>
              <w:spacing w:after="0" w:line="240" w:lineRule="auto"/>
              <w:ind w:left="177" w:hanging="177"/>
              <w:jc w:val="both"/>
              <w:rPr>
                <w:rFonts w:ascii="Calibri" w:hAnsi="Calibri" w:cs="Calibri"/>
                <w:sz w:val="18"/>
                <w:szCs w:val="18"/>
              </w:rPr>
            </w:pPr>
            <w:r w:rsidRPr="008E47E3">
              <w:rPr>
                <w:rFonts w:ascii="Calibri" w:hAnsi="Calibri" w:cs="Calibri"/>
                <w:sz w:val="18"/>
                <w:szCs w:val="18"/>
              </w:rPr>
              <w:t>Tenue à jour et exploitation du cahier du laboratoire</w:t>
            </w:r>
          </w:p>
          <w:p w:rsidR="00D8043F" w:rsidRPr="008E47E3" w:rsidRDefault="00D8043F" w:rsidP="00031170">
            <w:pPr>
              <w:pStyle w:val="Paragraphedeliste"/>
              <w:numPr>
                <w:ilvl w:val="2"/>
                <w:numId w:val="1"/>
              </w:numPr>
              <w:spacing w:after="0" w:line="240" w:lineRule="auto"/>
              <w:ind w:left="177" w:hanging="177"/>
              <w:jc w:val="both"/>
              <w:rPr>
                <w:rFonts w:ascii="Calibri" w:hAnsi="Calibri" w:cs="Calibri"/>
                <w:sz w:val="18"/>
                <w:szCs w:val="18"/>
              </w:rPr>
            </w:pPr>
            <w:r w:rsidRPr="008E47E3">
              <w:rPr>
                <w:rFonts w:ascii="Calibri" w:hAnsi="Calibri" w:cs="Calibri"/>
                <w:sz w:val="18"/>
                <w:szCs w:val="18"/>
              </w:rPr>
              <w:t>Tenue à jour et exploitation du cahier des incidents</w:t>
            </w:r>
          </w:p>
          <w:p w:rsidR="00D8043F" w:rsidRPr="008E47E3" w:rsidRDefault="00D8043F" w:rsidP="00031170">
            <w:pPr>
              <w:pStyle w:val="Paragraphedeliste"/>
              <w:numPr>
                <w:ilvl w:val="2"/>
                <w:numId w:val="1"/>
              </w:numPr>
              <w:spacing w:after="0" w:line="240" w:lineRule="auto"/>
              <w:ind w:left="177" w:hanging="177"/>
              <w:jc w:val="both"/>
              <w:rPr>
                <w:rFonts w:ascii="Calibri" w:hAnsi="Calibri" w:cs="Calibri"/>
                <w:sz w:val="18"/>
                <w:szCs w:val="18"/>
              </w:rPr>
            </w:pPr>
            <w:r w:rsidRPr="008E47E3">
              <w:rPr>
                <w:rFonts w:ascii="Calibri" w:hAnsi="Calibri" w:cs="Calibri"/>
                <w:sz w:val="18"/>
                <w:szCs w:val="18"/>
              </w:rPr>
              <w:t>Tenue à jour du registre des entrées – sorties</w:t>
            </w:r>
          </w:p>
          <w:p w:rsidR="00D8043F" w:rsidRPr="008E47E3" w:rsidRDefault="00D8043F" w:rsidP="00031170">
            <w:pPr>
              <w:pStyle w:val="Paragraphedeliste"/>
              <w:numPr>
                <w:ilvl w:val="2"/>
                <w:numId w:val="1"/>
              </w:numPr>
              <w:spacing w:after="0" w:line="240" w:lineRule="auto"/>
              <w:ind w:left="177" w:hanging="177"/>
              <w:jc w:val="both"/>
              <w:rPr>
                <w:rFonts w:ascii="Calibri" w:hAnsi="Calibri" w:cs="Calibri"/>
                <w:sz w:val="18"/>
                <w:szCs w:val="18"/>
              </w:rPr>
            </w:pPr>
            <w:r w:rsidRPr="008E47E3">
              <w:rPr>
                <w:rFonts w:ascii="Calibri" w:hAnsi="Calibri" w:cs="Calibri"/>
                <w:sz w:val="18"/>
                <w:szCs w:val="18"/>
              </w:rPr>
              <w:t>Tenue à jour de fiches de projets</w:t>
            </w:r>
          </w:p>
          <w:p w:rsidR="00D8043F" w:rsidRPr="008E47E3" w:rsidRDefault="00D8043F" w:rsidP="00031170">
            <w:pPr>
              <w:pStyle w:val="Paragraphedeliste"/>
              <w:numPr>
                <w:ilvl w:val="1"/>
                <w:numId w:val="1"/>
              </w:numPr>
              <w:spacing w:after="0" w:line="240" w:lineRule="auto"/>
              <w:ind w:left="177" w:hanging="177"/>
              <w:jc w:val="both"/>
              <w:rPr>
                <w:rFonts w:ascii="Calibri" w:hAnsi="Calibri" w:cs="Calibri"/>
                <w:sz w:val="18"/>
                <w:szCs w:val="18"/>
              </w:rPr>
            </w:pPr>
            <w:r w:rsidRPr="008E47E3">
              <w:rPr>
                <w:rFonts w:ascii="Calibri" w:hAnsi="Calibri" w:cs="Calibri"/>
                <w:sz w:val="18"/>
                <w:szCs w:val="18"/>
              </w:rPr>
              <w:t>CAPITALISATION</w:t>
            </w:r>
          </w:p>
          <w:p w:rsidR="00D8043F" w:rsidRPr="008E47E3" w:rsidRDefault="00D8043F" w:rsidP="00031170">
            <w:pPr>
              <w:pStyle w:val="Paragraphedeliste"/>
              <w:numPr>
                <w:ilvl w:val="2"/>
                <w:numId w:val="1"/>
              </w:numPr>
              <w:spacing w:after="0" w:line="240" w:lineRule="auto"/>
              <w:ind w:left="177" w:hanging="177"/>
              <w:jc w:val="both"/>
              <w:rPr>
                <w:rFonts w:ascii="Calibri" w:hAnsi="Calibri" w:cs="Calibri"/>
                <w:sz w:val="18"/>
                <w:szCs w:val="18"/>
              </w:rPr>
            </w:pPr>
            <w:r w:rsidRPr="008E47E3">
              <w:rPr>
                <w:rFonts w:ascii="Calibri" w:hAnsi="Calibri" w:cs="Calibri"/>
                <w:sz w:val="18"/>
                <w:szCs w:val="18"/>
              </w:rPr>
              <w:t>Identifier le savoir-faire</w:t>
            </w:r>
          </w:p>
          <w:p w:rsidR="00D8043F" w:rsidRPr="008E47E3" w:rsidRDefault="00D8043F" w:rsidP="00031170">
            <w:pPr>
              <w:pStyle w:val="Paragraphedeliste"/>
              <w:numPr>
                <w:ilvl w:val="2"/>
                <w:numId w:val="1"/>
              </w:numPr>
              <w:spacing w:after="0" w:line="240" w:lineRule="auto"/>
              <w:ind w:left="177" w:hanging="177"/>
              <w:jc w:val="both"/>
              <w:rPr>
                <w:rFonts w:ascii="Calibri" w:hAnsi="Calibri" w:cs="Calibri"/>
                <w:sz w:val="18"/>
                <w:szCs w:val="18"/>
              </w:rPr>
            </w:pPr>
            <w:r w:rsidRPr="008E47E3">
              <w:rPr>
                <w:rFonts w:ascii="Calibri" w:hAnsi="Calibri" w:cs="Calibri"/>
                <w:sz w:val="18"/>
                <w:szCs w:val="18"/>
              </w:rPr>
              <w:t>Recueillir et formaliser le savoir-faire</w:t>
            </w:r>
          </w:p>
          <w:p w:rsidR="00D8043F" w:rsidRPr="008E47E3" w:rsidRDefault="00D8043F" w:rsidP="00031170">
            <w:pPr>
              <w:pStyle w:val="Paragraphedeliste"/>
              <w:numPr>
                <w:ilvl w:val="2"/>
                <w:numId w:val="1"/>
              </w:numPr>
              <w:spacing w:after="0" w:line="240" w:lineRule="auto"/>
              <w:ind w:left="177" w:hanging="177"/>
              <w:jc w:val="both"/>
              <w:rPr>
                <w:rFonts w:ascii="Calibri" w:hAnsi="Calibri" w:cs="Calibri"/>
                <w:sz w:val="18"/>
                <w:szCs w:val="18"/>
              </w:rPr>
            </w:pPr>
            <w:r w:rsidRPr="008E47E3">
              <w:rPr>
                <w:rFonts w:ascii="Calibri" w:hAnsi="Calibri" w:cs="Calibri"/>
                <w:sz w:val="18"/>
                <w:szCs w:val="18"/>
              </w:rPr>
              <w:t>Mettre à disposition</w:t>
            </w:r>
          </w:p>
          <w:p w:rsidR="00D8043F" w:rsidRPr="008E47E3" w:rsidRDefault="00D8043F" w:rsidP="00031170">
            <w:pPr>
              <w:pStyle w:val="Paragraphedeliste"/>
              <w:numPr>
                <w:ilvl w:val="2"/>
                <w:numId w:val="1"/>
              </w:numPr>
              <w:spacing w:after="0" w:line="240" w:lineRule="auto"/>
              <w:ind w:left="177" w:hanging="177"/>
              <w:jc w:val="both"/>
              <w:rPr>
                <w:rFonts w:ascii="Calibri" w:hAnsi="Calibri" w:cs="Calibri"/>
                <w:sz w:val="18"/>
                <w:szCs w:val="18"/>
              </w:rPr>
            </w:pPr>
            <w:r w:rsidRPr="008E47E3">
              <w:rPr>
                <w:rFonts w:ascii="Calibri" w:hAnsi="Calibri" w:cs="Calibri"/>
                <w:sz w:val="18"/>
                <w:szCs w:val="18"/>
              </w:rPr>
              <w:t>Actualiser et enrichir</w:t>
            </w:r>
          </w:p>
          <w:p w:rsidR="00D8043F" w:rsidRPr="008E47E3" w:rsidRDefault="00D8043F" w:rsidP="00031170">
            <w:pPr>
              <w:pStyle w:val="Paragraphedeliste"/>
              <w:numPr>
                <w:ilvl w:val="2"/>
                <w:numId w:val="1"/>
              </w:numPr>
              <w:spacing w:after="0" w:line="240" w:lineRule="auto"/>
              <w:ind w:left="177" w:hanging="177"/>
              <w:jc w:val="both"/>
              <w:rPr>
                <w:rFonts w:ascii="Calibri" w:hAnsi="Calibri" w:cs="Calibri"/>
                <w:sz w:val="18"/>
                <w:szCs w:val="18"/>
              </w:rPr>
            </w:pPr>
            <w:r w:rsidRPr="008E47E3">
              <w:rPr>
                <w:rFonts w:ascii="Calibri" w:hAnsi="Calibri" w:cs="Calibri"/>
                <w:sz w:val="18"/>
                <w:szCs w:val="18"/>
              </w:rPr>
              <w:t>Stockage (cloudcomputing, …)</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bCs/>
                <w:sz w:val="16"/>
                <w:szCs w:val="16"/>
              </w:rPr>
              <w:t>1 000 000 00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1"/>
                <w:numId w:val="32"/>
              </w:numPr>
              <w:spacing w:after="0" w:line="240" w:lineRule="auto"/>
              <w:ind w:left="176" w:hanging="176"/>
              <w:jc w:val="both"/>
              <w:rPr>
                <w:rFonts w:ascii="Calibri" w:hAnsi="Calibri" w:cs="Calibri"/>
                <w:sz w:val="18"/>
                <w:szCs w:val="18"/>
              </w:rPr>
            </w:pPr>
            <w:r w:rsidRPr="008E47E3">
              <w:rPr>
                <w:rFonts w:ascii="Calibri" w:hAnsi="Calibri" w:cs="Calibri"/>
                <w:sz w:val="18"/>
                <w:szCs w:val="18"/>
              </w:rPr>
              <w:t>Mesure des réseaux sociaux</w:t>
            </w:r>
          </w:p>
          <w:p w:rsidR="00D8043F" w:rsidRPr="008E47E3" w:rsidRDefault="00D8043F" w:rsidP="00031170">
            <w:pPr>
              <w:pStyle w:val="Paragraphedeliste"/>
              <w:numPr>
                <w:ilvl w:val="1"/>
                <w:numId w:val="32"/>
              </w:numPr>
              <w:spacing w:after="0" w:line="240" w:lineRule="auto"/>
              <w:ind w:left="176" w:hanging="176"/>
              <w:jc w:val="both"/>
              <w:rPr>
                <w:rFonts w:ascii="Calibri" w:hAnsi="Calibri" w:cs="Calibri"/>
                <w:sz w:val="18"/>
                <w:szCs w:val="18"/>
              </w:rPr>
            </w:pPr>
            <w:r w:rsidRPr="008E47E3">
              <w:rPr>
                <w:rFonts w:ascii="Calibri" w:hAnsi="Calibri" w:cs="Calibri"/>
                <w:sz w:val="18"/>
                <w:szCs w:val="18"/>
              </w:rPr>
              <w:t>Taux d’exploitation du cahier de laboratoire</w:t>
            </w:r>
          </w:p>
          <w:p w:rsidR="00D8043F" w:rsidRPr="008E47E3" w:rsidRDefault="00D8043F" w:rsidP="00031170">
            <w:pPr>
              <w:pStyle w:val="Paragraphedeliste"/>
              <w:numPr>
                <w:ilvl w:val="1"/>
                <w:numId w:val="32"/>
              </w:numPr>
              <w:spacing w:after="0" w:line="240" w:lineRule="auto"/>
              <w:ind w:left="176" w:hanging="176"/>
              <w:jc w:val="both"/>
              <w:rPr>
                <w:rFonts w:ascii="Calibri" w:hAnsi="Calibri" w:cs="Calibri"/>
                <w:sz w:val="18"/>
                <w:szCs w:val="18"/>
              </w:rPr>
            </w:pPr>
            <w:r w:rsidRPr="008E47E3">
              <w:rPr>
                <w:rFonts w:ascii="Calibri" w:hAnsi="Calibri" w:cs="Calibri"/>
                <w:sz w:val="18"/>
                <w:szCs w:val="18"/>
              </w:rPr>
              <w:t>Taux d’exploitation du cahier des incidents</w:t>
            </w:r>
          </w:p>
          <w:p w:rsidR="00D8043F" w:rsidRPr="008E47E3" w:rsidRDefault="00D8043F" w:rsidP="00031170">
            <w:pPr>
              <w:pStyle w:val="Paragraphedeliste"/>
              <w:numPr>
                <w:ilvl w:val="1"/>
                <w:numId w:val="32"/>
              </w:numPr>
              <w:spacing w:after="0" w:line="240" w:lineRule="auto"/>
              <w:ind w:left="176" w:hanging="176"/>
              <w:jc w:val="both"/>
              <w:rPr>
                <w:rFonts w:ascii="Calibri" w:hAnsi="Calibri" w:cs="Calibri"/>
                <w:sz w:val="18"/>
                <w:szCs w:val="18"/>
              </w:rPr>
            </w:pPr>
            <w:r w:rsidRPr="008E47E3">
              <w:rPr>
                <w:rFonts w:ascii="Calibri" w:hAnsi="Calibri" w:cs="Calibri"/>
                <w:sz w:val="18"/>
                <w:szCs w:val="18"/>
              </w:rPr>
              <w:t>Montant des entrées et des sortie</w:t>
            </w:r>
          </w:p>
          <w:p w:rsidR="00D8043F" w:rsidRPr="008E47E3" w:rsidRDefault="00D8043F" w:rsidP="00031170">
            <w:pPr>
              <w:pStyle w:val="Paragraphedeliste"/>
              <w:numPr>
                <w:ilvl w:val="1"/>
                <w:numId w:val="32"/>
              </w:numPr>
              <w:spacing w:after="0" w:line="240" w:lineRule="auto"/>
              <w:ind w:left="176" w:hanging="176"/>
              <w:jc w:val="both"/>
              <w:rPr>
                <w:rFonts w:ascii="Calibri" w:hAnsi="Calibri" w:cs="Calibri"/>
                <w:sz w:val="18"/>
                <w:szCs w:val="18"/>
              </w:rPr>
            </w:pPr>
            <w:r w:rsidRPr="008E47E3">
              <w:rPr>
                <w:rFonts w:ascii="Calibri" w:hAnsi="Calibri" w:cs="Calibri"/>
                <w:sz w:val="18"/>
                <w:szCs w:val="18"/>
              </w:rPr>
              <w:t>Nombre de fiches de projets</w:t>
            </w:r>
          </w:p>
          <w:p w:rsidR="00D8043F" w:rsidRPr="008E47E3" w:rsidRDefault="00D8043F" w:rsidP="00031170">
            <w:pPr>
              <w:pStyle w:val="Paragraphedeliste"/>
              <w:numPr>
                <w:ilvl w:val="1"/>
                <w:numId w:val="32"/>
              </w:numPr>
              <w:spacing w:after="0" w:line="240" w:lineRule="auto"/>
              <w:ind w:left="176" w:hanging="176"/>
              <w:jc w:val="both"/>
              <w:rPr>
                <w:rFonts w:ascii="Calibri" w:hAnsi="Calibri" w:cs="Calibri"/>
                <w:sz w:val="18"/>
                <w:szCs w:val="18"/>
              </w:rPr>
            </w:pPr>
            <w:r w:rsidRPr="008E47E3">
              <w:rPr>
                <w:rFonts w:ascii="Calibri" w:hAnsi="Calibri" w:cs="Calibri"/>
                <w:sz w:val="18"/>
                <w:szCs w:val="18"/>
              </w:rPr>
              <w:t>Taux d’utilisation du cloudcomputing ou autre à grande diffusion</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D8043F" w:rsidRPr="008E47E3" w:rsidRDefault="00D8043F" w:rsidP="00031170">
            <w:pPr>
              <w:pStyle w:val="Paragraphedeliste"/>
              <w:numPr>
                <w:ilvl w:val="0"/>
                <w:numId w:val="32"/>
              </w:numPr>
              <w:spacing w:before="240"/>
              <w:ind w:left="174" w:hanging="142"/>
              <w:rPr>
                <w:rFonts w:ascii="Calibri" w:hAnsi="Calibri" w:cs="Calibri"/>
                <w:bCs/>
                <w:sz w:val="18"/>
                <w:szCs w:val="18"/>
              </w:rPr>
            </w:pPr>
            <w:r w:rsidRPr="008E47E3">
              <w:rPr>
                <w:rFonts w:ascii="Calibri" w:hAnsi="Calibri" w:cs="Calibri"/>
                <w:bCs/>
                <w:sz w:val="18"/>
                <w:szCs w:val="18"/>
              </w:rPr>
              <w:t>Les cahier ne sont pas à jour</w:t>
            </w:r>
          </w:p>
          <w:p w:rsidR="00D8043F" w:rsidRPr="008E47E3" w:rsidRDefault="00D8043F" w:rsidP="00031170">
            <w:pPr>
              <w:pStyle w:val="Paragraphedeliste"/>
              <w:numPr>
                <w:ilvl w:val="0"/>
                <w:numId w:val="32"/>
              </w:numPr>
              <w:spacing w:before="240"/>
              <w:ind w:left="174" w:hanging="142"/>
              <w:rPr>
                <w:rFonts w:ascii="Calibri" w:hAnsi="Calibri" w:cs="Calibri"/>
                <w:bCs/>
                <w:sz w:val="18"/>
                <w:szCs w:val="18"/>
              </w:rPr>
            </w:pPr>
            <w:r w:rsidRPr="008E47E3">
              <w:rPr>
                <w:rFonts w:ascii="Calibri" w:hAnsi="Calibri" w:cs="Calibri"/>
                <w:bCs/>
                <w:sz w:val="18"/>
                <w:szCs w:val="18"/>
              </w:rPr>
              <w:t>Le registre n’est pas à jour</w:t>
            </w:r>
          </w:p>
          <w:p w:rsidR="00D8043F" w:rsidRPr="008E47E3" w:rsidRDefault="00D8043F" w:rsidP="00031170">
            <w:pPr>
              <w:pStyle w:val="Paragraphedeliste"/>
              <w:numPr>
                <w:ilvl w:val="0"/>
                <w:numId w:val="32"/>
              </w:numPr>
              <w:spacing w:before="240"/>
              <w:ind w:left="174" w:hanging="142"/>
              <w:rPr>
                <w:rFonts w:ascii="Calibri" w:hAnsi="Calibri" w:cs="Calibri"/>
                <w:bCs/>
                <w:sz w:val="18"/>
                <w:szCs w:val="18"/>
              </w:rPr>
            </w:pPr>
            <w:r w:rsidRPr="008E47E3">
              <w:rPr>
                <w:rFonts w:ascii="Calibri" w:hAnsi="Calibri" w:cs="Calibri"/>
                <w:bCs/>
                <w:sz w:val="18"/>
                <w:szCs w:val="18"/>
              </w:rPr>
              <w:t>Les réseaux sociaux ne sont pas exploités</w:t>
            </w:r>
          </w:p>
          <w:p w:rsidR="00D8043F" w:rsidRPr="008E47E3" w:rsidRDefault="00D8043F" w:rsidP="00031170">
            <w:pPr>
              <w:pStyle w:val="Paragraphedeliste"/>
              <w:numPr>
                <w:ilvl w:val="0"/>
                <w:numId w:val="32"/>
              </w:numPr>
              <w:spacing w:before="240"/>
              <w:ind w:left="174" w:hanging="142"/>
              <w:rPr>
                <w:rFonts w:ascii="Calibri" w:hAnsi="Calibri" w:cs="Calibri"/>
                <w:bCs/>
                <w:sz w:val="18"/>
                <w:szCs w:val="18"/>
              </w:rPr>
            </w:pPr>
            <w:r w:rsidRPr="008E47E3">
              <w:rPr>
                <w:rFonts w:ascii="Calibri" w:hAnsi="Calibri" w:cs="Calibri"/>
                <w:bCs/>
                <w:sz w:val="18"/>
                <w:szCs w:val="18"/>
              </w:rPr>
              <w:t>Les indicateurs ne sont pas maitrisés</w:t>
            </w:r>
          </w:p>
          <w:p w:rsidR="00D8043F" w:rsidRPr="008E47E3" w:rsidRDefault="00D8043F" w:rsidP="00031170">
            <w:pPr>
              <w:pStyle w:val="Paragraphedeliste"/>
              <w:numPr>
                <w:ilvl w:val="0"/>
                <w:numId w:val="32"/>
              </w:numPr>
              <w:spacing w:before="240"/>
              <w:ind w:left="174" w:hanging="142"/>
              <w:rPr>
                <w:rFonts w:ascii="Calibri" w:hAnsi="Calibri" w:cs="Calibri"/>
                <w:bCs/>
                <w:sz w:val="18"/>
                <w:szCs w:val="18"/>
              </w:rPr>
            </w:pPr>
            <w:r w:rsidRPr="008E47E3">
              <w:rPr>
                <w:rFonts w:ascii="Calibri" w:hAnsi="Calibri" w:cs="Calibri"/>
                <w:bCs/>
                <w:sz w:val="18"/>
                <w:szCs w:val="18"/>
              </w:rPr>
              <w:t>Les fiches de projets ne sont pas tenues à jour</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bCs/>
                <w:sz w:val="18"/>
                <w:szCs w:val="18"/>
              </w:rPr>
              <w:t>Les moyens de stockage modernes ne sont pas maitrisés</w:t>
            </w:r>
          </w:p>
        </w:tc>
      </w:tr>
    </w:tbl>
    <w:p w:rsidR="00D505CD" w:rsidRPr="008E47E3" w:rsidRDefault="00D505CD">
      <w:pPr>
        <w:rPr>
          <w:rFonts w:ascii="Calibri" w:hAnsi="Calibri" w:cs="Calibri"/>
        </w:rPr>
      </w:pPr>
    </w:p>
    <w:p w:rsidR="0065392D" w:rsidRDefault="0065392D" w:rsidP="00B36CF7">
      <w:pPr>
        <w:rPr>
          <w:rFonts w:ascii="Calibri" w:hAnsi="Calibri" w:cs="Calibri"/>
          <w:b/>
          <w:bCs/>
          <w:color w:val="000000" w:themeColor="text1"/>
        </w:rPr>
      </w:pPr>
      <w:r w:rsidRPr="006750E8">
        <w:rPr>
          <w:rFonts w:ascii="Calibri" w:hAnsi="Calibri" w:cs="Calibri"/>
          <w:b/>
          <w:bCs/>
          <w:highlight w:val="cyan"/>
        </w:rPr>
        <w:t>Objectif général (</w:t>
      </w:r>
      <w:r w:rsidR="00B36CF7" w:rsidRPr="006750E8">
        <w:rPr>
          <w:rFonts w:ascii="Calibri" w:hAnsi="Calibri" w:cs="Calibri"/>
          <w:b/>
          <w:bCs/>
          <w:highlight w:val="cyan"/>
        </w:rPr>
        <w:t>R</w:t>
      </w:r>
      <w:r w:rsidRPr="006750E8">
        <w:rPr>
          <w:rFonts w:ascii="Calibri" w:hAnsi="Calibri" w:cs="Calibri"/>
          <w:b/>
          <w:bCs/>
          <w:highlight w:val="cyan"/>
        </w:rPr>
        <w:t xml:space="preserve">2) : </w:t>
      </w:r>
      <w:r w:rsidRPr="006750E8">
        <w:rPr>
          <w:rFonts w:ascii="Calibri" w:hAnsi="Calibri" w:cs="Calibri"/>
          <w:b/>
          <w:bCs/>
          <w:color w:val="000000" w:themeColor="text1"/>
          <w:highlight w:val="cyan"/>
        </w:rPr>
        <w:t>Développer et adapter les axes de recherche à l’environnement socio-économique</w:t>
      </w:r>
    </w:p>
    <w:p w:rsidR="006750E8" w:rsidRPr="008E47E3" w:rsidRDefault="006750E8" w:rsidP="00B36CF7">
      <w:pPr>
        <w:rPr>
          <w:rFonts w:ascii="Calibri" w:hAnsi="Calibri" w:cs="Calibri"/>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843"/>
        <w:gridCol w:w="1660"/>
        <w:gridCol w:w="891"/>
        <w:gridCol w:w="1276"/>
        <w:gridCol w:w="2033"/>
        <w:gridCol w:w="1701"/>
        <w:gridCol w:w="1794"/>
      </w:tblGrid>
      <w:tr w:rsidR="0065392D" w:rsidRPr="008E47E3" w:rsidTr="003549DD">
        <w:trPr>
          <w:trHeight w:val="255"/>
          <w:tblHeader/>
        </w:trPr>
        <w:tc>
          <w:tcPr>
            <w:tcW w:w="2327" w:type="dxa"/>
            <w:gridSpan w:val="2"/>
            <w:shd w:val="clear" w:color="auto" w:fill="76923C" w:themeFill="accent3" w:themeFillShade="BF"/>
            <w:vAlign w:val="center"/>
          </w:tcPr>
          <w:p w:rsidR="0065392D"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65392D" w:rsidRPr="008E47E3" w:rsidTr="000263A0">
        <w:trPr>
          <w:trHeight w:val="270"/>
          <w:tblHeader/>
        </w:trPr>
        <w:tc>
          <w:tcPr>
            <w:tcW w:w="866" w:type="dxa"/>
            <w:shd w:val="clear" w:color="auto" w:fill="D6E3BC" w:themeFill="accent3" w:themeFillTint="66"/>
            <w:vAlign w:val="center"/>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REF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65392D"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65392D"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843" w:type="dxa"/>
            <w:shd w:val="clear" w:color="FFCC99" w:fill="FF9999"/>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660" w:type="dxa"/>
            <w:shd w:val="clear" w:color="FFCC99" w:fill="FF9999"/>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eastAsia="Times New Roman" w:hAnsi="Calibri" w:cs="Calibri"/>
                <w:b/>
                <w:bCs/>
                <w:sz w:val="20"/>
                <w:szCs w:val="20"/>
                <w:bdr w:val="none" w:sz="0" w:space="0" w:color="auto"/>
              </w:rPr>
              <w:t>R2-OBJ</w:t>
            </w:r>
            <w:r w:rsidRPr="008E47E3">
              <w:rPr>
                <w:rFonts w:ascii="Calibri" w:eastAsia="Times New Roman" w:hAnsi="Calibri" w:cs="Calibri"/>
                <w:b/>
                <w:bCs/>
                <w:sz w:val="22"/>
                <w:szCs w:val="22"/>
                <w:bdr w:val="none" w:sz="0" w:space="0" w:color="auto"/>
              </w:rPr>
              <w:t>1</w:t>
            </w:r>
          </w:p>
        </w:tc>
        <w:tc>
          <w:tcPr>
            <w:tcW w:w="1461"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Généraliser le partenariat université – entreprise pour développer des axes de recherches communs.</w:t>
            </w: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175" w:hanging="175"/>
              <w:jc w:val="both"/>
              <w:rPr>
                <w:rFonts w:ascii="Calibri" w:hAnsi="Calibri" w:cs="Calibri"/>
                <w:b/>
                <w:bCs/>
                <w:sz w:val="18"/>
                <w:szCs w:val="18"/>
              </w:rPr>
            </w:pPr>
            <w:r w:rsidRPr="008E47E3">
              <w:rPr>
                <w:rFonts w:ascii="Calibri" w:hAnsi="Calibri" w:cs="Calibri"/>
                <w:sz w:val="18"/>
                <w:szCs w:val="18"/>
              </w:rPr>
              <w:t xml:space="preserve">Créer et mettre en place une interface université – entreprise </w:t>
            </w:r>
          </w:p>
          <w:p w:rsidR="00D8043F" w:rsidRPr="008E47E3" w:rsidRDefault="00D8043F" w:rsidP="00031170">
            <w:pPr>
              <w:pStyle w:val="Paragraphedeliste"/>
              <w:numPr>
                <w:ilvl w:val="0"/>
                <w:numId w:val="1"/>
              </w:numPr>
              <w:spacing w:after="0" w:line="240" w:lineRule="auto"/>
              <w:ind w:left="175" w:hanging="175"/>
              <w:jc w:val="both"/>
              <w:rPr>
                <w:rFonts w:ascii="Calibri" w:hAnsi="Calibri" w:cs="Calibri"/>
                <w:b/>
                <w:bCs/>
                <w:sz w:val="18"/>
                <w:szCs w:val="18"/>
              </w:rPr>
            </w:pPr>
            <w:r w:rsidRPr="008E47E3">
              <w:rPr>
                <w:rFonts w:ascii="Calibri" w:hAnsi="Calibri" w:cs="Calibri"/>
                <w:sz w:val="18"/>
                <w:szCs w:val="18"/>
              </w:rPr>
              <w:t>Former les chercheurs dans le montage de projets de recherche</w:t>
            </w:r>
          </w:p>
          <w:p w:rsidR="00D8043F" w:rsidRPr="008E47E3" w:rsidRDefault="00D8043F" w:rsidP="00031170">
            <w:pPr>
              <w:pStyle w:val="Paragraphedeliste"/>
              <w:numPr>
                <w:ilvl w:val="0"/>
                <w:numId w:val="1"/>
              </w:numPr>
              <w:spacing w:after="0" w:line="240" w:lineRule="auto"/>
              <w:ind w:left="175" w:hanging="175"/>
              <w:jc w:val="both"/>
              <w:rPr>
                <w:rFonts w:ascii="Calibri" w:hAnsi="Calibri" w:cs="Calibri"/>
                <w:b/>
                <w:bCs/>
                <w:sz w:val="18"/>
                <w:szCs w:val="18"/>
              </w:rPr>
            </w:pPr>
            <w:r w:rsidRPr="008E47E3">
              <w:rPr>
                <w:rFonts w:ascii="Calibri" w:hAnsi="Calibri" w:cs="Calibri"/>
                <w:sz w:val="18"/>
                <w:szCs w:val="18"/>
              </w:rPr>
              <w:t>Chercher les mécanismes de financement des actions de recherche</w:t>
            </w:r>
          </w:p>
          <w:p w:rsidR="00D8043F" w:rsidRPr="008E47E3" w:rsidRDefault="00D8043F" w:rsidP="00031170">
            <w:pPr>
              <w:pStyle w:val="Paragraphedeliste"/>
              <w:numPr>
                <w:ilvl w:val="0"/>
                <w:numId w:val="1"/>
              </w:numPr>
              <w:spacing w:after="0" w:line="240" w:lineRule="auto"/>
              <w:ind w:left="175" w:hanging="175"/>
              <w:jc w:val="both"/>
              <w:rPr>
                <w:rFonts w:ascii="Calibri" w:hAnsi="Calibri" w:cs="Calibri"/>
                <w:sz w:val="18"/>
                <w:szCs w:val="18"/>
              </w:rPr>
            </w:pPr>
            <w:r w:rsidRPr="008E47E3">
              <w:rPr>
                <w:rFonts w:ascii="Calibri" w:hAnsi="Calibri" w:cs="Calibri"/>
                <w:sz w:val="18"/>
                <w:szCs w:val="18"/>
              </w:rPr>
              <w:t>Accepter des membres de l’entreprise dans les conseils de laboratoires de recherche</w:t>
            </w:r>
          </w:p>
          <w:p w:rsidR="00D8043F" w:rsidRPr="008E47E3" w:rsidRDefault="00D8043F" w:rsidP="00031170">
            <w:pPr>
              <w:pStyle w:val="Paragraphedeliste"/>
              <w:numPr>
                <w:ilvl w:val="0"/>
                <w:numId w:val="1"/>
              </w:numPr>
              <w:spacing w:after="0" w:line="240" w:lineRule="auto"/>
              <w:ind w:left="175" w:hanging="175"/>
              <w:jc w:val="both"/>
              <w:rPr>
                <w:rFonts w:ascii="Calibri" w:hAnsi="Calibri" w:cs="Calibri"/>
                <w:sz w:val="18"/>
                <w:szCs w:val="18"/>
              </w:rPr>
            </w:pPr>
            <w:r w:rsidRPr="008E47E3">
              <w:rPr>
                <w:rFonts w:ascii="Calibri" w:hAnsi="Calibri" w:cs="Calibri"/>
                <w:sz w:val="18"/>
                <w:szCs w:val="18"/>
              </w:rPr>
              <w:lastRenderedPageBreak/>
              <w:t>Orienter les étudiants de fin de cycle à opter pour des sujets arrêtés en commun avec l’entreprise</w:t>
            </w:r>
          </w:p>
          <w:p w:rsidR="00D8043F" w:rsidRPr="008E47E3" w:rsidRDefault="00D8043F" w:rsidP="00031170">
            <w:pPr>
              <w:pStyle w:val="Paragraphedeliste"/>
              <w:numPr>
                <w:ilvl w:val="0"/>
                <w:numId w:val="1"/>
              </w:numPr>
              <w:spacing w:after="0" w:line="240" w:lineRule="auto"/>
              <w:ind w:left="175" w:hanging="175"/>
              <w:jc w:val="both"/>
              <w:rPr>
                <w:rFonts w:ascii="Calibri" w:hAnsi="Calibri" w:cs="Calibri"/>
                <w:sz w:val="18"/>
                <w:szCs w:val="18"/>
              </w:rPr>
            </w:pPr>
            <w:r w:rsidRPr="008E47E3">
              <w:rPr>
                <w:rFonts w:ascii="Calibri" w:hAnsi="Calibri" w:cs="Calibri"/>
                <w:sz w:val="18"/>
                <w:szCs w:val="18"/>
              </w:rPr>
              <w:t>Mettre en place un cadre juridique propice</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Faire connaitre le produit du laboratoire au monde socio-économique</w:t>
            </w: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bCs/>
                <w:sz w:val="16"/>
                <w:szCs w:val="16"/>
              </w:rPr>
              <w:t>2 500 000 00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0"/>
                <w:numId w:val="1"/>
              </w:numPr>
              <w:spacing w:after="0" w:line="240" w:lineRule="auto"/>
              <w:ind w:left="160" w:hanging="160"/>
              <w:jc w:val="both"/>
              <w:rPr>
                <w:rFonts w:ascii="Calibri" w:hAnsi="Calibri" w:cs="Calibri"/>
                <w:b/>
                <w:bCs/>
                <w:sz w:val="18"/>
                <w:szCs w:val="18"/>
              </w:rPr>
            </w:pPr>
            <w:r w:rsidRPr="008E47E3">
              <w:rPr>
                <w:rFonts w:ascii="Calibri" w:hAnsi="Calibri" w:cs="Calibri"/>
                <w:sz w:val="18"/>
                <w:szCs w:val="18"/>
              </w:rPr>
              <w:t>Nombre de chercheurs formés dans le montage de projets</w:t>
            </w:r>
          </w:p>
          <w:p w:rsidR="00D8043F" w:rsidRPr="008E47E3" w:rsidRDefault="00D8043F" w:rsidP="00031170">
            <w:pPr>
              <w:pStyle w:val="Paragraphedeliste"/>
              <w:numPr>
                <w:ilvl w:val="0"/>
                <w:numId w:val="1"/>
              </w:numPr>
              <w:spacing w:after="0" w:line="240" w:lineRule="auto"/>
              <w:ind w:left="160" w:hanging="160"/>
              <w:jc w:val="both"/>
              <w:rPr>
                <w:rFonts w:ascii="Calibri" w:hAnsi="Calibri" w:cs="Calibri"/>
                <w:sz w:val="18"/>
                <w:szCs w:val="18"/>
              </w:rPr>
            </w:pPr>
            <w:r w:rsidRPr="008E47E3">
              <w:rPr>
                <w:rFonts w:ascii="Calibri" w:hAnsi="Calibri" w:cs="Calibri"/>
                <w:sz w:val="18"/>
                <w:szCs w:val="18"/>
              </w:rPr>
              <w:t xml:space="preserve">Taux de professionnels membres des laboratoires de </w:t>
            </w:r>
            <w:r w:rsidRPr="008E47E3">
              <w:rPr>
                <w:rFonts w:ascii="Calibri" w:hAnsi="Calibri" w:cs="Calibri"/>
                <w:sz w:val="18"/>
                <w:szCs w:val="18"/>
              </w:rPr>
              <w:lastRenderedPageBreak/>
              <w:t>recherche</w:t>
            </w:r>
          </w:p>
          <w:p w:rsidR="00D8043F" w:rsidRPr="008E47E3" w:rsidRDefault="00D8043F" w:rsidP="00031170">
            <w:pPr>
              <w:pStyle w:val="Paragraphedeliste"/>
              <w:numPr>
                <w:ilvl w:val="0"/>
                <w:numId w:val="1"/>
              </w:numPr>
              <w:spacing w:after="0" w:line="240" w:lineRule="auto"/>
              <w:ind w:left="160" w:hanging="160"/>
              <w:jc w:val="both"/>
              <w:rPr>
                <w:rFonts w:ascii="Calibri" w:hAnsi="Calibri" w:cs="Calibri"/>
                <w:sz w:val="18"/>
                <w:szCs w:val="18"/>
              </w:rPr>
            </w:pPr>
            <w:r w:rsidRPr="008E47E3">
              <w:rPr>
                <w:rFonts w:ascii="Calibri" w:hAnsi="Calibri" w:cs="Calibri"/>
                <w:sz w:val="18"/>
                <w:szCs w:val="18"/>
              </w:rPr>
              <w:t>Nombre de diplômes L soutenus traitant de sujets communs</w:t>
            </w:r>
          </w:p>
          <w:p w:rsidR="00D8043F" w:rsidRPr="008E47E3" w:rsidRDefault="00D8043F" w:rsidP="00031170">
            <w:pPr>
              <w:pStyle w:val="Paragraphedeliste"/>
              <w:numPr>
                <w:ilvl w:val="0"/>
                <w:numId w:val="1"/>
              </w:numPr>
              <w:spacing w:after="0" w:line="240" w:lineRule="auto"/>
              <w:ind w:left="160" w:hanging="160"/>
              <w:jc w:val="both"/>
              <w:rPr>
                <w:rFonts w:ascii="Calibri" w:hAnsi="Calibri" w:cs="Calibri"/>
                <w:sz w:val="18"/>
                <w:szCs w:val="18"/>
              </w:rPr>
            </w:pPr>
            <w:r w:rsidRPr="008E47E3">
              <w:rPr>
                <w:rFonts w:ascii="Calibri" w:hAnsi="Calibri" w:cs="Calibri"/>
                <w:sz w:val="18"/>
                <w:szCs w:val="18"/>
              </w:rPr>
              <w:t>Nombre de diplômes M soutenus traitant de sujets communs</w:t>
            </w:r>
          </w:p>
          <w:p w:rsidR="00D8043F" w:rsidRPr="008E47E3" w:rsidRDefault="00D8043F" w:rsidP="00031170">
            <w:pPr>
              <w:pStyle w:val="Paragraphedeliste"/>
              <w:numPr>
                <w:ilvl w:val="0"/>
                <w:numId w:val="1"/>
              </w:numPr>
              <w:spacing w:after="0" w:line="240" w:lineRule="auto"/>
              <w:ind w:left="160" w:hanging="160"/>
              <w:jc w:val="both"/>
              <w:rPr>
                <w:rFonts w:ascii="Calibri" w:hAnsi="Calibri" w:cs="Calibri"/>
                <w:sz w:val="24"/>
                <w:szCs w:val="24"/>
              </w:rPr>
            </w:pPr>
            <w:r w:rsidRPr="008E47E3">
              <w:rPr>
                <w:rFonts w:ascii="Calibri" w:hAnsi="Calibri" w:cs="Calibri"/>
                <w:sz w:val="18"/>
                <w:szCs w:val="18"/>
              </w:rPr>
              <w:t>Nombre de diplômes D soutenus traitant de sujets communs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D8043F" w:rsidRPr="008E47E3" w:rsidRDefault="00D8043F" w:rsidP="00031170">
            <w:pPr>
              <w:pStyle w:val="Paragraphedeliste"/>
              <w:numPr>
                <w:ilvl w:val="0"/>
                <w:numId w:val="1"/>
              </w:numPr>
              <w:spacing w:before="240"/>
              <w:ind w:left="174" w:hanging="209"/>
              <w:rPr>
                <w:rFonts w:ascii="Calibri" w:hAnsi="Calibri" w:cs="Calibri"/>
                <w:bCs/>
                <w:sz w:val="18"/>
                <w:szCs w:val="18"/>
              </w:rPr>
            </w:pPr>
            <w:r w:rsidRPr="008E47E3">
              <w:rPr>
                <w:rFonts w:ascii="Calibri" w:hAnsi="Calibri" w:cs="Calibri"/>
                <w:bCs/>
                <w:sz w:val="18"/>
                <w:szCs w:val="18"/>
              </w:rPr>
              <w:t>Les interfaces ne sont pas créées</w:t>
            </w:r>
          </w:p>
          <w:p w:rsidR="00D8043F" w:rsidRPr="008E47E3" w:rsidRDefault="00D8043F" w:rsidP="00031170">
            <w:pPr>
              <w:pStyle w:val="Paragraphedeliste"/>
              <w:numPr>
                <w:ilvl w:val="0"/>
                <w:numId w:val="1"/>
              </w:numPr>
              <w:spacing w:before="240"/>
              <w:ind w:left="174" w:hanging="209"/>
              <w:rPr>
                <w:rFonts w:ascii="Calibri" w:hAnsi="Calibri" w:cs="Calibri"/>
                <w:bCs/>
                <w:sz w:val="18"/>
                <w:szCs w:val="18"/>
              </w:rPr>
            </w:pPr>
            <w:r w:rsidRPr="008E47E3">
              <w:rPr>
                <w:rFonts w:ascii="Calibri" w:hAnsi="Calibri" w:cs="Calibri"/>
                <w:bCs/>
                <w:sz w:val="18"/>
                <w:szCs w:val="18"/>
              </w:rPr>
              <w:t>Personnel non formé</w:t>
            </w:r>
          </w:p>
          <w:p w:rsidR="00D8043F" w:rsidRPr="008E47E3" w:rsidRDefault="00D8043F" w:rsidP="00031170">
            <w:pPr>
              <w:pStyle w:val="Paragraphedeliste"/>
              <w:numPr>
                <w:ilvl w:val="0"/>
                <w:numId w:val="1"/>
              </w:numPr>
              <w:spacing w:before="240"/>
              <w:ind w:left="174" w:hanging="209"/>
              <w:rPr>
                <w:rFonts w:ascii="Calibri" w:hAnsi="Calibri" w:cs="Calibri"/>
                <w:bCs/>
                <w:sz w:val="18"/>
                <w:szCs w:val="18"/>
              </w:rPr>
            </w:pPr>
            <w:r w:rsidRPr="008E47E3">
              <w:rPr>
                <w:rFonts w:ascii="Calibri" w:hAnsi="Calibri" w:cs="Calibri"/>
                <w:bCs/>
                <w:sz w:val="18"/>
                <w:szCs w:val="18"/>
              </w:rPr>
              <w:t xml:space="preserve">Démotivation des </w:t>
            </w:r>
            <w:r w:rsidRPr="008E47E3">
              <w:rPr>
                <w:rFonts w:ascii="Calibri" w:hAnsi="Calibri" w:cs="Calibri"/>
                <w:bCs/>
                <w:sz w:val="18"/>
                <w:szCs w:val="18"/>
              </w:rPr>
              <w:lastRenderedPageBreak/>
              <w:t>entreprises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bCs/>
                <w:sz w:val="18"/>
                <w:szCs w:val="18"/>
              </w:rPr>
              <w:t>Rigidité des textes</w:t>
            </w: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eastAsia="Times New Roman" w:hAnsi="Calibri" w:cs="Calibri"/>
                <w:b/>
                <w:bCs/>
                <w:sz w:val="20"/>
                <w:szCs w:val="20"/>
                <w:bdr w:val="none" w:sz="0" w:space="0" w:color="auto"/>
              </w:rPr>
              <w:lastRenderedPageBreak/>
              <w:t>R2-OBJ</w:t>
            </w:r>
            <w:r w:rsidRPr="008E47E3">
              <w:rPr>
                <w:rFonts w:ascii="Calibri" w:eastAsia="Times New Roman" w:hAnsi="Calibri" w:cs="Calibri"/>
                <w:b/>
                <w:bCs/>
                <w:sz w:val="22"/>
                <w:szCs w:val="22"/>
                <w:bdr w:val="none" w:sz="0" w:space="0" w:color="auto"/>
              </w:rPr>
              <w:t>2</w:t>
            </w:r>
          </w:p>
        </w:tc>
        <w:tc>
          <w:tcPr>
            <w:tcW w:w="1461"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Renforcer la présence de l’université dans les milieux économique, social et culturel.</w:t>
            </w: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175" w:hanging="175"/>
              <w:jc w:val="both"/>
              <w:rPr>
                <w:rFonts w:ascii="Calibri" w:hAnsi="Calibri" w:cs="Calibri"/>
                <w:b/>
                <w:bCs/>
                <w:sz w:val="18"/>
                <w:szCs w:val="18"/>
              </w:rPr>
            </w:pPr>
            <w:r w:rsidRPr="008E47E3">
              <w:rPr>
                <w:rFonts w:ascii="Calibri" w:hAnsi="Calibri" w:cs="Calibri"/>
                <w:sz w:val="18"/>
                <w:szCs w:val="18"/>
              </w:rPr>
              <w:t>Créer un fond documentaire spécifique</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Organiser des conférences-débats, salons d’exposition.</w:t>
            </w: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bCs/>
                <w:sz w:val="16"/>
                <w:szCs w:val="16"/>
              </w:rPr>
              <w:t>6 000 000 00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0"/>
                <w:numId w:val="1"/>
              </w:numPr>
              <w:spacing w:after="0" w:line="240" w:lineRule="auto"/>
              <w:ind w:left="160" w:hanging="160"/>
              <w:jc w:val="both"/>
              <w:rPr>
                <w:rFonts w:ascii="Calibri" w:hAnsi="Calibri" w:cs="Calibri"/>
                <w:b/>
                <w:bCs/>
                <w:sz w:val="18"/>
                <w:szCs w:val="18"/>
              </w:rPr>
            </w:pPr>
            <w:r w:rsidRPr="008E47E3">
              <w:rPr>
                <w:rFonts w:ascii="Calibri" w:hAnsi="Calibri" w:cs="Calibri"/>
                <w:sz w:val="18"/>
                <w:szCs w:val="18"/>
              </w:rPr>
              <w:t>Taux de consultation du fond documentaire</w:t>
            </w:r>
          </w:p>
          <w:p w:rsidR="00D8043F" w:rsidRPr="008E47E3" w:rsidRDefault="00D8043F" w:rsidP="00031170">
            <w:pPr>
              <w:pStyle w:val="Paragraphedeliste"/>
              <w:numPr>
                <w:ilvl w:val="0"/>
                <w:numId w:val="1"/>
              </w:numPr>
              <w:spacing w:after="0" w:line="240" w:lineRule="auto"/>
              <w:ind w:left="160" w:hanging="160"/>
              <w:jc w:val="both"/>
              <w:rPr>
                <w:rFonts w:ascii="Calibri" w:hAnsi="Calibri" w:cs="Calibri"/>
                <w:sz w:val="18"/>
                <w:szCs w:val="18"/>
              </w:rPr>
            </w:pPr>
            <w:r w:rsidRPr="008E47E3">
              <w:rPr>
                <w:rFonts w:ascii="Calibri" w:hAnsi="Calibri" w:cs="Calibri"/>
                <w:sz w:val="18"/>
                <w:szCs w:val="18"/>
              </w:rPr>
              <w:t>Nombre de conférences-débats organisées</w:t>
            </w:r>
          </w:p>
          <w:p w:rsidR="00D8043F" w:rsidRPr="008E47E3" w:rsidRDefault="00D8043F" w:rsidP="00031170">
            <w:pPr>
              <w:pStyle w:val="Paragraphedeliste"/>
              <w:numPr>
                <w:ilvl w:val="0"/>
                <w:numId w:val="1"/>
              </w:numPr>
              <w:spacing w:after="0" w:line="240" w:lineRule="auto"/>
              <w:ind w:left="160" w:hanging="160"/>
              <w:jc w:val="both"/>
              <w:rPr>
                <w:rFonts w:ascii="Calibri" w:hAnsi="Calibri" w:cs="Calibri"/>
                <w:sz w:val="18"/>
                <w:szCs w:val="18"/>
              </w:rPr>
            </w:pPr>
            <w:r w:rsidRPr="008E47E3">
              <w:rPr>
                <w:rFonts w:ascii="Calibri" w:hAnsi="Calibri" w:cs="Calibri"/>
                <w:sz w:val="18"/>
                <w:szCs w:val="18"/>
              </w:rPr>
              <w:t>Nombre de salons d’exposition organisés.</w:t>
            </w:r>
          </w:p>
          <w:p w:rsidR="00D8043F" w:rsidRPr="008E47E3" w:rsidRDefault="00D8043F" w:rsidP="00031170">
            <w:pPr>
              <w:pStyle w:val="Paragraphedeliste"/>
              <w:numPr>
                <w:ilvl w:val="0"/>
                <w:numId w:val="1"/>
              </w:numPr>
              <w:spacing w:after="0" w:line="240" w:lineRule="auto"/>
              <w:ind w:left="160" w:hanging="160"/>
              <w:jc w:val="both"/>
              <w:rPr>
                <w:rFonts w:ascii="Calibri" w:hAnsi="Calibri" w:cs="Calibri"/>
                <w:sz w:val="18"/>
                <w:szCs w:val="18"/>
              </w:rPr>
            </w:pPr>
            <w:r w:rsidRPr="008E47E3">
              <w:rPr>
                <w:rFonts w:ascii="Calibri" w:hAnsi="Calibri" w:cs="Calibri"/>
                <w:sz w:val="18"/>
                <w:szCs w:val="18"/>
              </w:rPr>
              <w:t>Taux de satisfaction des milieux concernés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D8043F" w:rsidRPr="008E47E3" w:rsidRDefault="00D8043F" w:rsidP="00031170">
            <w:pPr>
              <w:pStyle w:val="Paragraphedeliste"/>
              <w:numPr>
                <w:ilvl w:val="0"/>
                <w:numId w:val="1"/>
              </w:numPr>
              <w:spacing w:before="240"/>
              <w:ind w:left="174" w:hanging="121"/>
              <w:rPr>
                <w:rFonts w:ascii="Calibri" w:hAnsi="Calibri" w:cs="Calibri"/>
                <w:bCs/>
                <w:sz w:val="18"/>
                <w:szCs w:val="18"/>
              </w:rPr>
            </w:pPr>
            <w:r w:rsidRPr="008E47E3">
              <w:rPr>
                <w:rFonts w:ascii="Calibri" w:hAnsi="Calibri" w:cs="Calibri"/>
                <w:bCs/>
                <w:sz w:val="18"/>
                <w:szCs w:val="18"/>
              </w:rPr>
              <w:t>Démobilisation du personnel</w:t>
            </w:r>
          </w:p>
          <w:p w:rsidR="00D8043F" w:rsidRPr="008E47E3" w:rsidRDefault="00D8043F" w:rsidP="00031170">
            <w:pPr>
              <w:pStyle w:val="Paragraphedeliste"/>
              <w:numPr>
                <w:ilvl w:val="0"/>
                <w:numId w:val="1"/>
              </w:numPr>
              <w:spacing w:before="240"/>
              <w:ind w:left="174" w:hanging="121"/>
              <w:rPr>
                <w:rFonts w:ascii="Calibri" w:hAnsi="Calibri" w:cs="Calibri"/>
                <w:bCs/>
                <w:sz w:val="18"/>
                <w:szCs w:val="18"/>
              </w:rPr>
            </w:pPr>
            <w:r w:rsidRPr="008E47E3">
              <w:rPr>
                <w:rFonts w:ascii="Calibri" w:hAnsi="Calibri" w:cs="Calibri"/>
                <w:bCs/>
                <w:sz w:val="18"/>
                <w:szCs w:val="18"/>
              </w:rPr>
              <w:t>Mauvaise organisation des manifestations scientifiques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bl>
    <w:p w:rsidR="006750E8" w:rsidRDefault="006750E8" w:rsidP="00B36CF7">
      <w:pPr>
        <w:rPr>
          <w:rFonts w:ascii="Calibri" w:hAnsi="Calibri" w:cs="Calibri"/>
          <w:b/>
          <w:bCs/>
        </w:rPr>
      </w:pPr>
    </w:p>
    <w:p w:rsidR="0065392D" w:rsidRDefault="0065392D" w:rsidP="00B36CF7">
      <w:pPr>
        <w:rPr>
          <w:rFonts w:ascii="Calibri" w:hAnsi="Calibri" w:cs="Calibri"/>
          <w:b/>
          <w:bCs/>
        </w:rPr>
      </w:pPr>
      <w:r w:rsidRPr="006750E8">
        <w:rPr>
          <w:rFonts w:ascii="Calibri" w:hAnsi="Calibri" w:cs="Calibri"/>
          <w:b/>
          <w:bCs/>
          <w:highlight w:val="cyan"/>
        </w:rPr>
        <w:t>Objectif général (</w:t>
      </w:r>
      <w:r w:rsidR="00B36CF7" w:rsidRPr="006750E8">
        <w:rPr>
          <w:rFonts w:ascii="Calibri" w:hAnsi="Calibri" w:cs="Calibri"/>
          <w:b/>
          <w:bCs/>
          <w:highlight w:val="cyan"/>
        </w:rPr>
        <w:t>R</w:t>
      </w:r>
      <w:r w:rsidRPr="006750E8">
        <w:rPr>
          <w:rFonts w:ascii="Calibri" w:hAnsi="Calibri" w:cs="Calibri"/>
          <w:b/>
          <w:bCs/>
          <w:highlight w:val="cyan"/>
        </w:rPr>
        <w:t>3) : Valorisation et diffusio</w:t>
      </w:r>
      <w:r w:rsidR="006750E8" w:rsidRPr="006750E8">
        <w:rPr>
          <w:rFonts w:ascii="Calibri" w:hAnsi="Calibri" w:cs="Calibri"/>
          <w:b/>
          <w:bCs/>
          <w:highlight w:val="cyan"/>
        </w:rPr>
        <w:t>n des résultats de la recherche</w:t>
      </w:r>
    </w:p>
    <w:p w:rsidR="006750E8" w:rsidRPr="008E47E3" w:rsidRDefault="006750E8" w:rsidP="00B36CF7">
      <w:pPr>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843"/>
        <w:gridCol w:w="1660"/>
        <w:gridCol w:w="891"/>
        <w:gridCol w:w="1276"/>
        <w:gridCol w:w="2033"/>
        <w:gridCol w:w="1701"/>
        <w:gridCol w:w="1794"/>
      </w:tblGrid>
      <w:tr w:rsidR="0065392D" w:rsidRPr="008E47E3" w:rsidTr="003549DD">
        <w:trPr>
          <w:trHeight w:val="255"/>
          <w:tblHeader/>
        </w:trPr>
        <w:tc>
          <w:tcPr>
            <w:tcW w:w="2327" w:type="dxa"/>
            <w:gridSpan w:val="2"/>
            <w:shd w:val="clear" w:color="auto" w:fill="76923C" w:themeFill="accent3" w:themeFillShade="BF"/>
            <w:vAlign w:val="center"/>
          </w:tcPr>
          <w:p w:rsidR="0065392D"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65392D" w:rsidRPr="008E47E3" w:rsidTr="000263A0">
        <w:trPr>
          <w:trHeight w:val="270"/>
          <w:tblHeader/>
        </w:trPr>
        <w:tc>
          <w:tcPr>
            <w:tcW w:w="866" w:type="dxa"/>
            <w:shd w:val="clear" w:color="auto" w:fill="D6E3BC" w:themeFill="accent3" w:themeFillTint="66"/>
            <w:vAlign w:val="center"/>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REF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65392D"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65392D"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843" w:type="dxa"/>
            <w:shd w:val="clear" w:color="FFCC99" w:fill="FF9999"/>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660" w:type="dxa"/>
            <w:shd w:val="clear" w:color="FFCC99" w:fill="FF9999"/>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eastAsia="Times New Roman" w:hAnsi="Calibri" w:cs="Calibri"/>
                <w:b/>
                <w:bCs/>
                <w:sz w:val="20"/>
                <w:szCs w:val="20"/>
                <w:bdr w:val="none" w:sz="0" w:space="0" w:color="auto"/>
              </w:rPr>
              <w:t>R3-OBJ</w:t>
            </w:r>
            <w:r w:rsidRPr="008E47E3">
              <w:rPr>
                <w:rFonts w:ascii="Calibri" w:eastAsia="Times New Roman" w:hAnsi="Calibri" w:cs="Calibri"/>
                <w:b/>
                <w:bCs/>
                <w:sz w:val="22"/>
                <w:szCs w:val="22"/>
                <w:bdr w:val="none" w:sz="0" w:space="0" w:color="auto"/>
              </w:rPr>
              <w:t>1</w:t>
            </w:r>
          </w:p>
        </w:tc>
        <w:tc>
          <w:tcPr>
            <w:tcW w:w="1461" w:type="dxa"/>
            <w:vAlign w:val="center"/>
          </w:tcPr>
          <w:p w:rsidR="00D8043F" w:rsidRPr="008E47E3" w:rsidRDefault="00D8043F" w:rsidP="00D8043F">
            <w:pPr>
              <w:jc w:val="center"/>
              <w:rPr>
                <w:rFonts w:ascii="Calibri" w:hAnsi="Calibri" w:cs="Calibri"/>
                <w:b/>
                <w:bCs/>
                <w:sz w:val="18"/>
                <w:szCs w:val="18"/>
              </w:rPr>
            </w:pPr>
            <w:r w:rsidRPr="008E47E3">
              <w:rPr>
                <w:rFonts w:ascii="Calibri" w:hAnsi="Calibri" w:cs="Calibri"/>
                <w:b/>
                <w:bCs/>
                <w:sz w:val="18"/>
                <w:szCs w:val="18"/>
              </w:rPr>
              <w:t>Valoriser et faciliter la diffusion des résultats de recherche.</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hAnsi="Calibri" w:cs="Calibri"/>
                <w:b/>
                <w:bCs/>
                <w:sz w:val="18"/>
                <w:szCs w:val="18"/>
              </w:rPr>
            </w:pP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175" w:hanging="175"/>
              <w:jc w:val="both"/>
              <w:rPr>
                <w:rFonts w:ascii="Calibri" w:hAnsi="Calibri" w:cs="Calibri"/>
                <w:b/>
                <w:bCs/>
                <w:sz w:val="18"/>
                <w:szCs w:val="18"/>
              </w:rPr>
            </w:pPr>
            <w:r w:rsidRPr="008E47E3">
              <w:rPr>
                <w:rFonts w:ascii="Calibri" w:hAnsi="Calibri" w:cs="Calibri"/>
                <w:sz w:val="18"/>
                <w:szCs w:val="18"/>
              </w:rPr>
              <w:t>Définir une stratégie de valorisation et de diffusion des résultats de recherche</w:t>
            </w:r>
          </w:p>
          <w:p w:rsidR="00D8043F" w:rsidRPr="008E47E3" w:rsidRDefault="00D8043F" w:rsidP="00031170">
            <w:pPr>
              <w:pStyle w:val="Paragraphedeliste"/>
              <w:numPr>
                <w:ilvl w:val="0"/>
                <w:numId w:val="1"/>
              </w:numPr>
              <w:spacing w:after="0" w:line="240" w:lineRule="auto"/>
              <w:ind w:left="175" w:hanging="175"/>
              <w:jc w:val="both"/>
              <w:rPr>
                <w:rFonts w:ascii="Calibri" w:hAnsi="Calibri" w:cs="Calibri"/>
                <w:b/>
                <w:bCs/>
                <w:sz w:val="18"/>
                <w:szCs w:val="18"/>
              </w:rPr>
            </w:pPr>
            <w:r w:rsidRPr="008E47E3">
              <w:rPr>
                <w:rFonts w:ascii="Calibri" w:hAnsi="Calibri" w:cs="Calibri"/>
                <w:sz w:val="18"/>
                <w:szCs w:val="18"/>
              </w:rPr>
              <w:t>Diffuser les résultats de recherche en fonction de la stratégie arrêtée.</w:t>
            </w:r>
          </w:p>
          <w:p w:rsidR="00D8043F" w:rsidRPr="008E47E3" w:rsidRDefault="00D8043F" w:rsidP="00031170">
            <w:pPr>
              <w:pStyle w:val="Paragraphedeliste"/>
              <w:numPr>
                <w:ilvl w:val="0"/>
                <w:numId w:val="1"/>
              </w:numPr>
              <w:spacing w:after="0" w:line="240" w:lineRule="auto"/>
              <w:ind w:left="175" w:hanging="175"/>
              <w:jc w:val="both"/>
              <w:rPr>
                <w:rFonts w:ascii="Calibri" w:hAnsi="Calibri" w:cs="Calibri"/>
                <w:b/>
                <w:bCs/>
                <w:sz w:val="18"/>
                <w:szCs w:val="18"/>
              </w:rPr>
            </w:pPr>
            <w:r w:rsidRPr="008E47E3">
              <w:rPr>
                <w:rFonts w:ascii="Calibri" w:hAnsi="Calibri" w:cs="Calibri"/>
                <w:sz w:val="18"/>
                <w:szCs w:val="18"/>
              </w:rPr>
              <w:t>Organisation de salons d’exposition de thèses, mémoires, produits en innovation</w:t>
            </w:r>
          </w:p>
          <w:p w:rsidR="00D8043F" w:rsidRPr="008E47E3" w:rsidRDefault="00D8043F" w:rsidP="00031170">
            <w:pPr>
              <w:pStyle w:val="Paragraphedeliste"/>
              <w:numPr>
                <w:ilvl w:val="0"/>
                <w:numId w:val="1"/>
              </w:numPr>
              <w:spacing w:after="0" w:line="240" w:lineRule="auto"/>
              <w:ind w:left="175" w:hanging="175"/>
              <w:jc w:val="both"/>
              <w:rPr>
                <w:rFonts w:ascii="Calibri" w:hAnsi="Calibri" w:cs="Calibri"/>
                <w:b/>
                <w:bCs/>
                <w:sz w:val="18"/>
                <w:szCs w:val="18"/>
              </w:rPr>
            </w:pPr>
            <w:r w:rsidRPr="008E47E3">
              <w:rPr>
                <w:rFonts w:ascii="Calibri" w:hAnsi="Calibri" w:cs="Calibri"/>
                <w:sz w:val="18"/>
                <w:szCs w:val="18"/>
              </w:rPr>
              <w:t xml:space="preserve">Newsletter </w:t>
            </w:r>
          </w:p>
          <w:p w:rsidR="00D8043F" w:rsidRPr="008E47E3" w:rsidRDefault="00D8043F" w:rsidP="00031170">
            <w:pPr>
              <w:pStyle w:val="Paragraphedeliste"/>
              <w:numPr>
                <w:ilvl w:val="0"/>
                <w:numId w:val="1"/>
              </w:numPr>
              <w:spacing w:after="0" w:line="240" w:lineRule="auto"/>
              <w:ind w:left="175" w:hanging="175"/>
              <w:jc w:val="both"/>
              <w:rPr>
                <w:rFonts w:ascii="Calibri" w:hAnsi="Calibri" w:cs="Calibri"/>
                <w:b/>
                <w:bCs/>
                <w:sz w:val="18"/>
                <w:szCs w:val="18"/>
              </w:rPr>
            </w:pPr>
            <w:r w:rsidRPr="008E47E3">
              <w:rPr>
                <w:rFonts w:ascii="Calibri" w:hAnsi="Calibri" w:cs="Calibri"/>
                <w:sz w:val="18"/>
                <w:szCs w:val="18"/>
              </w:rPr>
              <w:t>Instaurer une culture de publication de haut niveau</w:t>
            </w:r>
          </w:p>
          <w:p w:rsidR="00D8043F" w:rsidRPr="008E47E3" w:rsidRDefault="00D8043F" w:rsidP="00031170">
            <w:pPr>
              <w:pStyle w:val="Paragraphedeliste"/>
              <w:numPr>
                <w:ilvl w:val="0"/>
                <w:numId w:val="1"/>
              </w:numPr>
              <w:spacing w:after="0" w:line="240" w:lineRule="auto"/>
              <w:ind w:left="175" w:hanging="175"/>
              <w:jc w:val="both"/>
              <w:rPr>
                <w:rFonts w:ascii="Calibri" w:hAnsi="Calibri" w:cs="Calibri"/>
                <w:b/>
                <w:bCs/>
                <w:sz w:val="18"/>
                <w:szCs w:val="18"/>
              </w:rPr>
            </w:pPr>
            <w:r w:rsidRPr="008E47E3">
              <w:rPr>
                <w:rFonts w:ascii="Calibri" w:hAnsi="Calibri" w:cs="Calibri"/>
                <w:sz w:val="18"/>
                <w:szCs w:val="18"/>
              </w:rPr>
              <w:t>Encourager les publications en langue anglaise</w:t>
            </w:r>
          </w:p>
          <w:p w:rsidR="00D8043F" w:rsidRPr="008E47E3" w:rsidRDefault="00D8043F" w:rsidP="00031170">
            <w:pPr>
              <w:pStyle w:val="Paragraphedeliste"/>
              <w:numPr>
                <w:ilvl w:val="0"/>
                <w:numId w:val="1"/>
              </w:numPr>
              <w:spacing w:after="0" w:line="240" w:lineRule="auto"/>
              <w:ind w:left="175" w:hanging="175"/>
              <w:jc w:val="both"/>
              <w:rPr>
                <w:rFonts w:ascii="Calibri" w:hAnsi="Calibri" w:cs="Calibri"/>
                <w:b/>
                <w:bCs/>
                <w:sz w:val="18"/>
                <w:szCs w:val="18"/>
              </w:rPr>
            </w:pPr>
            <w:r w:rsidRPr="008E47E3">
              <w:rPr>
                <w:rFonts w:ascii="Calibri" w:hAnsi="Calibri" w:cs="Calibri"/>
                <w:sz w:val="18"/>
                <w:szCs w:val="18"/>
              </w:rPr>
              <w:t>Publication dans des revues</w:t>
            </w:r>
          </w:p>
          <w:p w:rsidR="00D8043F" w:rsidRPr="008E47E3" w:rsidRDefault="00D8043F" w:rsidP="00031170">
            <w:pPr>
              <w:pStyle w:val="Paragraphedeliste"/>
              <w:numPr>
                <w:ilvl w:val="0"/>
                <w:numId w:val="1"/>
              </w:numPr>
              <w:spacing w:after="0" w:line="240" w:lineRule="auto"/>
              <w:ind w:left="175" w:hanging="175"/>
              <w:jc w:val="both"/>
              <w:rPr>
                <w:rFonts w:ascii="Calibri" w:hAnsi="Calibri" w:cs="Calibri"/>
                <w:b/>
                <w:bCs/>
                <w:sz w:val="18"/>
                <w:szCs w:val="18"/>
              </w:rPr>
            </w:pPr>
            <w:r w:rsidRPr="008E47E3">
              <w:rPr>
                <w:rFonts w:ascii="Calibri" w:hAnsi="Calibri" w:cs="Calibri"/>
                <w:sz w:val="18"/>
                <w:szCs w:val="18"/>
              </w:rPr>
              <w:t>Publication d’ouvrages</w:t>
            </w:r>
          </w:p>
          <w:p w:rsidR="00D8043F" w:rsidRPr="008E47E3" w:rsidRDefault="00D8043F" w:rsidP="00031170">
            <w:pPr>
              <w:pStyle w:val="Paragraphedeliste"/>
              <w:numPr>
                <w:ilvl w:val="0"/>
                <w:numId w:val="1"/>
              </w:numPr>
              <w:spacing w:after="0" w:line="240" w:lineRule="auto"/>
              <w:ind w:left="175" w:hanging="175"/>
              <w:jc w:val="both"/>
              <w:rPr>
                <w:rFonts w:ascii="Calibri" w:hAnsi="Calibri" w:cs="Calibri"/>
                <w:b/>
                <w:bCs/>
                <w:sz w:val="18"/>
                <w:szCs w:val="18"/>
              </w:rPr>
            </w:pPr>
            <w:r w:rsidRPr="008E47E3">
              <w:rPr>
                <w:rFonts w:ascii="Calibri" w:hAnsi="Calibri" w:cs="Calibri"/>
                <w:sz w:val="18"/>
                <w:szCs w:val="18"/>
              </w:rPr>
              <w:t>communications</w:t>
            </w:r>
          </w:p>
          <w:p w:rsidR="00D8043F" w:rsidRPr="008E47E3" w:rsidRDefault="00D8043F" w:rsidP="00031170">
            <w:pPr>
              <w:pStyle w:val="Paragraphedeliste"/>
              <w:numPr>
                <w:ilvl w:val="0"/>
                <w:numId w:val="1"/>
              </w:numPr>
              <w:spacing w:after="0" w:line="240" w:lineRule="auto"/>
              <w:ind w:left="175" w:hanging="175"/>
              <w:jc w:val="both"/>
              <w:rPr>
                <w:rFonts w:ascii="Calibri" w:hAnsi="Calibri" w:cs="Calibri"/>
                <w:b/>
                <w:bCs/>
                <w:sz w:val="18"/>
                <w:szCs w:val="18"/>
              </w:rPr>
            </w:pPr>
            <w:r w:rsidRPr="008E47E3">
              <w:rPr>
                <w:rFonts w:ascii="Calibri" w:hAnsi="Calibri" w:cs="Calibri"/>
                <w:sz w:val="18"/>
                <w:szCs w:val="18"/>
              </w:rPr>
              <w:t>Incitation financière</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bCs/>
                <w:sz w:val="16"/>
                <w:szCs w:val="16"/>
              </w:rPr>
              <w:t xml:space="preserve"> 5 000 000 00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0"/>
                <w:numId w:val="1"/>
              </w:numPr>
              <w:spacing w:after="0" w:line="240" w:lineRule="auto"/>
              <w:ind w:left="160" w:hanging="160"/>
              <w:jc w:val="both"/>
              <w:rPr>
                <w:rFonts w:ascii="Calibri" w:hAnsi="Calibri" w:cs="Calibri"/>
                <w:b/>
                <w:bCs/>
                <w:sz w:val="18"/>
                <w:szCs w:val="18"/>
              </w:rPr>
            </w:pPr>
            <w:r w:rsidRPr="008E47E3">
              <w:rPr>
                <w:rFonts w:ascii="Calibri" w:hAnsi="Calibri" w:cs="Calibri"/>
                <w:sz w:val="18"/>
                <w:szCs w:val="18"/>
              </w:rPr>
              <w:t>Nombre de thèmes diffusés</w:t>
            </w:r>
          </w:p>
          <w:p w:rsidR="00D8043F" w:rsidRPr="008E47E3" w:rsidRDefault="00D8043F" w:rsidP="00031170">
            <w:pPr>
              <w:pStyle w:val="Paragraphedeliste"/>
              <w:numPr>
                <w:ilvl w:val="0"/>
                <w:numId w:val="1"/>
              </w:numPr>
              <w:spacing w:after="0" w:line="240" w:lineRule="auto"/>
              <w:ind w:left="160" w:hanging="160"/>
              <w:jc w:val="both"/>
              <w:rPr>
                <w:rFonts w:ascii="Calibri" w:hAnsi="Calibri" w:cs="Calibri"/>
                <w:b/>
                <w:bCs/>
                <w:sz w:val="18"/>
                <w:szCs w:val="18"/>
              </w:rPr>
            </w:pPr>
            <w:r w:rsidRPr="008E47E3">
              <w:rPr>
                <w:rFonts w:ascii="Calibri" w:hAnsi="Calibri" w:cs="Calibri"/>
                <w:sz w:val="18"/>
                <w:szCs w:val="18"/>
              </w:rPr>
              <w:t>Nombre de thèmes brevetés</w:t>
            </w:r>
          </w:p>
          <w:p w:rsidR="00D8043F" w:rsidRPr="008E47E3" w:rsidRDefault="00D8043F" w:rsidP="00031170">
            <w:pPr>
              <w:pStyle w:val="Paragraphedeliste"/>
              <w:numPr>
                <w:ilvl w:val="0"/>
                <w:numId w:val="1"/>
              </w:numPr>
              <w:spacing w:after="0" w:line="240" w:lineRule="auto"/>
              <w:ind w:left="160" w:hanging="160"/>
              <w:jc w:val="both"/>
              <w:rPr>
                <w:rFonts w:ascii="Calibri" w:hAnsi="Calibri" w:cs="Calibri"/>
                <w:b/>
                <w:bCs/>
                <w:sz w:val="18"/>
                <w:szCs w:val="18"/>
              </w:rPr>
            </w:pPr>
            <w:r w:rsidRPr="008E47E3">
              <w:rPr>
                <w:rFonts w:ascii="Calibri" w:hAnsi="Calibri" w:cs="Calibri"/>
                <w:sz w:val="18"/>
                <w:szCs w:val="18"/>
              </w:rPr>
              <w:t>Nombre de conventions signées</w:t>
            </w:r>
          </w:p>
          <w:p w:rsidR="00D8043F" w:rsidRPr="008E47E3" w:rsidRDefault="00D8043F" w:rsidP="00031170">
            <w:pPr>
              <w:pStyle w:val="Paragraphedeliste"/>
              <w:numPr>
                <w:ilvl w:val="0"/>
                <w:numId w:val="1"/>
              </w:numPr>
              <w:spacing w:after="0" w:line="240" w:lineRule="auto"/>
              <w:ind w:left="160" w:hanging="160"/>
              <w:jc w:val="both"/>
              <w:rPr>
                <w:rFonts w:ascii="Calibri" w:hAnsi="Calibri" w:cs="Calibri"/>
                <w:b/>
                <w:bCs/>
                <w:sz w:val="18"/>
                <w:szCs w:val="18"/>
              </w:rPr>
            </w:pPr>
            <w:r w:rsidRPr="008E47E3">
              <w:rPr>
                <w:rFonts w:ascii="Calibri" w:hAnsi="Calibri" w:cs="Calibri"/>
                <w:sz w:val="18"/>
                <w:szCs w:val="18"/>
              </w:rPr>
              <w:t>Nombre de salons organisés</w:t>
            </w:r>
          </w:p>
          <w:p w:rsidR="00D8043F" w:rsidRPr="008E47E3" w:rsidRDefault="00D8043F" w:rsidP="00031170">
            <w:pPr>
              <w:pStyle w:val="Paragraphedeliste"/>
              <w:numPr>
                <w:ilvl w:val="0"/>
                <w:numId w:val="1"/>
              </w:numPr>
              <w:spacing w:after="0" w:line="240" w:lineRule="auto"/>
              <w:ind w:left="160" w:hanging="160"/>
              <w:jc w:val="both"/>
              <w:rPr>
                <w:rFonts w:ascii="Calibri" w:hAnsi="Calibri" w:cs="Calibri"/>
                <w:b/>
                <w:bCs/>
                <w:sz w:val="18"/>
                <w:szCs w:val="18"/>
              </w:rPr>
            </w:pPr>
            <w:r w:rsidRPr="008E47E3">
              <w:rPr>
                <w:rFonts w:ascii="Calibri" w:hAnsi="Calibri" w:cs="Calibri"/>
                <w:sz w:val="18"/>
                <w:szCs w:val="18"/>
              </w:rPr>
              <w:t>Nombre de newsletter envoyés</w:t>
            </w:r>
          </w:p>
          <w:p w:rsidR="00D8043F" w:rsidRPr="008E47E3" w:rsidRDefault="00D8043F" w:rsidP="00031170">
            <w:pPr>
              <w:pStyle w:val="Paragraphedeliste"/>
              <w:numPr>
                <w:ilvl w:val="0"/>
                <w:numId w:val="1"/>
              </w:numPr>
              <w:spacing w:after="0" w:line="240" w:lineRule="auto"/>
              <w:ind w:left="160" w:hanging="160"/>
              <w:jc w:val="both"/>
              <w:rPr>
                <w:rFonts w:ascii="Calibri" w:hAnsi="Calibri" w:cs="Calibri"/>
                <w:b/>
                <w:bCs/>
                <w:sz w:val="18"/>
                <w:szCs w:val="18"/>
              </w:rPr>
            </w:pPr>
            <w:r w:rsidRPr="008E47E3">
              <w:rPr>
                <w:rFonts w:ascii="Calibri" w:hAnsi="Calibri" w:cs="Calibri"/>
                <w:sz w:val="18"/>
                <w:szCs w:val="18"/>
              </w:rPr>
              <w:t>Nombre de communications</w:t>
            </w:r>
          </w:p>
          <w:p w:rsidR="00D8043F" w:rsidRPr="008E47E3" w:rsidRDefault="00D8043F" w:rsidP="00031170">
            <w:pPr>
              <w:pStyle w:val="Paragraphedeliste"/>
              <w:numPr>
                <w:ilvl w:val="0"/>
                <w:numId w:val="1"/>
              </w:numPr>
              <w:spacing w:after="0" w:line="240" w:lineRule="auto"/>
              <w:ind w:left="160" w:hanging="160"/>
              <w:jc w:val="both"/>
              <w:rPr>
                <w:rFonts w:ascii="Calibri" w:hAnsi="Calibri" w:cs="Calibri"/>
                <w:b/>
                <w:bCs/>
                <w:sz w:val="18"/>
                <w:szCs w:val="18"/>
              </w:rPr>
            </w:pPr>
            <w:r w:rsidRPr="008E47E3">
              <w:rPr>
                <w:rFonts w:ascii="Calibri" w:hAnsi="Calibri" w:cs="Calibri"/>
                <w:sz w:val="18"/>
                <w:szCs w:val="18"/>
              </w:rPr>
              <w:t>Nombre de publications dans des revues nationales</w:t>
            </w:r>
          </w:p>
          <w:p w:rsidR="00D8043F" w:rsidRPr="008E47E3" w:rsidRDefault="00D8043F" w:rsidP="00031170">
            <w:pPr>
              <w:pStyle w:val="Paragraphedeliste"/>
              <w:numPr>
                <w:ilvl w:val="0"/>
                <w:numId w:val="1"/>
              </w:numPr>
              <w:spacing w:after="0" w:line="240" w:lineRule="auto"/>
              <w:ind w:left="160" w:hanging="160"/>
              <w:jc w:val="both"/>
              <w:rPr>
                <w:rFonts w:ascii="Calibri" w:hAnsi="Calibri" w:cs="Calibri"/>
                <w:b/>
                <w:bCs/>
                <w:sz w:val="18"/>
                <w:szCs w:val="18"/>
              </w:rPr>
            </w:pPr>
            <w:r w:rsidRPr="008E47E3">
              <w:rPr>
                <w:rFonts w:ascii="Calibri" w:hAnsi="Calibri" w:cs="Calibri"/>
                <w:sz w:val="18"/>
                <w:szCs w:val="18"/>
              </w:rPr>
              <w:t>Nombre de publications dans des revues internationales</w:t>
            </w:r>
          </w:p>
          <w:p w:rsidR="00D8043F" w:rsidRPr="008E47E3" w:rsidRDefault="00D8043F" w:rsidP="00031170">
            <w:pPr>
              <w:pStyle w:val="Paragraphedeliste"/>
              <w:numPr>
                <w:ilvl w:val="0"/>
                <w:numId w:val="1"/>
              </w:numPr>
              <w:spacing w:after="0" w:line="240" w:lineRule="auto"/>
              <w:ind w:left="160" w:hanging="160"/>
              <w:jc w:val="both"/>
              <w:rPr>
                <w:rFonts w:ascii="Calibri" w:hAnsi="Calibri" w:cs="Calibri"/>
                <w:b/>
                <w:bCs/>
                <w:sz w:val="18"/>
                <w:szCs w:val="18"/>
              </w:rPr>
            </w:pPr>
            <w:r w:rsidRPr="008E47E3">
              <w:rPr>
                <w:rFonts w:ascii="Calibri" w:hAnsi="Calibri" w:cs="Calibri"/>
                <w:sz w:val="18"/>
                <w:szCs w:val="18"/>
              </w:rPr>
              <w:t>Nombre de publications dans des revues internationales en langue anglaise</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Nombre d’ouvrages publiés</w:t>
            </w: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D8043F" w:rsidRPr="008E47E3" w:rsidRDefault="00D8043F" w:rsidP="00031170">
            <w:pPr>
              <w:pStyle w:val="Paragraphedeliste"/>
              <w:numPr>
                <w:ilvl w:val="0"/>
                <w:numId w:val="1"/>
              </w:numPr>
              <w:spacing w:before="240"/>
              <w:ind w:left="174" w:hanging="142"/>
              <w:rPr>
                <w:rFonts w:ascii="Calibri" w:hAnsi="Calibri" w:cs="Calibri"/>
                <w:bCs/>
                <w:sz w:val="16"/>
                <w:szCs w:val="16"/>
              </w:rPr>
            </w:pPr>
            <w:r w:rsidRPr="008E47E3">
              <w:rPr>
                <w:rFonts w:ascii="Calibri" w:hAnsi="Calibri" w:cs="Calibri"/>
                <w:bCs/>
                <w:sz w:val="18"/>
                <w:szCs w:val="18"/>
              </w:rPr>
              <w:t xml:space="preserve">Délais </w:t>
            </w:r>
          </w:p>
          <w:p w:rsidR="006750E8" w:rsidRPr="006750E8" w:rsidRDefault="00D8043F" w:rsidP="006750E8">
            <w:pPr>
              <w:pStyle w:val="Paragraphedeliste"/>
              <w:numPr>
                <w:ilvl w:val="0"/>
                <w:numId w:val="1"/>
              </w:numPr>
              <w:spacing w:before="240"/>
              <w:ind w:left="174" w:hanging="142"/>
              <w:rPr>
                <w:rFonts w:ascii="Calibri" w:hAnsi="Calibri" w:cs="Calibri"/>
                <w:bCs/>
                <w:sz w:val="16"/>
                <w:szCs w:val="16"/>
              </w:rPr>
            </w:pPr>
            <w:r w:rsidRPr="008E47E3">
              <w:rPr>
                <w:rFonts w:ascii="Calibri" w:hAnsi="Calibri" w:cs="Calibri"/>
                <w:bCs/>
                <w:sz w:val="18"/>
                <w:szCs w:val="18"/>
              </w:rPr>
              <w:t>Suivi non rigoureux</w:t>
            </w:r>
          </w:p>
          <w:p w:rsidR="00D8043F" w:rsidRPr="006750E8" w:rsidRDefault="00D8043F" w:rsidP="006750E8">
            <w:pPr>
              <w:pStyle w:val="Paragraphedeliste"/>
              <w:numPr>
                <w:ilvl w:val="0"/>
                <w:numId w:val="1"/>
              </w:numPr>
              <w:spacing w:before="240"/>
              <w:ind w:left="174" w:hanging="142"/>
              <w:rPr>
                <w:rFonts w:ascii="Calibri" w:hAnsi="Calibri" w:cs="Calibri"/>
                <w:bCs/>
                <w:sz w:val="16"/>
                <w:szCs w:val="16"/>
              </w:rPr>
            </w:pPr>
            <w:r w:rsidRPr="006750E8">
              <w:rPr>
                <w:rFonts w:ascii="Calibri" w:hAnsi="Calibri" w:cs="Calibri"/>
                <w:bCs/>
                <w:sz w:val="18"/>
                <w:szCs w:val="18"/>
              </w:rPr>
              <w:t>Indisponibilité financière</w:t>
            </w: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eastAsia="Times New Roman" w:hAnsi="Calibri" w:cs="Calibri"/>
                <w:b/>
                <w:bCs/>
                <w:sz w:val="20"/>
                <w:szCs w:val="20"/>
                <w:bdr w:val="none" w:sz="0" w:space="0" w:color="auto"/>
              </w:rPr>
              <w:lastRenderedPageBreak/>
              <w:t>R3-OBJ</w:t>
            </w:r>
            <w:r w:rsidRPr="008E47E3">
              <w:rPr>
                <w:rFonts w:ascii="Calibri" w:eastAsia="Times New Roman" w:hAnsi="Calibri" w:cs="Calibri"/>
                <w:b/>
                <w:bCs/>
                <w:sz w:val="22"/>
                <w:szCs w:val="22"/>
                <w:bdr w:val="none" w:sz="0" w:space="0" w:color="auto"/>
              </w:rPr>
              <w:t>2</w:t>
            </w:r>
          </w:p>
        </w:tc>
        <w:tc>
          <w:tcPr>
            <w:tcW w:w="1461"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Une politique de documentation au service de la recherche.</w:t>
            </w: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167" w:hanging="167"/>
              <w:jc w:val="both"/>
              <w:rPr>
                <w:rFonts w:ascii="Calibri" w:hAnsi="Calibri" w:cs="Calibri"/>
                <w:b/>
                <w:bCs/>
                <w:sz w:val="18"/>
                <w:szCs w:val="18"/>
              </w:rPr>
            </w:pPr>
            <w:r w:rsidRPr="008E47E3">
              <w:rPr>
                <w:rFonts w:ascii="Calibri" w:hAnsi="Calibri" w:cs="Calibri"/>
                <w:sz w:val="18"/>
                <w:szCs w:val="18"/>
              </w:rPr>
              <w:t>Développer un environnement de travail de proximité</w:t>
            </w:r>
          </w:p>
          <w:p w:rsidR="00D8043F" w:rsidRPr="008E47E3" w:rsidRDefault="00D8043F" w:rsidP="00031170">
            <w:pPr>
              <w:pStyle w:val="Paragraphedeliste"/>
              <w:numPr>
                <w:ilvl w:val="0"/>
                <w:numId w:val="1"/>
              </w:numPr>
              <w:spacing w:after="0" w:line="240" w:lineRule="auto"/>
              <w:ind w:left="167" w:hanging="167"/>
              <w:jc w:val="both"/>
              <w:rPr>
                <w:rFonts w:ascii="Calibri" w:hAnsi="Calibri" w:cs="Calibri"/>
                <w:b/>
                <w:bCs/>
                <w:sz w:val="18"/>
                <w:szCs w:val="18"/>
              </w:rPr>
            </w:pPr>
            <w:r w:rsidRPr="008E47E3">
              <w:rPr>
                <w:rFonts w:ascii="Calibri" w:hAnsi="Calibri" w:cs="Calibri"/>
                <w:sz w:val="18"/>
                <w:szCs w:val="18"/>
              </w:rPr>
              <w:t>Développer les accès à la documentation numérique</w:t>
            </w:r>
          </w:p>
          <w:p w:rsidR="00D8043F" w:rsidRPr="008E47E3" w:rsidRDefault="00D8043F" w:rsidP="00031170">
            <w:pPr>
              <w:pStyle w:val="Paragraphedeliste"/>
              <w:numPr>
                <w:ilvl w:val="0"/>
                <w:numId w:val="1"/>
              </w:numPr>
              <w:spacing w:after="0" w:line="240" w:lineRule="auto"/>
              <w:ind w:left="167" w:hanging="167"/>
              <w:jc w:val="both"/>
              <w:rPr>
                <w:rFonts w:ascii="Calibri" w:hAnsi="Calibri" w:cs="Calibri"/>
                <w:b/>
                <w:bCs/>
                <w:sz w:val="18"/>
                <w:szCs w:val="18"/>
              </w:rPr>
            </w:pPr>
            <w:r w:rsidRPr="008E47E3">
              <w:rPr>
                <w:rFonts w:ascii="Calibri" w:hAnsi="Calibri" w:cs="Calibri"/>
                <w:sz w:val="18"/>
                <w:szCs w:val="18"/>
              </w:rPr>
              <w:t>Développer l’usage des TIC dans la production et l’accès aux ressources documentaires en ligne.</w:t>
            </w:r>
          </w:p>
          <w:p w:rsidR="00D8043F" w:rsidRPr="008E47E3" w:rsidRDefault="00D8043F" w:rsidP="00031170">
            <w:pPr>
              <w:pStyle w:val="Paragraphedeliste"/>
              <w:numPr>
                <w:ilvl w:val="0"/>
                <w:numId w:val="1"/>
              </w:numPr>
              <w:spacing w:after="0" w:line="240" w:lineRule="auto"/>
              <w:ind w:left="167" w:hanging="167"/>
              <w:jc w:val="both"/>
              <w:rPr>
                <w:rFonts w:ascii="Calibri" w:hAnsi="Calibri" w:cs="Calibri"/>
                <w:b/>
                <w:bCs/>
                <w:sz w:val="18"/>
                <w:szCs w:val="18"/>
              </w:rPr>
            </w:pPr>
            <w:r w:rsidRPr="008E47E3">
              <w:rPr>
                <w:rFonts w:ascii="Calibri" w:hAnsi="Calibri" w:cs="Calibri"/>
                <w:sz w:val="18"/>
                <w:szCs w:val="18"/>
              </w:rPr>
              <w:t>Archive électronique</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Bibliothèque électronique</w:t>
            </w: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bCs/>
                <w:sz w:val="16"/>
                <w:szCs w:val="16"/>
              </w:rPr>
              <w:t>1 500 000 00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0"/>
                <w:numId w:val="1"/>
              </w:numPr>
              <w:spacing w:after="0" w:line="240" w:lineRule="auto"/>
              <w:ind w:left="167" w:hanging="167"/>
              <w:jc w:val="both"/>
              <w:rPr>
                <w:rFonts w:ascii="Calibri" w:hAnsi="Calibri" w:cs="Calibri"/>
                <w:b/>
                <w:bCs/>
                <w:sz w:val="18"/>
                <w:szCs w:val="18"/>
              </w:rPr>
            </w:pPr>
            <w:r w:rsidRPr="008E47E3">
              <w:rPr>
                <w:rFonts w:ascii="Calibri" w:hAnsi="Calibri" w:cs="Calibri"/>
                <w:sz w:val="18"/>
                <w:szCs w:val="18"/>
              </w:rPr>
              <w:t>Taux d’utilisation des TICE.</w:t>
            </w:r>
          </w:p>
          <w:p w:rsidR="00D8043F" w:rsidRPr="008E47E3" w:rsidRDefault="00D8043F" w:rsidP="00031170">
            <w:pPr>
              <w:pStyle w:val="Paragraphedeliste"/>
              <w:numPr>
                <w:ilvl w:val="0"/>
                <w:numId w:val="1"/>
              </w:numPr>
              <w:spacing w:after="0" w:line="240" w:lineRule="auto"/>
              <w:ind w:left="167" w:hanging="167"/>
              <w:jc w:val="both"/>
              <w:rPr>
                <w:rFonts w:ascii="Calibri" w:hAnsi="Calibri" w:cs="Calibri"/>
                <w:b/>
                <w:bCs/>
                <w:sz w:val="18"/>
                <w:szCs w:val="18"/>
              </w:rPr>
            </w:pPr>
            <w:r w:rsidRPr="008E47E3">
              <w:rPr>
                <w:rFonts w:ascii="Calibri" w:hAnsi="Calibri" w:cs="Calibri"/>
                <w:sz w:val="18"/>
                <w:szCs w:val="18"/>
              </w:rPr>
              <w:t>Taux d’utilisation des accès à la documentation numérique</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Nombre d’ouvrages numérisés</w:t>
            </w: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D8043F" w:rsidRPr="008E47E3" w:rsidRDefault="00D8043F" w:rsidP="00031170">
            <w:pPr>
              <w:pStyle w:val="Paragraphedeliste"/>
              <w:numPr>
                <w:ilvl w:val="0"/>
                <w:numId w:val="1"/>
              </w:numPr>
              <w:spacing w:before="240"/>
              <w:ind w:left="174" w:hanging="174"/>
              <w:rPr>
                <w:rFonts w:ascii="Calibri" w:hAnsi="Calibri" w:cs="Calibri"/>
                <w:bCs/>
                <w:sz w:val="18"/>
                <w:szCs w:val="18"/>
              </w:rPr>
            </w:pPr>
            <w:r w:rsidRPr="008E47E3">
              <w:rPr>
                <w:rFonts w:ascii="Calibri" w:hAnsi="Calibri" w:cs="Calibri"/>
                <w:bCs/>
                <w:sz w:val="18"/>
                <w:szCs w:val="18"/>
              </w:rPr>
              <w:t>Non usage des TICE</w:t>
            </w:r>
          </w:p>
          <w:p w:rsidR="00D8043F" w:rsidRPr="008E47E3" w:rsidRDefault="00D8043F" w:rsidP="00031170">
            <w:pPr>
              <w:pStyle w:val="Paragraphedeliste"/>
              <w:numPr>
                <w:ilvl w:val="0"/>
                <w:numId w:val="1"/>
              </w:numPr>
              <w:spacing w:before="240"/>
              <w:ind w:left="174" w:hanging="174"/>
              <w:rPr>
                <w:rFonts w:ascii="Calibri" w:hAnsi="Calibri" w:cs="Calibri"/>
                <w:bCs/>
                <w:sz w:val="18"/>
                <w:szCs w:val="18"/>
              </w:rPr>
            </w:pPr>
            <w:r w:rsidRPr="008E47E3">
              <w:rPr>
                <w:rFonts w:ascii="Calibri" w:hAnsi="Calibri" w:cs="Calibri"/>
                <w:bCs/>
                <w:sz w:val="18"/>
                <w:szCs w:val="18"/>
              </w:rPr>
              <w:t>Les archives ne sont pas numérisés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Cs/>
                <w:sz w:val="18"/>
                <w:szCs w:val="18"/>
              </w:rPr>
              <w:t>Les ouvrages ne sont pas numérisés</w:t>
            </w:r>
          </w:p>
        </w:tc>
      </w:tr>
    </w:tbl>
    <w:p w:rsidR="0065392D" w:rsidRPr="008E47E3" w:rsidRDefault="0065392D" w:rsidP="0065392D">
      <w:pPr>
        <w:rPr>
          <w:rFonts w:ascii="Calibri" w:hAnsi="Calibri" w:cs="Calibri"/>
          <w:b/>
          <w:bCs/>
        </w:rPr>
      </w:pPr>
    </w:p>
    <w:p w:rsidR="009C3D12" w:rsidRPr="008E47E3" w:rsidRDefault="009C3D12" w:rsidP="0065392D">
      <w:pPr>
        <w:rPr>
          <w:rFonts w:ascii="Calibri" w:hAnsi="Calibri" w:cs="Calibri"/>
          <w:b/>
          <w:bCs/>
        </w:rPr>
      </w:pPr>
    </w:p>
    <w:p w:rsidR="00FB0513" w:rsidRPr="008E47E3" w:rsidRDefault="00E057CE" w:rsidP="00E057CE">
      <w:pPr>
        <w:pStyle w:val="Titre2"/>
        <w:shd w:val="clear" w:color="auto" w:fill="DAEEF3" w:themeFill="accent5" w:themeFillTint="33"/>
        <w:jc w:val="center"/>
        <w:rPr>
          <w:rFonts w:ascii="Calibri" w:hAnsi="Calibri" w:cs="Calibri"/>
          <w:color w:val="002060"/>
          <w:sz w:val="44"/>
          <w:szCs w:val="44"/>
        </w:rPr>
      </w:pPr>
      <w:bookmarkStart w:id="3" w:name="_Toc496537899"/>
      <w:bookmarkStart w:id="4" w:name="_Toc497853146"/>
      <w:r>
        <w:rPr>
          <w:rFonts w:ascii="Calibri" w:hAnsi="Calibri" w:cs="Calibri"/>
          <w:color w:val="002060"/>
          <w:sz w:val="44"/>
          <w:szCs w:val="44"/>
        </w:rPr>
        <w:t xml:space="preserve">Domaine 3 : </w:t>
      </w:r>
      <w:r w:rsidR="00FB0513" w:rsidRPr="008E47E3">
        <w:rPr>
          <w:rFonts w:ascii="Calibri" w:hAnsi="Calibri" w:cs="Calibri"/>
          <w:color w:val="002060"/>
          <w:sz w:val="44"/>
          <w:szCs w:val="44"/>
        </w:rPr>
        <w:t>EXPERIENCE ETUDIANTE</w:t>
      </w:r>
      <w:bookmarkEnd w:id="3"/>
      <w:bookmarkEnd w:id="4"/>
    </w:p>
    <w:p w:rsidR="00FB0513" w:rsidRPr="008E47E3" w:rsidRDefault="00FB0513" w:rsidP="00FB0513">
      <w:pPr>
        <w:spacing w:line="360" w:lineRule="auto"/>
        <w:rPr>
          <w:rFonts w:ascii="Calibri" w:hAnsi="Calibri" w:cs="Calibri"/>
          <w:b/>
          <w:sz w:val="16"/>
          <w:szCs w:val="16"/>
        </w:rPr>
      </w:pPr>
    </w:p>
    <w:p w:rsidR="00FB0513" w:rsidRPr="008E47E3" w:rsidRDefault="00FB0513" w:rsidP="00FB0513">
      <w:pPr>
        <w:spacing w:line="360" w:lineRule="auto"/>
        <w:ind w:firstLine="708"/>
        <w:rPr>
          <w:rFonts w:ascii="Calibri" w:hAnsi="Calibri" w:cs="Calibri"/>
          <w:color w:val="000000" w:themeColor="text1"/>
        </w:rPr>
      </w:pPr>
      <w:r w:rsidRPr="008E47E3">
        <w:rPr>
          <w:rFonts w:ascii="Calibri" w:hAnsi="Calibri" w:cs="Calibri"/>
          <w:color w:val="000000" w:themeColor="text1"/>
        </w:rPr>
        <w:t>Les axes de développement conformes sont :</w:t>
      </w:r>
    </w:p>
    <w:p w:rsidR="00FB0513" w:rsidRPr="008E47E3" w:rsidRDefault="00FB0513" w:rsidP="00FB0513">
      <w:pPr>
        <w:spacing w:line="360" w:lineRule="auto"/>
        <w:rPr>
          <w:rFonts w:ascii="Calibri" w:hAnsi="Calibri" w:cs="Calibri"/>
          <w:b/>
          <w:bCs/>
          <w:i/>
          <w:iCs/>
          <w:color w:val="000000" w:themeColor="text1"/>
        </w:rPr>
      </w:pPr>
      <w:r w:rsidRPr="008E47E3">
        <w:rPr>
          <w:rFonts w:ascii="Calibri" w:hAnsi="Calibri" w:cs="Calibri"/>
          <w:b/>
          <w:bCs/>
          <w:i/>
          <w:iCs/>
          <w:color w:val="000000" w:themeColor="text1"/>
        </w:rPr>
        <w:t>« Favoriser  le développement et la réussite des étudiants. »</w:t>
      </w:r>
    </w:p>
    <w:p w:rsidR="00FB0513" w:rsidRPr="008E47E3" w:rsidRDefault="00FB0513" w:rsidP="00FB0513">
      <w:pPr>
        <w:spacing w:line="360" w:lineRule="auto"/>
        <w:rPr>
          <w:rFonts w:ascii="Calibri" w:hAnsi="Calibri" w:cs="Calibri"/>
          <w:b/>
          <w:bCs/>
          <w:i/>
          <w:iCs/>
          <w:color w:val="000000" w:themeColor="text1"/>
        </w:rPr>
      </w:pPr>
      <w:r w:rsidRPr="008E47E3">
        <w:rPr>
          <w:rFonts w:ascii="Calibri" w:hAnsi="Calibri" w:cs="Calibri"/>
          <w:b/>
          <w:bCs/>
          <w:i/>
          <w:iCs/>
          <w:color w:val="000000" w:themeColor="text1"/>
        </w:rPr>
        <w:t>« Encourager la mise en place  des clubs scientifiques et culturels et leur renforcement. »</w:t>
      </w:r>
    </w:p>
    <w:p w:rsidR="00FB0513" w:rsidRDefault="00FB0513" w:rsidP="00FB0513">
      <w:pPr>
        <w:ind w:firstLine="708"/>
        <w:jc w:val="both"/>
        <w:rPr>
          <w:rFonts w:ascii="Calibri" w:hAnsi="Calibri" w:cs="Calibri"/>
          <w:color w:val="000000" w:themeColor="text1"/>
        </w:rPr>
      </w:pPr>
      <w:r w:rsidRPr="008E47E3">
        <w:rPr>
          <w:rFonts w:ascii="Calibri" w:hAnsi="Calibri" w:cs="Calibri"/>
          <w:color w:val="000000" w:themeColor="text1"/>
        </w:rPr>
        <w:t xml:space="preserve">Un recentrage sur l’étudiant est indispensable. Celui-ci est appelé à devenir un réel acteur de sa formation par une participation accrue aux activités extra-pédagogiques L’université ne doit pas se séparer de l’étudiant une fois diplômé. Elle est appelée à assurer un suivi du type enquêtes socio- professionnelles de ses diplômés. </w:t>
      </w:r>
    </w:p>
    <w:p w:rsidR="00086AC0" w:rsidRPr="008E47E3" w:rsidRDefault="00086AC0" w:rsidP="00FB0513">
      <w:pPr>
        <w:ind w:firstLine="708"/>
        <w:jc w:val="both"/>
        <w:rPr>
          <w:rFonts w:ascii="Calibri" w:hAnsi="Calibri" w:cs="Calibri"/>
          <w:color w:val="000000" w:themeColor="text1"/>
        </w:rPr>
      </w:pPr>
    </w:p>
    <w:p w:rsidR="00FB0513" w:rsidRDefault="00FB0513" w:rsidP="004A18E8">
      <w:pPr>
        <w:rPr>
          <w:rFonts w:ascii="Calibri" w:hAnsi="Calibri" w:cs="Calibri"/>
          <w:b/>
          <w:bCs/>
        </w:rPr>
      </w:pPr>
      <w:r w:rsidRPr="00086AC0">
        <w:rPr>
          <w:rFonts w:ascii="Calibri" w:hAnsi="Calibri" w:cs="Calibri"/>
          <w:b/>
          <w:bCs/>
          <w:highlight w:val="cyan"/>
        </w:rPr>
        <w:t>Objectif général (</w:t>
      </w:r>
      <w:r w:rsidR="004A18E8" w:rsidRPr="00086AC0">
        <w:rPr>
          <w:rFonts w:ascii="Calibri" w:hAnsi="Calibri" w:cs="Calibri"/>
          <w:b/>
          <w:bCs/>
          <w:highlight w:val="cyan"/>
        </w:rPr>
        <w:t>EXE</w:t>
      </w:r>
      <w:r w:rsidRPr="00086AC0">
        <w:rPr>
          <w:rFonts w:ascii="Calibri" w:hAnsi="Calibri" w:cs="Calibri"/>
          <w:b/>
          <w:bCs/>
          <w:highlight w:val="cyan"/>
        </w:rPr>
        <w:t>1) : Valoriser la production des clubs scientifiques et cultu</w:t>
      </w:r>
      <w:r w:rsidR="00086AC0" w:rsidRPr="00086AC0">
        <w:rPr>
          <w:rFonts w:ascii="Calibri" w:hAnsi="Calibri" w:cs="Calibri"/>
          <w:b/>
          <w:bCs/>
          <w:highlight w:val="cyan"/>
        </w:rPr>
        <w:t>rels</w:t>
      </w:r>
    </w:p>
    <w:p w:rsidR="00086AC0" w:rsidRPr="008E47E3" w:rsidRDefault="00086AC0" w:rsidP="004A18E8">
      <w:pPr>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984"/>
        <w:gridCol w:w="1519"/>
        <w:gridCol w:w="891"/>
        <w:gridCol w:w="1276"/>
        <w:gridCol w:w="2033"/>
        <w:gridCol w:w="1701"/>
        <w:gridCol w:w="1794"/>
      </w:tblGrid>
      <w:tr w:rsidR="0065392D" w:rsidRPr="008E47E3" w:rsidTr="003549DD">
        <w:trPr>
          <w:trHeight w:val="255"/>
          <w:tblHeader/>
        </w:trPr>
        <w:tc>
          <w:tcPr>
            <w:tcW w:w="2327" w:type="dxa"/>
            <w:gridSpan w:val="2"/>
            <w:shd w:val="clear" w:color="auto" w:fill="76923C" w:themeFill="accent3" w:themeFillShade="BF"/>
            <w:vAlign w:val="center"/>
          </w:tcPr>
          <w:p w:rsidR="0065392D"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65392D" w:rsidRPr="008E47E3" w:rsidTr="000263A0">
        <w:trPr>
          <w:trHeight w:val="270"/>
          <w:tblHeader/>
        </w:trPr>
        <w:tc>
          <w:tcPr>
            <w:tcW w:w="866" w:type="dxa"/>
            <w:shd w:val="clear" w:color="auto" w:fill="D6E3BC" w:themeFill="accent3" w:themeFillTint="66"/>
            <w:vAlign w:val="center"/>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REF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65392D"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65392D"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984" w:type="dxa"/>
            <w:shd w:val="clear" w:color="FFCC99" w:fill="FF9999"/>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519" w:type="dxa"/>
            <w:shd w:val="clear" w:color="FFCC99" w:fill="FF9999"/>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65392D" w:rsidRPr="008E47E3" w:rsidRDefault="0065392D"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eastAsia="Times New Roman" w:hAnsi="Calibri" w:cs="Calibri"/>
                <w:b/>
                <w:bCs/>
                <w:sz w:val="20"/>
                <w:szCs w:val="20"/>
                <w:bdr w:val="none" w:sz="0" w:space="0" w:color="auto"/>
              </w:rPr>
              <w:t>EXE1-OBJ</w:t>
            </w:r>
            <w:r w:rsidRPr="008E47E3">
              <w:rPr>
                <w:rFonts w:ascii="Calibri" w:eastAsia="Times New Roman" w:hAnsi="Calibri" w:cs="Calibri"/>
                <w:b/>
                <w:bCs/>
                <w:sz w:val="22"/>
                <w:szCs w:val="22"/>
                <w:bdr w:val="none" w:sz="0" w:space="0" w:color="auto"/>
              </w:rPr>
              <w:t>1</w:t>
            </w:r>
          </w:p>
        </w:tc>
        <w:tc>
          <w:tcPr>
            <w:tcW w:w="1461"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Les clubs scientifiques</w:t>
            </w: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176" w:hanging="176"/>
              <w:jc w:val="both"/>
              <w:rPr>
                <w:rFonts w:ascii="Calibri" w:hAnsi="Calibri" w:cs="Calibri"/>
                <w:sz w:val="18"/>
                <w:szCs w:val="18"/>
              </w:rPr>
            </w:pPr>
            <w:r w:rsidRPr="008E47E3">
              <w:rPr>
                <w:rFonts w:ascii="Calibri" w:hAnsi="Calibri" w:cs="Calibri"/>
                <w:sz w:val="18"/>
                <w:szCs w:val="18"/>
              </w:rPr>
              <w:t>Affectation de locaux munis de moyens de communication et d’informatique</w:t>
            </w:r>
          </w:p>
          <w:p w:rsidR="00D8043F" w:rsidRPr="008E47E3" w:rsidRDefault="00D8043F" w:rsidP="00031170">
            <w:pPr>
              <w:pStyle w:val="Paragraphedeliste"/>
              <w:numPr>
                <w:ilvl w:val="0"/>
                <w:numId w:val="1"/>
              </w:numPr>
              <w:spacing w:after="0" w:line="240" w:lineRule="auto"/>
              <w:ind w:left="176" w:hanging="176"/>
              <w:jc w:val="both"/>
              <w:rPr>
                <w:rFonts w:ascii="Calibri" w:hAnsi="Calibri" w:cs="Calibri"/>
                <w:sz w:val="18"/>
                <w:szCs w:val="18"/>
              </w:rPr>
            </w:pPr>
            <w:r w:rsidRPr="008E47E3">
              <w:rPr>
                <w:rFonts w:ascii="Calibri" w:hAnsi="Calibri" w:cs="Calibri"/>
                <w:sz w:val="18"/>
                <w:szCs w:val="18"/>
              </w:rPr>
              <w:t>Détecter les enseignants devant conseiller et animer les clubs</w:t>
            </w:r>
          </w:p>
          <w:p w:rsidR="00D8043F" w:rsidRPr="008E47E3" w:rsidRDefault="00D8043F" w:rsidP="00031170">
            <w:pPr>
              <w:pStyle w:val="Paragraphedeliste"/>
              <w:numPr>
                <w:ilvl w:val="0"/>
                <w:numId w:val="1"/>
              </w:numPr>
              <w:spacing w:after="0" w:line="240" w:lineRule="auto"/>
              <w:ind w:left="176" w:hanging="176"/>
              <w:jc w:val="both"/>
              <w:rPr>
                <w:rFonts w:ascii="Calibri" w:hAnsi="Calibri" w:cs="Calibri"/>
                <w:sz w:val="18"/>
                <w:szCs w:val="18"/>
              </w:rPr>
            </w:pPr>
            <w:r w:rsidRPr="008E47E3">
              <w:rPr>
                <w:rFonts w:ascii="Calibri" w:hAnsi="Calibri" w:cs="Calibri"/>
                <w:sz w:val="18"/>
                <w:szCs w:val="18"/>
              </w:rPr>
              <w:t>Trouver les partenaires</w:t>
            </w:r>
          </w:p>
          <w:p w:rsidR="00D8043F" w:rsidRPr="008E47E3" w:rsidRDefault="00D8043F" w:rsidP="00031170">
            <w:pPr>
              <w:pStyle w:val="Paragraphedeliste"/>
              <w:numPr>
                <w:ilvl w:val="0"/>
                <w:numId w:val="1"/>
              </w:numPr>
              <w:spacing w:after="0" w:line="240" w:lineRule="auto"/>
              <w:ind w:left="176" w:hanging="176"/>
              <w:jc w:val="both"/>
              <w:rPr>
                <w:rFonts w:ascii="Calibri" w:hAnsi="Calibri" w:cs="Calibri"/>
                <w:sz w:val="18"/>
                <w:szCs w:val="18"/>
              </w:rPr>
            </w:pPr>
            <w:r w:rsidRPr="008E47E3">
              <w:rPr>
                <w:rFonts w:ascii="Calibri" w:hAnsi="Calibri" w:cs="Calibri"/>
                <w:sz w:val="18"/>
                <w:szCs w:val="18"/>
              </w:rPr>
              <w:t>Créer des clubs à valeur ajoutée : Astronomie, Robotique, Environnement.</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Aménagement des locaux</w:t>
            </w: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5 000 000 00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0"/>
                <w:numId w:val="1"/>
              </w:numPr>
              <w:spacing w:after="0" w:line="240" w:lineRule="auto"/>
              <w:ind w:left="176" w:hanging="176"/>
              <w:jc w:val="both"/>
              <w:rPr>
                <w:rFonts w:ascii="Calibri" w:hAnsi="Calibri" w:cs="Calibri"/>
                <w:b/>
                <w:bCs/>
                <w:sz w:val="18"/>
                <w:szCs w:val="18"/>
              </w:rPr>
            </w:pPr>
            <w:r w:rsidRPr="008E47E3">
              <w:rPr>
                <w:rFonts w:ascii="Calibri" w:hAnsi="Calibri" w:cs="Calibri"/>
                <w:sz w:val="18"/>
                <w:szCs w:val="18"/>
              </w:rPr>
              <w:t>Nombre de clubs crées</w:t>
            </w:r>
          </w:p>
          <w:p w:rsidR="00D8043F" w:rsidRPr="008E47E3" w:rsidRDefault="00D8043F" w:rsidP="00031170">
            <w:pPr>
              <w:pStyle w:val="Paragraphedeliste"/>
              <w:numPr>
                <w:ilvl w:val="0"/>
                <w:numId w:val="1"/>
              </w:numPr>
              <w:spacing w:after="0" w:line="240" w:lineRule="auto"/>
              <w:ind w:left="176" w:hanging="176"/>
              <w:jc w:val="both"/>
              <w:rPr>
                <w:rFonts w:ascii="Calibri" w:hAnsi="Calibri" w:cs="Calibri"/>
                <w:b/>
                <w:bCs/>
                <w:sz w:val="18"/>
                <w:szCs w:val="18"/>
              </w:rPr>
            </w:pPr>
            <w:r w:rsidRPr="008E47E3">
              <w:rPr>
                <w:rFonts w:ascii="Calibri" w:hAnsi="Calibri" w:cs="Calibri"/>
                <w:sz w:val="18"/>
                <w:szCs w:val="18"/>
              </w:rPr>
              <w:t>Nombre de clubs dynamisés</w:t>
            </w:r>
          </w:p>
          <w:p w:rsidR="00D8043F" w:rsidRPr="008E47E3" w:rsidRDefault="00D8043F" w:rsidP="00031170">
            <w:pPr>
              <w:pStyle w:val="Paragraphedeliste"/>
              <w:numPr>
                <w:ilvl w:val="0"/>
                <w:numId w:val="1"/>
              </w:numPr>
              <w:spacing w:after="0" w:line="240" w:lineRule="auto"/>
              <w:ind w:left="176" w:hanging="176"/>
              <w:jc w:val="both"/>
              <w:rPr>
                <w:rFonts w:ascii="Calibri" w:hAnsi="Calibri" w:cs="Calibri"/>
                <w:b/>
                <w:bCs/>
                <w:sz w:val="18"/>
                <w:szCs w:val="18"/>
              </w:rPr>
            </w:pPr>
            <w:r w:rsidRPr="008E47E3">
              <w:rPr>
                <w:rFonts w:ascii="Calibri" w:hAnsi="Calibri" w:cs="Calibri"/>
                <w:sz w:val="18"/>
                <w:szCs w:val="18"/>
              </w:rPr>
              <w:t>Nombre de partenaires trouvés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vAlign w:val="center"/>
          </w:tcPr>
          <w:p w:rsidR="00D8043F" w:rsidRPr="008E47E3" w:rsidRDefault="00D8043F" w:rsidP="00D8043F">
            <w:pPr>
              <w:spacing w:before="240"/>
              <w:rPr>
                <w:rFonts w:ascii="Calibri" w:hAnsi="Calibri" w:cs="Calibri"/>
                <w:sz w:val="18"/>
                <w:szCs w:val="18"/>
              </w:rPr>
            </w:pPr>
            <w:r w:rsidRPr="008E47E3">
              <w:rPr>
                <w:rFonts w:ascii="Calibri" w:hAnsi="Calibri" w:cs="Calibri"/>
                <w:sz w:val="18"/>
                <w:szCs w:val="18"/>
              </w:rPr>
              <w:t>-Non implication des étudiants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-manque de partenaires</w:t>
            </w: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eastAsia="Times New Roman" w:hAnsi="Calibri" w:cs="Calibri"/>
                <w:b/>
                <w:bCs/>
                <w:sz w:val="20"/>
                <w:szCs w:val="20"/>
                <w:bdr w:val="none" w:sz="0" w:space="0" w:color="auto"/>
              </w:rPr>
              <w:t>EXE1-OBJ</w:t>
            </w:r>
            <w:r w:rsidRPr="008E47E3">
              <w:rPr>
                <w:rFonts w:ascii="Calibri" w:eastAsia="Times New Roman" w:hAnsi="Calibri" w:cs="Calibri"/>
                <w:b/>
                <w:bCs/>
                <w:sz w:val="22"/>
                <w:szCs w:val="22"/>
                <w:bdr w:val="none" w:sz="0" w:space="0" w:color="auto"/>
              </w:rPr>
              <w:t>2</w:t>
            </w:r>
          </w:p>
        </w:tc>
        <w:tc>
          <w:tcPr>
            <w:tcW w:w="1461"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sz w:val="18"/>
                <w:szCs w:val="18"/>
              </w:rPr>
              <w:t>Faire connaitre les clubs et valoriser leurs actions.</w:t>
            </w: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176" w:hanging="176"/>
              <w:jc w:val="both"/>
              <w:rPr>
                <w:rFonts w:ascii="Calibri" w:hAnsi="Calibri" w:cs="Calibri"/>
                <w:sz w:val="18"/>
                <w:szCs w:val="18"/>
              </w:rPr>
            </w:pPr>
            <w:r w:rsidRPr="008E47E3">
              <w:rPr>
                <w:rFonts w:ascii="Calibri" w:hAnsi="Calibri" w:cs="Calibri"/>
                <w:sz w:val="18"/>
                <w:szCs w:val="18"/>
              </w:rPr>
              <w:t>Informer les médias sur toute action nouvelle ou réalisée</w:t>
            </w:r>
          </w:p>
          <w:p w:rsidR="00D8043F" w:rsidRPr="008E47E3" w:rsidRDefault="00D8043F" w:rsidP="00031170">
            <w:pPr>
              <w:pStyle w:val="Paragraphedeliste"/>
              <w:numPr>
                <w:ilvl w:val="0"/>
                <w:numId w:val="1"/>
              </w:numPr>
              <w:spacing w:after="0" w:line="240" w:lineRule="auto"/>
              <w:ind w:left="176" w:hanging="176"/>
              <w:jc w:val="both"/>
              <w:rPr>
                <w:rFonts w:ascii="Calibri" w:hAnsi="Calibri" w:cs="Calibri"/>
                <w:sz w:val="18"/>
                <w:szCs w:val="18"/>
              </w:rPr>
            </w:pPr>
            <w:r w:rsidRPr="008E47E3">
              <w:rPr>
                <w:rFonts w:ascii="Calibri" w:hAnsi="Calibri" w:cs="Calibri"/>
                <w:sz w:val="18"/>
                <w:szCs w:val="18"/>
              </w:rPr>
              <w:t>Informer les partenaires de l’état d’avancement des activités</w:t>
            </w:r>
          </w:p>
          <w:p w:rsidR="00D8043F" w:rsidRPr="008E47E3" w:rsidRDefault="00D8043F" w:rsidP="00031170">
            <w:pPr>
              <w:pStyle w:val="Paragraphedeliste"/>
              <w:numPr>
                <w:ilvl w:val="0"/>
                <w:numId w:val="1"/>
              </w:numPr>
              <w:spacing w:after="0" w:line="240" w:lineRule="auto"/>
              <w:ind w:left="176" w:hanging="176"/>
              <w:jc w:val="both"/>
              <w:rPr>
                <w:rFonts w:ascii="Calibri" w:hAnsi="Calibri" w:cs="Calibri"/>
                <w:sz w:val="18"/>
                <w:szCs w:val="18"/>
              </w:rPr>
            </w:pPr>
            <w:r w:rsidRPr="008E47E3">
              <w:rPr>
                <w:rFonts w:ascii="Calibri" w:hAnsi="Calibri" w:cs="Calibri"/>
                <w:sz w:val="18"/>
                <w:szCs w:val="18"/>
              </w:rPr>
              <w:t>Faire circuler l’information</w:t>
            </w:r>
          </w:p>
          <w:p w:rsidR="00D8043F" w:rsidRPr="008E47E3" w:rsidRDefault="00D8043F" w:rsidP="00031170">
            <w:pPr>
              <w:pStyle w:val="Paragraphedeliste"/>
              <w:numPr>
                <w:ilvl w:val="0"/>
                <w:numId w:val="1"/>
              </w:numPr>
              <w:spacing w:after="0" w:line="240" w:lineRule="auto"/>
              <w:ind w:left="176" w:hanging="176"/>
              <w:jc w:val="both"/>
              <w:rPr>
                <w:rFonts w:ascii="Calibri" w:hAnsi="Calibri" w:cs="Calibri"/>
                <w:sz w:val="18"/>
                <w:szCs w:val="18"/>
              </w:rPr>
            </w:pPr>
            <w:r w:rsidRPr="008E47E3">
              <w:rPr>
                <w:rFonts w:ascii="Calibri" w:hAnsi="Calibri" w:cs="Calibri"/>
                <w:sz w:val="18"/>
                <w:szCs w:val="18"/>
              </w:rPr>
              <w:t>Participer aux différentes manifestations et concours nationaux et internationaux</w:t>
            </w:r>
          </w:p>
          <w:p w:rsidR="00D8043F" w:rsidRPr="008E47E3" w:rsidRDefault="00D8043F" w:rsidP="00031170">
            <w:pPr>
              <w:pStyle w:val="Paragraphedeliste"/>
              <w:numPr>
                <w:ilvl w:val="0"/>
                <w:numId w:val="1"/>
              </w:numPr>
              <w:spacing w:after="0" w:line="240" w:lineRule="auto"/>
              <w:ind w:left="176" w:hanging="176"/>
              <w:jc w:val="both"/>
              <w:rPr>
                <w:rFonts w:ascii="Calibri" w:hAnsi="Calibri" w:cs="Calibri"/>
                <w:sz w:val="18"/>
                <w:szCs w:val="18"/>
              </w:rPr>
            </w:pPr>
            <w:r w:rsidRPr="008E47E3">
              <w:rPr>
                <w:rFonts w:ascii="Calibri" w:hAnsi="Calibri" w:cs="Calibri"/>
                <w:sz w:val="18"/>
                <w:szCs w:val="18"/>
              </w:rPr>
              <w:t>Créer des relations avec d’autres clubs</w:t>
            </w:r>
          </w:p>
          <w:p w:rsidR="00D8043F" w:rsidRPr="008E47E3" w:rsidRDefault="00D8043F" w:rsidP="00031170">
            <w:pPr>
              <w:pStyle w:val="Paragraphedeliste"/>
              <w:numPr>
                <w:ilvl w:val="0"/>
                <w:numId w:val="1"/>
              </w:numPr>
              <w:spacing w:after="0" w:line="240" w:lineRule="auto"/>
              <w:ind w:left="176" w:hanging="176"/>
              <w:jc w:val="both"/>
              <w:rPr>
                <w:rFonts w:ascii="Calibri" w:hAnsi="Calibri" w:cs="Calibri"/>
                <w:sz w:val="18"/>
                <w:szCs w:val="18"/>
              </w:rPr>
            </w:pPr>
            <w:r w:rsidRPr="008E47E3">
              <w:rPr>
                <w:rFonts w:ascii="Calibri" w:hAnsi="Calibri" w:cs="Calibri"/>
                <w:sz w:val="18"/>
                <w:szCs w:val="18"/>
              </w:rPr>
              <w:t>Créer un espace dans le site</w:t>
            </w:r>
          </w:p>
          <w:p w:rsidR="00D8043F" w:rsidRPr="008E47E3" w:rsidRDefault="00D8043F" w:rsidP="00031170">
            <w:pPr>
              <w:pStyle w:val="Paragraphedeliste"/>
              <w:numPr>
                <w:ilvl w:val="0"/>
                <w:numId w:val="1"/>
              </w:numPr>
              <w:spacing w:after="0" w:line="240" w:lineRule="auto"/>
              <w:ind w:left="176" w:hanging="176"/>
              <w:jc w:val="both"/>
              <w:rPr>
                <w:rFonts w:ascii="Calibri" w:hAnsi="Calibri" w:cs="Calibri"/>
                <w:sz w:val="18"/>
                <w:szCs w:val="18"/>
              </w:rPr>
            </w:pPr>
            <w:r w:rsidRPr="008E47E3">
              <w:rPr>
                <w:rFonts w:ascii="Calibri" w:hAnsi="Calibri" w:cs="Calibri"/>
                <w:sz w:val="18"/>
                <w:szCs w:val="18"/>
              </w:rPr>
              <w:t>Impliquer les clubs dans l’organisation d’évènements de l’université</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Frais d’hébergement et de participation</w:t>
            </w: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500 000 00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0"/>
                <w:numId w:val="1"/>
              </w:numPr>
              <w:spacing w:after="0" w:line="240" w:lineRule="auto"/>
              <w:ind w:left="176" w:hanging="176"/>
              <w:jc w:val="both"/>
              <w:rPr>
                <w:rFonts w:ascii="Calibri" w:hAnsi="Calibri" w:cs="Calibri"/>
                <w:b/>
                <w:bCs/>
                <w:sz w:val="18"/>
                <w:szCs w:val="18"/>
              </w:rPr>
            </w:pPr>
            <w:r w:rsidRPr="008E47E3">
              <w:rPr>
                <w:rFonts w:ascii="Calibri" w:hAnsi="Calibri" w:cs="Calibri"/>
                <w:sz w:val="18"/>
                <w:szCs w:val="18"/>
              </w:rPr>
              <w:t>Nombre de participations aux concours</w:t>
            </w:r>
          </w:p>
          <w:p w:rsidR="00D8043F" w:rsidRPr="008E47E3" w:rsidRDefault="00D8043F" w:rsidP="00031170">
            <w:pPr>
              <w:pStyle w:val="Paragraphedeliste"/>
              <w:numPr>
                <w:ilvl w:val="0"/>
                <w:numId w:val="1"/>
              </w:numPr>
              <w:spacing w:after="0" w:line="240" w:lineRule="auto"/>
              <w:ind w:left="176" w:hanging="176"/>
              <w:jc w:val="both"/>
              <w:rPr>
                <w:rFonts w:ascii="Calibri" w:hAnsi="Calibri" w:cs="Calibri"/>
                <w:b/>
                <w:bCs/>
                <w:sz w:val="18"/>
                <w:szCs w:val="18"/>
              </w:rPr>
            </w:pPr>
            <w:r w:rsidRPr="008E47E3">
              <w:rPr>
                <w:rFonts w:ascii="Calibri" w:hAnsi="Calibri" w:cs="Calibri"/>
                <w:sz w:val="18"/>
                <w:szCs w:val="18"/>
              </w:rPr>
              <w:t>Nombre de clubs impliqués dans l’organisation d’activités à l’université</w:t>
            </w:r>
          </w:p>
          <w:p w:rsidR="00D8043F" w:rsidRPr="008E47E3" w:rsidRDefault="00D8043F" w:rsidP="00031170">
            <w:pPr>
              <w:pStyle w:val="Paragraphedeliste"/>
              <w:numPr>
                <w:ilvl w:val="0"/>
                <w:numId w:val="1"/>
              </w:numPr>
              <w:spacing w:after="0" w:line="240" w:lineRule="auto"/>
              <w:ind w:left="176" w:hanging="176"/>
              <w:jc w:val="both"/>
              <w:rPr>
                <w:rFonts w:ascii="Calibri" w:hAnsi="Calibri" w:cs="Calibri"/>
                <w:b/>
                <w:bCs/>
                <w:sz w:val="18"/>
                <w:szCs w:val="18"/>
              </w:rPr>
            </w:pPr>
            <w:r w:rsidRPr="008E47E3">
              <w:rPr>
                <w:rFonts w:ascii="Calibri" w:hAnsi="Calibri" w:cs="Calibri"/>
                <w:sz w:val="18"/>
                <w:szCs w:val="18"/>
              </w:rPr>
              <w:t>Taux de visites de l’espace (site) des clubs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vAlign w:val="center"/>
          </w:tcPr>
          <w:p w:rsidR="00D8043F" w:rsidRPr="008E47E3" w:rsidRDefault="00D8043F" w:rsidP="00D8043F">
            <w:pPr>
              <w:spacing w:before="240"/>
              <w:rPr>
                <w:rFonts w:ascii="Calibri" w:hAnsi="Calibri" w:cs="Calibri"/>
                <w:sz w:val="18"/>
                <w:szCs w:val="18"/>
              </w:rPr>
            </w:pPr>
            <w:r w:rsidRPr="008E47E3">
              <w:rPr>
                <w:rFonts w:ascii="Calibri" w:hAnsi="Calibri" w:cs="Calibri"/>
                <w:sz w:val="18"/>
                <w:szCs w:val="18"/>
              </w:rPr>
              <w:t>-Médias non informés</w:t>
            </w:r>
          </w:p>
          <w:p w:rsidR="00D8043F" w:rsidRPr="008E47E3" w:rsidRDefault="00D8043F" w:rsidP="00D8043F">
            <w:pPr>
              <w:spacing w:before="240"/>
              <w:rPr>
                <w:rFonts w:ascii="Calibri" w:hAnsi="Calibri" w:cs="Calibri"/>
                <w:sz w:val="18"/>
                <w:szCs w:val="18"/>
              </w:rPr>
            </w:pPr>
            <w:r w:rsidRPr="008E47E3">
              <w:rPr>
                <w:rFonts w:ascii="Calibri" w:hAnsi="Calibri" w:cs="Calibri"/>
                <w:sz w:val="18"/>
                <w:szCs w:val="18"/>
              </w:rPr>
              <w:t>-manque de partenaires</w:t>
            </w:r>
          </w:p>
          <w:p w:rsidR="00D8043F" w:rsidRPr="008E47E3" w:rsidRDefault="00D8043F" w:rsidP="00D8043F">
            <w:pPr>
              <w:spacing w:before="240"/>
              <w:rPr>
                <w:rFonts w:ascii="Calibri" w:hAnsi="Calibri" w:cs="Calibri"/>
                <w:sz w:val="18"/>
                <w:szCs w:val="18"/>
              </w:rPr>
            </w:pPr>
            <w:r w:rsidRPr="008E47E3">
              <w:rPr>
                <w:rFonts w:ascii="Calibri" w:hAnsi="Calibri" w:cs="Calibri"/>
                <w:sz w:val="18"/>
                <w:szCs w:val="18"/>
              </w:rPr>
              <w:t>-Budget insuffisant</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 xml:space="preserve">-Les clubs ne s’engagent pas </w:t>
            </w:r>
          </w:p>
        </w:tc>
      </w:tr>
    </w:tbl>
    <w:p w:rsidR="00086AC0" w:rsidRDefault="00086AC0" w:rsidP="004A18E8">
      <w:pPr>
        <w:rPr>
          <w:rFonts w:ascii="Calibri" w:hAnsi="Calibri" w:cs="Calibri"/>
          <w:b/>
          <w:bCs/>
        </w:rPr>
      </w:pPr>
    </w:p>
    <w:p w:rsidR="00DC7FB7" w:rsidRDefault="00DC7FB7" w:rsidP="004A18E8">
      <w:pPr>
        <w:rPr>
          <w:rFonts w:ascii="Calibri" w:hAnsi="Calibri" w:cs="Calibri"/>
          <w:b/>
          <w:bCs/>
        </w:rPr>
      </w:pPr>
      <w:r w:rsidRPr="00086AC0">
        <w:rPr>
          <w:rFonts w:ascii="Calibri" w:hAnsi="Calibri" w:cs="Calibri"/>
          <w:b/>
          <w:bCs/>
          <w:highlight w:val="cyan"/>
        </w:rPr>
        <w:lastRenderedPageBreak/>
        <w:t>Objectif général (</w:t>
      </w:r>
      <w:r w:rsidR="004A18E8" w:rsidRPr="00086AC0">
        <w:rPr>
          <w:rFonts w:ascii="Calibri" w:hAnsi="Calibri" w:cs="Calibri"/>
          <w:b/>
          <w:bCs/>
          <w:highlight w:val="cyan"/>
        </w:rPr>
        <w:t>EXE</w:t>
      </w:r>
      <w:r w:rsidR="00086AC0" w:rsidRPr="00086AC0">
        <w:rPr>
          <w:rFonts w:ascii="Calibri" w:hAnsi="Calibri" w:cs="Calibri"/>
          <w:b/>
          <w:bCs/>
          <w:highlight w:val="cyan"/>
        </w:rPr>
        <w:t>2) : Suivi des diplômés</w:t>
      </w:r>
    </w:p>
    <w:p w:rsidR="00086AC0" w:rsidRPr="008E47E3" w:rsidRDefault="00086AC0" w:rsidP="004A18E8">
      <w:pPr>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984"/>
        <w:gridCol w:w="1519"/>
        <w:gridCol w:w="891"/>
        <w:gridCol w:w="1276"/>
        <w:gridCol w:w="2033"/>
        <w:gridCol w:w="1701"/>
        <w:gridCol w:w="1794"/>
      </w:tblGrid>
      <w:tr w:rsidR="00DC7FB7" w:rsidRPr="008E47E3" w:rsidTr="003549DD">
        <w:trPr>
          <w:trHeight w:val="255"/>
          <w:tblHeader/>
        </w:trPr>
        <w:tc>
          <w:tcPr>
            <w:tcW w:w="2327" w:type="dxa"/>
            <w:gridSpan w:val="2"/>
            <w:shd w:val="clear" w:color="auto" w:fill="76923C" w:themeFill="accent3" w:themeFillShade="BF"/>
            <w:vAlign w:val="center"/>
          </w:tcPr>
          <w:p w:rsidR="00DC7FB7"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DC7FB7" w:rsidRPr="008E47E3" w:rsidTr="000263A0">
        <w:trPr>
          <w:trHeight w:val="270"/>
          <w:tblHeader/>
        </w:trPr>
        <w:tc>
          <w:tcPr>
            <w:tcW w:w="866" w:type="dxa"/>
            <w:shd w:val="clear" w:color="auto" w:fill="D6E3BC" w:themeFill="accent3" w:themeFillTint="66"/>
            <w:vAlign w:val="center"/>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REF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DC7FB7"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DC7FB7"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984" w:type="dxa"/>
            <w:shd w:val="clear" w:color="FFCC99" w:fill="FF9999"/>
            <w:noWrap/>
            <w:vAlign w:val="center"/>
            <w:hideMark/>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519" w:type="dxa"/>
            <w:shd w:val="clear" w:color="FFCC99" w:fill="FF9999"/>
            <w:noWrap/>
            <w:vAlign w:val="center"/>
            <w:hideMark/>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DC7FB7" w:rsidRPr="008E47E3" w:rsidTr="000263A0">
        <w:trPr>
          <w:trHeight w:val="270"/>
        </w:trPr>
        <w:tc>
          <w:tcPr>
            <w:tcW w:w="866" w:type="dxa"/>
            <w:vAlign w:val="center"/>
          </w:tcPr>
          <w:p w:rsidR="00DC7FB7" w:rsidRPr="008E47E3" w:rsidRDefault="004A18E8" w:rsidP="004A18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eastAsia="Times New Roman" w:hAnsi="Calibri" w:cs="Calibri"/>
                <w:b/>
                <w:bCs/>
                <w:sz w:val="20"/>
                <w:szCs w:val="20"/>
                <w:bdr w:val="none" w:sz="0" w:space="0" w:color="auto"/>
              </w:rPr>
              <w:t>EXE2-OBJ</w:t>
            </w:r>
            <w:r w:rsidRPr="008E47E3">
              <w:rPr>
                <w:rFonts w:ascii="Calibri" w:eastAsia="Times New Roman" w:hAnsi="Calibri" w:cs="Calibri"/>
                <w:b/>
                <w:bCs/>
                <w:sz w:val="22"/>
                <w:szCs w:val="22"/>
                <w:bdr w:val="none" w:sz="0" w:space="0" w:color="auto"/>
              </w:rPr>
              <w:t>1</w:t>
            </w:r>
          </w:p>
        </w:tc>
        <w:tc>
          <w:tcPr>
            <w:tcW w:w="1461" w:type="dxa"/>
            <w:vAlign w:val="center"/>
          </w:tcPr>
          <w:p w:rsidR="00DC7FB7" w:rsidRPr="008E47E3" w:rsidRDefault="00DC7FB7" w:rsidP="003B588E">
            <w:pPr>
              <w:jc w:val="center"/>
              <w:rPr>
                <w:rFonts w:ascii="Calibri" w:hAnsi="Calibri" w:cs="Calibri"/>
                <w:b/>
                <w:bCs/>
                <w:sz w:val="18"/>
                <w:szCs w:val="18"/>
              </w:rPr>
            </w:pPr>
            <w:r w:rsidRPr="008E47E3">
              <w:rPr>
                <w:rFonts w:ascii="Calibri" w:hAnsi="Calibri" w:cs="Calibri"/>
                <w:b/>
                <w:bCs/>
                <w:sz w:val="18"/>
                <w:szCs w:val="18"/>
              </w:rPr>
              <w:t>Multiplier les contacts avec les diplômés.</w:t>
            </w:r>
          </w:p>
          <w:p w:rsidR="00DC7FB7" w:rsidRPr="008E47E3" w:rsidRDefault="00DC7FB7" w:rsidP="003B58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p>
        </w:tc>
        <w:tc>
          <w:tcPr>
            <w:tcW w:w="1488" w:type="dxa"/>
            <w:shd w:val="clear" w:color="auto" w:fill="auto"/>
            <w:noWrap/>
            <w:vAlign w:val="center"/>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C7FB7" w:rsidRPr="008E47E3" w:rsidRDefault="00DC7FB7" w:rsidP="00031170">
            <w:pPr>
              <w:pStyle w:val="Paragraphedeliste"/>
              <w:numPr>
                <w:ilvl w:val="0"/>
                <w:numId w:val="1"/>
              </w:numPr>
              <w:spacing w:after="0" w:line="240" w:lineRule="auto"/>
              <w:ind w:left="182" w:hanging="201"/>
              <w:rPr>
                <w:rFonts w:ascii="Calibri" w:hAnsi="Calibri" w:cs="Calibri"/>
                <w:sz w:val="18"/>
                <w:szCs w:val="18"/>
              </w:rPr>
            </w:pPr>
            <w:r w:rsidRPr="008E47E3">
              <w:rPr>
                <w:rFonts w:ascii="Calibri" w:hAnsi="Calibri" w:cs="Calibri"/>
                <w:sz w:val="18"/>
                <w:szCs w:val="18"/>
              </w:rPr>
              <w:t>Renforcer les observateurs d’emploi</w:t>
            </w:r>
          </w:p>
          <w:p w:rsidR="00DC7FB7" w:rsidRPr="008E47E3" w:rsidRDefault="00DC7FB7" w:rsidP="00031170">
            <w:pPr>
              <w:pStyle w:val="Paragraphedeliste"/>
              <w:numPr>
                <w:ilvl w:val="0"/>
                <w:numId w:val="1"/>
              </w:numPr>
              <w:spacing w:after="0" w:line="240" w:lineRule="auto"/>
              <w:ind w:left="182" w:hanging="201"/>
              <w:rPr>
                <w:rFonts w:ascii="Calibri" w:hAnsi="Calibri" w:cs="Calibri"/>
                <w:sz w:val="18"/>
                <w:szCs w:val="18"/>
              </w:rPr>
            </w:pPr>
            <w:r w:rsidRPr="008E47E3">
              <w:rPr>
                <w:rFonts w:ascii="Calibri" w:hAnsi="Calibri" w:cs="Calibri"/>
                <w:sz w:val="18"/>
                <w:szCs w:val="18"/>
              </w:rPr>
              <w:t>Créer un réseau des observateurs</w:t>
            </w:r>
          </w:p>
          <w:p w:rsidR="00DC7FB7" w:rsidRPr="008E47E3" w:rsidRDefault="00DC7FB7" w:rsidP="00031170">
            <w:pPr>
              <w:pStyle w:val="Paragraphedeliste"/>
              <w:numPr>
                <w:ilvl w:val="0"/>
                <w:numId w:val="1"/>
              </w:numPr>
              <w:spacing w:after="0" w:line="240" w:lineRule="auto"/>
              <w:ind w:left="182" w:hanging="201"/>
              <w:rPr>
                <w:rFonts w:ascii="Calibri" w:hAnsi="Calibri" w:cs="Calibri"/>
                <w:sz w:val="18"/>
                <w:szCs w:val="18"/>
              </w:rPr>
            </w:pPr>
            <w:r w:rsidRPr="008E47E3">
              <w:rPr>
                <w:rFonts w:ascii="Calibri" w:hAnsi="Calibri" w:cs="Calibri"/>
                <w:sz w:val="18"/>
                <w:szCs w:val="18"/>
              </w:rPr>
              <w:t>Effectuer des enquêtes socio professionnelles des diplômés</w:t>
            </w:r>
          </w:p>
          <w:p w:rsidR="00DC7FB7" w:rsidRPr="008E47E3" w:rsidRDefault="00DC7FB7" w:rsidP="00031170">
            <w:pPr>
              <w:pStyle w:val="Paragraphedeliste"/>
              <w:numPr>
                <w:ilvl w:val="0"/>
                <w:numId w:val="1"/>
              </w:numPr>
              <w:spacing w:after="0" w:line="240" w:lineRule="auto"/>
              <w:ind w:left="182" w:hanging="201"/>
              <w:rPr>
                <w:rFonts w:ascii="Calibri" w:hAnsi="Calibri" w:cs="Calibri"/>
                <w:sz w:val="18"/>
                <w:szCs w:val="18"/>
              </w:rPr>
            </w:pPr>
            <w:r w:rsidRPr="008E47E3">
              <w:rPr>
                <w:rFonts w:ascii="Calibri" w:hAnsi="Calibri" w:cs="Calibri"/>
                <w:sz w:val="18"/>
                <w:szCs w:val="18"/>
              </w:rPr>
              <w:t>Créer MAJ une banque de données des emails, téléphone des anciens étudiants.</w:t>
            </w:r>
          </w:p>
          <w:p w:rsidR="00DC7FB7" w:rsidRPr="008E47E3" w:rsidRDefault="00DC7FB7" w:rsidP="00031170">
            <w:pPr>
              <w:pStyle w:val="Paragraphedeliste"/>
              <w:numPr>
                <w:ilvl w:val="0"/>
                <w:numId w:val="1"/>
              </w:numPr>
              <w:spacing w:after="0" w:line="240" w:lineRule="auto"/>
              <w:ind w:left="182" w:hanging="201"/>
              <w:rPr>
                <w:rFonts w:ascii="Calibri" w:hAnsi="Calibri" w:cs="Calibri"/>
                <w:sz w:val="18"/>
                <w:szCs w:val="18"/>
              </w:rPr>
            </w:pPr>
            <w:r w:rsidRPr="008E47E3">
              <w:rPr>
                <w:rFonts w:ascii="Calibri" w:hAnsi="Calibri" w:cs="Calibri"/>
                <w:sz w:val="18"/>
                <w:szCs w:val="18"/>
              </w:rPr>
              <w:t>Impliquer les associations estudiantines</w:t>
            </w:r>
          </w:p>
          <w:p w:rsidR="00DC7FB7" w:rsidRPr="008E47E3" w:rsidRDefault="00DC7FB7" w:rsidP="00DC7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60" w:type="dxa"/>
            <w:shd w:val="clear" w:color="auto" w:fill="auto"/>
            <w:noWrap/>
            <w:vAlign w:val="center"/>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DC7FB7" w:rsidRPr="008E47E3" w:rsidRDefault="00D8043F"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b/>
                <w:bCs/>
                <w:sz w:val="18"/>
                <w:szCs w:val="18"/>
              </w:rPr>
              <w:t>250 000 00</w:t>
            </w:r>
          </w:p>
        </w:tc>
        <w:tc>
          <w:tcPr>
            <w:tcW w:w="891" w:type="dxa"/>
            <w:shd w:val="clear" w:color="auto" w:fill="auto"/>
            <w:noWrap/>
            <w:vAlign w:val="center"/>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C7FB7" w:rsidRPr="008E47E3" w:rsidRDefault="00DC7FB7" w:rsidP="00031170">
            <w:pPr>
              <w:pStyle w:val="Paragraphedeliste"/>
              <w:numPr>
                <w:ilvl w:val="0"/>
                <w:numId w:val="1"/>
              </w:numPr>
              <w:spacing w:after="0" w:line="240" w:lineRule="auto"/>
              <w:ind w:left="182" w:hanging="201"/>
              <w:rPr>
                <w:rFonts w:ascii="Calibri" w:hAnsi="Calibri" w:cs="Calibri"/>
                <w:sz w:val="18"/>
                <w:szCs w:val="18"/>
              </w:rPr>
            </w:pPr>
            <w:r w:rsidRPr="008E47E3">
              <w:rPr>
                <w:rFonts w:ascii="Calibri" w:hAnsi="Calibri" w:cs="Calibri"/>
                <w:sz w:val="18"/>
                <w:szCs w:val="18"/>
              </w:rPr>
              <w:t>Etudiants impliqués et actifs</w:t>
            </w:r>
          </w:p>
          <w:p w:rsidR="00DC7FB7" w:rsidRPr="008E47E3" w:rsidRDefault="00DC7FB7" w:rsidP="00031170">
            <w:pPr>
              <w:pStyle w:val="Paragraphedeliste"/>
              <w:numPr>
                <w:ilvl w:val="0"/>
                <w:numId w:val="1"/>
              </w:numPr>
              <w:spacing w:after="0" w:line="240" w:lineRule="auto"/>
              <w:ind w:left="182" w:hanging="201"/>
              <w:rPr>
                <w:rFonts w:ascii="Calibri" w:hAnsi="Calibri" w:cs="Calibri"/>
                <w:sz w:val="18"/>
                <w:szCs w:val="18"/>
              </w:rPr>
            </w:pPr>
            <w:r w:rsidRPr="008E47E3">
              <w:rPr>
                <w:rFonts w:ascii="Calibri" w:hAnsi="Calibri" w:cs="Calibri"/>
                <w:sz w:val="18"/>
                <w:szCs w:val="18"/>
              </w:rPr>
              <w:t>Observatoires renforcés</w:t>
            </w:r>
          </w:p>
          <w:p w:rsidR="00DC7FB7" w:rsidRPr="008E47E3" w:rsidRDefault="00DC7FB7" w:rsidP="00031170">
            <w:pPr>
              <w:pStyle w:val="Paragraphedeliste"/>
              <w:numPr>
                <w:ilvl w:val="0"/>
                <w:numId w:val="1"/>
              </w:numPr>
              <w:spacing w:after="0" w:line="240" w:lineRule="auto"/>
              <w:ind w:left="182" w:hanging="201"/>
              <w:rPr>
                <w:rFonts w:ascii="Calibri" w:hAnsi="Calibri" w:cs="Calibri"/>
                <w:sz w:val="18"/>
                <w:szCs w:val="18"/>
              </w:rPr>
            </w:pPr>
            <w:r w:rsidRPr="008E47E3">
              <w:rPr>
                <w:rFonts w:ascii="Calibri" w:hAnsi="Calibri" w:cs="Calibri"/>
                <w:sz w:val="18"/>
                <w:szCs w:val="18"/>
              </w:rPr>
              <w:t>Nombre d’enquêtes effectuées sur la banque de données</w:t>
            </w:r>
          </w:p>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DC7FB7" w:rsidRPr="008E47E3" w:rsidRDefault="00DC7FB7"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DC7FB7" w:rsidRPr="008E47E3" w:rsidRDefault="00DC7FB7" w:rsidP="00DC7FB7">
            <w:pPr>
              <w:spacing w:before="240"/>
              <w:rPr>
                <w:rFonts w:ascii="Calibri" w:hAnsi="Calibri" w:cs="Calibri"/>
                <w:sz w:val="18"/>
                <w:szCs w:val="18"/>
              </w:rPr>
            </w:pPr>
            <w:r w:rsidRPr="008E47E3">
              <w:rPr>
                <w:rFonts w:ascii="Calibri" w:hAnsi="Calibri" w:cs="Calibri"/>
                <w:sz w:val="18"/>
                <w:szCs w:val="18"/>
              </w:rPr>
              <w:t>-peu d’implication des associations</w:t>
            </w:r>
          </w:p>
          <w:p w:rsidR="00DC7FB7" w:rsidRPr="008E47E3" w:rsidRDefault="00DC7FB7" w:rsidP="00DC7FB7">
            <w:pPr>
              <w:spacing w:before="240"/>
              <w:rPr>
                <w:rFonts w:ascii="Calibri" w:hAnsi="Calibri" w:cs="Calibri"/>
                <w:sz w:val="18"/>
                <w:szCs w:val="18"/>
              </w:rPr>
            </w:pPr>
            <w:r w:rsidRPr="008E47E3">
              <w:rPr>
                <w:rFonts w:ascii="Calibri" w:hAnsi="Calibri" w:cs="Calibri"/>
                <w:sz w:val="18"/>
                <w:szCs w:val="18"/>
              </w:rPr>
              <w:t>-Le réseau n’est pas crée</w:t>
            </w:r>
          </w:p>
          <w:p w:rsidR="00DC7FB7" w:rsidRPr="008E47E3" w:rsidRDefault="00DC7FB7" w:rsidP="00DC7FB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La banque de données n’est pas créée</w:t>
            </w:r>
          </w:p>
        </w:tc>
      </w:tr>
    </w:tbl>
    <w:p w:rsidR="00325E67" w:rsidRDefault="00325E67" w:rsidP="004A18E8">
      <w:pPr>
        <w:rPr>
          <w:rFonts w:ascii="Calibri" w:hAnsi="Calibri" w:cs="Calibri"/>
          <w:b/>
          <w:bCs/>
        </w:rPr>
      </w:pPr>
    </w:p>
    <w:p w:rsidR="00C578CA" w:rsidRDefault="00C578CA" w:rsidP="004A18E8">
      <w:pPr>
        <w:rPr>
          <w:rFonts w:ascii="Calibri" w:hAnsi="Calibri" w:cs="Calibri"/>
          <w:b/>
          <w:bCs/>
        </w:rPr>
      </w:pPr>
      <w:r w:rsidRPr="00325E67">
        <w:rPr>
          <w:rFonts w:ascii="Calibri" w:hAnsi="Calibri" w:cs="Calibri"/>
          <w:b/>
          <w:bCs/>
          <w:highlight w:val="cyan"/>
        </w:rPr>
        <w:t>Objectif général (</w:t>
      </w:r>
      <w:r w:rsidR="004A18E8" w:rsidRPr="00325E67">
        <w:rPr>
          <w:rFonts w:ascii="Calibri" w:hAnsi="Calibri" w:cs="Calibri"/>
          <w:b/>
          <w:bCs/>
          <w:highlight w:val="cyan"/>
        </w:rPr>
        <w:t>EXE</w:t>
      </w:r>
      <w:r w:rsidRPr="00325E67">
        <w:rPr>
          <w:rFonts w:ascii="Calibri" w:hAnsi="Calibri" w:cs="Calibri"/>
          <w:b/>
          <w:bCs/>
          <w:highlight w:val="cyan"/>
        </w:rPr>
        <w:t>3) : Relation avec les anciens diplômés</w:t>
      </w:r>
    </w:p>
    <w:p w:rsidR="00325E67" w:rsidRPr="008E47E3" w:rsidRDefault="00325E67" w:rsidP="004A18E8">
      <w:pPr>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984"/>
        <w:gridCol w:w="1519"/>
        <w:gridCol w:w="891"/>
        <w:gridCol w:w="1276"/>
        <w:gridCol w:w="2033"/>
        <w:gridCol w:w="1701"/>
        <w:gridCol w:w="1794"/>
      </w:tblGrid>
      <w:tr w:rsidR="00C578CA" w:rsidRPr="008E47E3" w:rsidTr="003549DD">
        <w:trPr>
          <w:trHeight w:val="255"/>
          <w:tblHeader/>
        </w:trPr>
        <w:tc>
          <w:tcPr>
            <w:tcW w:w="2327" w:type="dxa"/>
            <w:gridSpan w:val="2"/>
            <w:shd w:val="clear" w:color="auto" w:fill="76923C" w:themeFill="accent3" w:themeFillShade="BF"/>
            <w:vAlign w:val="center"/>
          </w:tcPr>
          <w:p w:rsidR="00C578CA"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C578CA" w:rsidRPr="008E47E3" w:rsidTr="000263A0">
        <w:trPr>
          <w:trHeight w:val="270"/>
          <w:tblHeader/>
        </w:trPr>
        <w:tc>
          <w:tcPr>
            <w:tcW w:w="866" w:type="dxa"/>
            <w:shd w:val="clear" w:color="auto" w:fill="D6E3BC" w:themeFill="accent3" w:themeFillTint="66"/>
            <w:vAlign w:val="center"/>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C578CA"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C578CA"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984" w:type="dxa"/>
            <w:shd w:val="clear" w:color="FFCC99" w:fill="FF9999"/>
            <w:noWrap/>
            <w:vAlign w:val="center"/>
            <w:hideMark/>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519" w:type="dxa"/>
            <w:shd w:val="clear" w:color="FFCC99" w:fill="FF9999"/>
            <w:noWrap/>
            <w:vAlign w:val="center"/>
            <w:hideMark/>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C578CA" w:rsidRPr="008E47E3" w:rsidRDefault="00C578C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eastAsia="Times New Roman" w:hAnsi="Calibri" w:cs="Calibri"/>
                <w:b/>
                <w:bCs/>
                <w:sz w:val="20"/>
                <w:szCs w:val="20"/>
                <w:bdr w:val="none" w:sz="0" w:space="0" w:color="auto"/>
              </w:rPr>
              <w:t>EXE3-OBJ</w:t>
            </w:r>
            <w:r w:rsidRPr="008E47E3">
              <w:rPr>
                <w:rFonts w:ascii="Calibri" w:eastAsia="Times New Roman" w:hAnsi="Calibri" w:cs="Calibri"/>
                <w:b/>
                <w:bCs/>
                <w:sz w:val="22"/>
                <w:szCs w:val="22"/>
                <w:bdr w:val="none" w:sz="0" w:space="0" w:color="auto"/>
              </w:rPr>
              <w:t>1</w:t>
            </w:r>
          </w:p>
        </w:tc>
        <w:tc>
          <w:tcPr>
            <w:tcW w:w="1461" w:type="dxa"/>
            <w:vAlign w:val="center"/>
          </w:tcPr>
          <w:p w:rsidR="00D8043F" w:rsidRPr="008E47E3" w:rsidRDefault="00D8043F" w:rsidP="00D8043F">
            <w:pPr>
              <w:jc w:val="center"/>
              <w:rPr>
                <w:rFonts w:ascii="Calibri" w:hAnsi="Calibri" w:cs="Calibri"/>
                <w:b/>
                <w:bCs/>
                <w:sz w:val="18"/>
                <w:szCs w:val="18"/>
              </w:rPr>
            </w:pPr>
            <w:r w:rsidRPr="008E47E3">
              <w:rPr>
                <w:rFonts w:ascii="Calibri" w:hAnsi="Calibri" w:cs="Calibri"/>
                <w:b/>
                <w:bCs/>
                <w:sz w:val="18"/>
                <w:szCs w:val="18"/>
              </w:rPr>
              <w:t>Entretenir une permanente relation avec les anciens diplômés.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hAnsi="Calibri" w:cs="Calibri"/>
                <w:b/>
                <w:bCs/>
                <w:sz w:val="18"/>
                <w:szCs w:val="18"/>
              </w:rPr>
            </w:pP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182" w:hanging="182"/>
              <w:rPr>
                <w:rFonts w:ascii="Calibri" w:hAnsi="Calibri" w:cs="Calibri"/>
                <w:sz w:val="18"/>
                <w:szCs w:val="18"/>
              </w:rPr>
            </w:pPr>
            <w:r w:rsidRPr="008E47E3">
              <w:rPr>
                <w:rFonts w:ascii="Calibri" w:hAnsi="Calibri" w:cs="Calibri"/>
                <w:sz w:val="18"/>
                <w:szCs w:val="18"/>
              </w:rPr>
              <w:t>Effectuer des enquêtes socio professionnelles des diplômés</w:t>
            </w:r>
          </w:p>
          <w:p w:rsidR="00D8043F" w:rsidRPr="008E47E3" w:rsidRDefault="00D8043F" w:rsidP="00031170">
            <w:pPr>
              <w:pStyle w:val="Paragraphedeliste"/>
              <w:numPr>
                <w:ilvl w:val="0"/>
                <w:numId w:val="1"/>
              </w:numPr>
              <w:spacing w:after="0" w:line="240" w:lineRule="auto"/>
              <w:ind w:left="182" w:hanging="182"/>
              <w:rPr>
                <w:rFonts w:ascii="Calibri" w:hAnsi="Calibri" w:cs="Calibri"/>
                <w:sz w:val="18"/>
                <w:szCs w:val="18"/>
              </w:rPr>
            </w:pPr>
            <w:r w:rsidRPr="008E47E3">
              <w:rPr>
                <w:rFonts w:ascii="Calibri" w:hAnsi="Calibri" w:cs="Calibri"/>
                <w:sz w:val="18"/>
                <w:szCs w:val="18"/>
              </w:rPr>
              <w:t>Créer MAJ une banque de données des emails, téléphone des anciens étudiants.</w:t>
            </w:r>
          </w:p>
          <w:p w:rsidR="00D8043F" w:rsidRPr="008E47E3" w:rsidRDefault="00D8043F" w:rsidP="00031170">
            <w:pPr>
              <w:pStyle w:val="Paragraphedeliste"/>
              <w:numPr>
                <w:ilvl w:val="0"/>
                <w:numId w:val="1"/>
              </w:numPr>
              <w:spacing w:after="0" w:line="240" w:lineRule="auto"/>
              <w:ind w:left="182" w:hanging="182"/>
              <w:rPr>
                <w:rFonts w:ascii="Calibri" w:hAnsi="Calibri" w:cs="Calibri"/>
                <w:sz w:val="18"/>
                <w:szCs w:val="18"/>
              </w:rPr>
            </w:pPr>
            <w:r w:rsidRPr="008E47E3">
              <w:rPr>
                <w:rFonts w:ascii="Calibri" w:hAnsi="Calibri" w:cs="Calibri"/>
                <w:sz w:val="18"/>
                <w:szCs w:val="18"/>
              </w:rPr>
              <w:t>Organiser des séminaires débats avec les anciens diplômés.</w:t>
            </w:r>
          </w:p>
          <w:p w:rsidR="00D8043F" w:rsidRPr="008E47E3" w:rsidRDefault="00D8043F" w:rsidP="00031170">
            <w:pPr>
              <w:pStyle w:val="Paragraphedeliste"/>
              <w:numPr>
                <w:ilvl w:val="0"/>
                <w:numId w:val="1"/>
              </w:numPr>
              <w:spacing w:after="0" w:line="240" w:lineRule="auto"/>
              <w:ind w:left="182" w:hanging="182"/>
              <w:rPr>
                <w:rFonts w:ascii="Calibri" w:hAnsi="Calibri" w:cs="Calibri"/>
                <w:sz w:val="18"/>
                <w:szCs w:val="18"/>
              </w:rPr>
            </w:pPr>
            <w:r w:rsidRPr="008E47E3">
              <w:rPr>
                <w:rFonts w:ascii="Calibri" w:hAnsi="Calibri" w:cs="Calibri"/>
                <w:sz w:val="18"/>
                <w:szCs w:val="18"/>
              </w:rPr>
              <w:t>Tenir informé les anciens diplômés par le biais du site Web et d’une newsletter.</w:t>
            </w:r>
          </w:p>
          <w:p w:rsidR="00D8043F" w:rsidRPr="008E47E3" w:rsidRDefault="00D8043F" w:rsidP="00031170">
            <w:pPr>
              <w:pStyle w:val="Paragraphedeliste"/>
              <w:numPr>
                <w:ilvl w:val="0"/>
                <w:numId w:val="27"/>
              </w:numPr>
              <w:ind w:left="213" w:hanging="224"/>
              <w:rPr>
                <w:rFonts w:ascii="Calibri" w:hAnsi="Calibri" w:cs="Calibri"/>
                <w:sz w:val="18"/>
                <w:szCs w:val="18"/>
              </w:rPr>
            </w:pPr>
            <w:r w:rsidRPr="008E47E3">
              <w:rPr>
                <w:rFonts w:ascii="Calibri" w:hAnsi="Calibri" w:cs="Calibri"/>
                <w:sz w:val="18"/>
                <w:szCs w:val="18"/>
              </w:rPr>
              <w:t>Créer des rencontres sportives diversifiées entre anciens diplômés et actuels</w:t>
            </w:r>
          </w:p>
          <w:p w:rsidR="00D8043F" w:rsidRPr="008E47E3" w:rsidRDefault="00D8043F" w:rsidP="00031170">
            <w:pPr>
              <w:pStyle w:val="Paragraphedeliste"/>
              <w:numPr>
                <w:ilvl w:val="0"/>
                <w:numId w:val="27"/>
              </w:numPr>
              <w:spacing w:after="0" w:line="240" w:lineRule="auto"/>
              <w:ind w:left="213" w:hanging="224"/>
              <w:rPr>
                <w:rFonts w:ascii="Calibri" w:hAnsi="Calibri" w:cs="Calibri"/>
                <w:sz w:val="24"/>
                <w:szCs w:val="24"/>
              </w:rPr>
            </w:pPr>
            <w:r w:rsidRPr="008E47E3">
              <w:rPr>
                <w:rFonts w:ascii="Calibri" w:hAnsi="Calibri" w:cs="Calibri"/>
                <w:sz w:val="18"/>
                <w:szCs w:val="18"/>
              </w:rPr>
              <w:t>Créer un label de fidélité (avec participation financière)</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Séminaires</w:t>
            </w: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800 000 00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0"/>
                <w:numId w:val="1"/>
              </w:numPr>
              <w:spacing w:after="0" w:line="240" w:lineRule="auto"/>
              <w:ind w:left="182" w:hanging="182"/>
              <w:rPr>
                <w:rFonts w:ascii="Calibri" w:hAnsi="Calibri" w:cs="Calibri"/>
                <w:sz w:val="18"/>
                <w:szCs w:val="18"/>
              </w:rPr>
            </w:pPr>
            <w:r w:rsidRPr="008E47E3">
              <w:rPr>
                <w:rFonts w:ascii="Calibri" w:hAnsi="Calibri" w:cs="Calibri"/>
                <w:sz w:val="18"/>
                <w:szCs w:val="18"/>
              </w:rPr>
              <w:t>Nombre de rencontre organisés</w:t>
            </w:r>
          </w:p>
          <w:p w:rsidR="00D8043F" w:rsidRPr="008E47E3" w:rsidRDefault="00D8043F" w:rsidP="00031170">
            <w:pPr>
              <w:pStyle w:val="Paragraphedeliste"/>
              <w:numPr>
                <w:ilvl w:val="0"/>
                <w:numId w:val="1"/>
              </w:numPr>
              <w:spacing w:after="0" w:line="240" w:lineRule="auto"/>
              <w:ind w:left="182" w:hanging="182"/>
              <w:rPr>
                <w:rFonts w:ascii="Calibri" w:hAnsi="Calibri" w:cs="Calibri"/>
                <w:sz w:val="18"/>
                <w:szCs w:val="18"/>
              </w:rPr>
            </w:pPr>
            <w:r w:rsidRPr="008E47E3">
              <w:rPr>
                <w:rFonts w:ascii="Calibri" w:hAnsi="Calibri" w:cs="Calibri"/>
                <w:sz w:val="18"/>
                <w:szCs w:val="18"/>
              </w:rPr>
              <w:t>Nombre de contacts réalisés (emails, téléphone)</w:t>
            </w:r>
          </w:p>
          <w:p w:rsidR="00D8043F" w:rsidRPr="008E47E3" w:rsidRDefault="00D8043F" w:rsidP="00031170">
            <w:pPr>
              <w:pStyle w:val="Paragraphedeliste"/>
              <w:numPr>
                <w:ilvl w:val="0"/>
                <w:numId w:val="1"/>
              </w:numPr>
              <w:spacing w:after="0" w:line="240" w:lineRule="auto"/>
              <w:ind w:left="182" w:hanging="182"/>
              <w:rPr>
                <w:rFonts w:ascii="Calibri" w:hAnsi="Calibri" w:cs="Calibri"/>
                <w:sz w:val="18"/>
                <w:szCs w:val="18"/>
              </w:rPr>
            </w:pPr>
            <w:r w:rsidRPr="008E47E3">
              <w:rPr>
                <w:rFonts w:ascii="Calibri" w:hAnsi="Calibri" w:cs="Calibri"/>
                <w:sz w:val="18"/>
                <w:szCs w:val="18"/>
              </w:rPr>
              <w:t>Nombre d’enquêtes effectuées sur la banque de données</w:t>
            </w:r>
          </w:p>
          <w:p w:rsidR="00D8043F" w:rsidRPr="008E47E3" w:rsidRDefault="00D8043F" w:rsidP="00031170">
            <w:pPr>
              <w:pStyle w:val="Paragraphedeliste"/>
              <w:numPr>
                <w:ilvl w:val="0"/>
                <w:numId w:val="1"/>
              </w:numPr>
              <w:spacing w:after="0" w:line="240" w:lineRule="auto"/>
              <w:ind w:left="182" w:hanging="182"/>
              <w:rPr>
                <w:rFonts w:ascii="Calibri" w:hAnsi="Calibri" w:cs="Calibri"/>
                <w:sz w:val="18"/>
                <w:szCs w:val="18"/>
              </w:rPr>
            </w:pPr>
            <w:r w:rsidRPr="008E47E3">
              <w:rPr>
                <w:rFonts w:ascii="Calibri" w:hAnsi="Calibri" w:cs="Calibri"/>
                <w:sz w:val="18"/>
                <w:szCs w:val="18"/>
              </w:rPr>
              <w:t>Nombre de rencontres sportives par catégorie</w:t>
            </w:r>
          </w:p>
          <w:p w:rsidR="00D8043F" w:rsidRPr="008E47E3" w:rsidRDefault="00D8043F" w:rsidP="00031170">
            <w:pPr>
              <w:pStyle w:val="Paragraphedeliste"/>
              <w:numPr>
                <w:ilvl w:val="0"/>
                <w:numId w:val="1"/>
              </w:numPr>
              <w:spacing w:after="0" w:line="240" w:lineRule="auto"/>
              <w:ind w:left="182" w:hanging="182"/>
              <w:rPr>
                <w:rFonts w:ascii="Calibri" w:hAnsi="Calibri" w:cs="Calibri"/>
                <w:sz w:val="18"/>
                <w:szCs w:val="18"/>
              </w:rPr>
            </w:pPr>
            <w:r w:rsidRPr="008E47E3">
              <w:rPr>
                <w:rFonts w:ascii="Calibri" w:hAnsi="Calibri" w:cs="Calibri"/>
                <w:sz w:val="18"/>
                <w:szCs w:val="18"/>
              </w:rPr>
              <w:t>Nombre de labels distribués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vAlign w:val="center"/>
          </w:tcPr>
          <w:p w:rsidR="00D8043F" w:rsidRPr="008E47E3" w:rsidRDefault="00D8043F" w:rsidP="00D8043F">
            <w:pPr>
              <w:spacing w:before="240"/>
              <w:rPr>
                <w:rFonts w:ascii="Calibri" w:hAnsi="Calibri" w:cs="Calibri"/>
                <w:sz w:val="18"/>
                <w:szCs w:val="18"/>
              </w:rPr>
            </w:pPr>
            <w:r w:rsidRPr="008E47E3">
              <w:rPr>
                <w:rFonts w:ascii="Calibri" w:hAnsi="Calibri" w:cs="Calibri"/>
                <w:sz w:val="18"/>
                <w:szCs w:val="18"/>
              </w:rPr>
              <w:t>-Non implication des anciens diplômés</w:t>
            </w:r>
          </w:p>
          <w:p w:rsidR="00D8043F" w:rsidRPr="008E47E3" w:rsidRDefault="00D8043F" w:rsidP="00D8043F">
            <w:pPr>
              <w:spacing w:before="240"/>
              <w:rPr>
                <w:rFonts w:ascii="Calibri" w:hAnsi="Calibri" w:cs="Calibri"/>
                <w:sz w:val="18"/>
                <w:szCs w:val="18"/>
              </w:rPr>
            </w:pPr>
            <w:r w:rsidRPr="008E47E3">
              <w:rPr>
                <w:rFonts w:ascii="Calibri" w:hAnsi="Calibri" w:cs="Calibri"/>
                <w:sz w:val="18"/>
                <w:szCs w:val="18"/>
              </w:rPr>
              <w:t>-Mauvaise communication</w:t>
            </w:r>
          </w:p>
          <w:p w:rsidR="00D8043F" w:rsidRPr="008E47E3" w:rsidRDefault="00D8043F" w:rsidP="00D8043F">
            <w:pPr>
              <w:spacing w:before="240"/>
              <w:rPr>
                <w:rFonts w:ascii="Calibri" w:hAnsi="Calibri" w:cs="Calibri"/>
                <w:sz w:val="18"/>
                <w:szCs w:val="18"/>
              </w:rPr>
            </w:pPr>
            <w:r w:rsidRPr="008E47E3">
              <w:rPr>
                <w:rFonts w:ascii="Calibri" w:hAnsi="Calibri" w:cs="Calibri"/>
                <w:sz w:val="18"/>
                <w:szCs w:val="18"/>
              </w:rPr>
              <w:t>-les rencontres ne se déroulement pas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-le label n’est pas mis en œuvre</w:t>
            </w: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eastAsia="Times New Roman" w:hAnsi="Calibri" w:cs="Calibri"/>
                <w:b/>
                <w:bCs/>
                <w:sz w:val="20"/>
                <w:szCs w:val="20"/>
                <w:bdr w:val="none" w:sz="0" w:space="0" w:color="auto"/>
              </w:rPr>
              <w:t>EXE3-OBJ</w:t>
            </w:r>
            <w:r w:rsidRPr="008E47E3">
              <w:rPr>
                <w:rFonts w:ascii="Calibri" w:eastAsia="Times New Roman" w:hAnsi="Calibri" w:cs="Calibri"/>
                <w:b/>
                <w:bCs/>
                <w:sz w:val="22"/>
                <w:szCs w:val="22"/>
                <w:bdr w:val="none" w:sz="0" w:space="0" w:color="auto"/>
              </w:rPr>
              <w:t>2</w:t>
            </w:r>
          </w:p>
        </w:tc>
        <w:tc>
          <w:tcPr>
            <w:tcW w:w="1461"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Instaurer un séminaire « Journée de l’alumni ».</w:t>
            </w: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228" w:hanging="228"/>
              <w:rPr>
                <w:rFonts w:ascii="Calibri" w:hAnsi="Calibri" w:cs="Calibri"/>
                <w:sz w:val="18"/>
                <w:szCs w:val="18"/>
              </w:rPr>
            </w:pPr>
            <w:r w:rsidRPr="008E47E3">
              <w:rPr>
                <w:rFonts w:ascii="Calibri" w:hAnsi="Calibri" w:cs="Calibri"/>
                <w:sz w:val="18"/>
                <w:szCs w:val="18"/>
              </w:rPr>
              <w:t>Rencontres anciens et actuels étudiants </w:t>
            </w:r>
          </w:p>
          <w:p w:rsidR="00D8043F" w:rsidRPr="008E47E3" w:rsidRDefault="00D8043F" w:rsidP="00031170">
            <w:pPr>
              <w:pStyle w:val="Paragraphedeliste"/>
              <w:numPr>
                <w:ilvl w:val="0"/>
                <w:numId w:val="1"/>
              </w:numPr>
              <w:spacing w:after="0" w:line="240" w:lineRule="auto"/>
              <w:ind w:left="228" w:hanging="228"/>
              <w:rPr>
                <w:rFonts w:ascii="Calibri" w:hAnsi="Calibri" w:cs="Calibri"/>
                <w:sz w:val="18"/>
                <w:szCs w:val="18"/>
              </w:rPr>
            </w:pPr>
            <w:r w:rsidRPr="008E47E3">
              <w:rPr>
                <w:rFonts w:ascii="Calibri" w:hAnsi="Calibri" w:cs="Calibri"/>
                <w:sz w:val="18"/>
                <w:szCs w:val="18"/>
              </w:rPr>
              <w:t>Thèmes en fonction de la conjoncture</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100.000 00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0"/>
                <w:numId w:val="1"/>
              </w:numPr>
              <w:spacing w:after="0" w:line="240" w:lineRule="auto"/>
              <w:ind w:left="227" w:hanging="227"/>
              <w:rPr>
                <w:rFonts w:ascii="Calibri" w:hAnsi="Calibri" w:cs="Calibri"/>
                <w:sz w:val="18"/>
                <w:szCs w:val="18"/>
              </w:rPr>
            </w:pPr>
            <w:r w:rsidRPr="008E47E3">
              <w:rPr>
                <w:rFonts w:ascii="Calibri" w:hAnsi="Calibri" w:cs="Calibri"/>
                <w:sz w:val="18"/>
                <w:szCs w:val="18"/>
              </w:rPr>
              <w:t>Nombre de rencontre organisés</w:t>
            </w:r>
          </w:p>
          <w:p w:rsidR="00D8043F" w:rsidRPr="008E47E3" w:rsidRDefault="00D8043F" w:rsidP="00031170">
            <w:pPr>
              <w:pStyle w:val="Paragraphedeliste"/>
              <w:numPr>
                <w:ilvl w:val="0"/>
                <w:numId w:val="1"/>
              </w:numPr>
              <w:spacing w:after="0" w:line="240" w:lineRule="auto"/>
              <w:ind w:left="227" w:hanging="227"/>
              <w:rPr>
                <w:rFonts w:ascii="Calibri" w:hAnsi="Calibri" w:cs="Calibri"/>
                <w:sz w:val="18"/>
                <w:szCs w:val="18"/>
              </w:rPr>
            </w:pPr>
            <w:r w:rsidRPr="008E47E3">
              <w:rPr>
                <w:rFonts w:ascii="Calibri" w:hAnsi="Calibri" w:cs="Calibri"/>
                <w:sz w:val="18"/>
                <w:szCs w:val="18"/>
              </w:rPr>
              <w:t>Taux de satisfaction des étudiants</w:t>
            </w:r>
          </w:p>
          <w:p w:rsidR="00D8043F" w:rsidRPr="008E47E3" w:rsidRDefault="00D8043F" w:rsidP="00031170">
            <w:pPr>
              <w:pStyle w:val="Paragraphedeliste"/>
              <w:numPr>
                <w:ilvl w:val="0"/>
                <w:numId w:val="1"/>
              </w:numPr>
              <w:spacing w:after="0" w:line="240" w:lineRule="auto"/>
              <w:ind w:left="227" w:hanging="227"/>
              <w:rPr>
                <w:rFonts w:ascii="Calibri" w:hAnsi="Calibri" w:cs="Calibri"/>
                <w:sz w:val="18"/>
                <w:szCs w:val="18"/>
              </w:rPr>
            </w:pPr>
            <w:r w:rsidRPr="008E47E3">
              <w:rPr>
                <w:rFonts w:ascii="Calibri" w:hAnsi="Calibri" w:cs="Calibri"/>
                <w:sz w:val="18"/>
                <w:szCs w:val="18"/>
              </w:rPr>
              <w:t>Taux de satisfaction des anciens diplômés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-Les rencontres n’ont pas eu lieu</w:t>
            </w:r>
          </w:p>
        </w:tc>
      </w:tr>
    </w:tbl>
    <w:p w:rsidR="0068089D" w:rsidRPr="008E47E3" w:rsidRDefault="00E057CE" w:rsidP="00E057CE">
      <w:pPr>
        <w:pStyle w:val="Titre2"/>
        <w:shd w:val="clear" w:color="auto" w:fill="DAEEF3" w:themeFill="accent5" w:themeFillTint="33"/>
        <w:jc w:val="center"/>
        <w:rPr>
          <w:rFonts w:ascii="Calibri" w:hAnsi="Calibri" w:cs="Calibri"/>
          <w:color w:val="002060"/>
          <w:sz w:val="44"/>
          <w:szCs w:val="44"/>
        </w:rPr>
      </w:pPr>
      <w:bookmarkStart w:id="5" w:name="_Toc496537905"/>
      <w:bookmarkStart w:id="6" w:name="_Toc497853147"/>
      <w:r>
        <w:rPr>
          <w:rFonts w:ascii="Calibri" w:hAnsi="Calibri" w:cs="Calibri"/>
          <w:color w:val="002060"/>
          <w:sz w:val="44"/>
          <w:szCs w:val="44"/>
        </w:rPr>
        <w:t xml:space="preserve">Domaine 4 : </w:t>
      </w:r>
      <w:r w:rsidR="0068089D" w:rsidRPr="008E47E3">
        <w:rPr>
          <w:rFonts w:ascii="Calibri" w:hAnsi="Calibri" w:cs="Calibri"/>
          <w:color w:val="002060"/>
          <w:sz w:val="44"/>
          <w:szCs w:val="44"/>
        </w:rPr>
        <w:t>INTERNATIONNALISATION</w:t>
      </w:r>
      <w:bookmarkEnd w:id="5"/>
      <w:bookmarkEnd w:id="6"/>
    </w:p>
    <w:p w:rsidR="0068089D" w:rsidRPr="008E47E3" w:rsidRDefault="0068089D" w:rsidP="0068089D">
      <w:pPr>
        <w:jc w:val="both"/>
        <w:rPr>
          <w:rFonts w:ascii="Calibri" w:hAnsi="Calibri" w:cs="Calibri"/>
        </w:rPr>
      </w:pPr>
    </w:p>
    <w:p w:rsidR="0068089D" w:rsidRPr="008E47E3" w:rsidRDefault="0068089D" w:rsidP="00304AEF">
      <w:pPr>
        <w:ind w:firstLine="708"/>
        <w:jc w:val="both"/>
        <w:rPr>
          <w:rFonts w:ascii="Calibri" w:hAnsi="Calibri" w:cs="Calibri"/>
          <w:b/>
          <w:bCs/>
          <w:i/>
          <w:iCs/>
        </w:rPr>
      </w:pPr>
      <w:r w:rsidRPr="008E47E3">
        <w:rPr>
          <w:rFonts w:ascii="Calibri" w:hAnsi="Calibri" w:cs="Calibri"/>
        </w:rPr>
        <w:t xml:space="preserve">L’axe de développement qui fait le consensus de l’université, et conforme aux orientations du ministère en charge de l’enseignement est : </w:t>
      </w:r>
      <w:r w:rsidRPr="008E47E3">
        <w:rPr>
          <w:rFonts w:ascii="Calibri" w:hAnsi="Calibri" w:cs="Calibri"/>
          <w:b/>
          <w:bCs/>
          <w:i/>
          <w:iCs/>
        </w:rPr>
        <w:t>Intégrer l’université dans la dimension internationale</w:t>
      </w:r>
    </w:p>
    <w:p w:rsidR="0068089D" w:rsidRPr="008E47E3" w:rsidRDefault="0068089D" w:rsidP="0068089D">
      <w:pPr>
        <w:rPr>
          <w:rFonts w:ascii="Calibri" w:hAnsi="Calibri" w:cs="Calibri"/>
        </w:rPr>
      </w:pPr>
    </w:p>
    <w:p w:rsidR="0068089D" w:rsidRDefault="0068089D" w:rsidP="0068089D">
      <w:pPr>
        <w:ind w:firstLine="708"/>
        <w:jc w:val="both"/>
        <w:rPr>
          <w:rFonts w:ascii="Calibri" w:hAnsi="Calibri" w:cs="Calibri"/>
        </w:rPr>
      </w:pPr>
      <w:r w:rsidRPr="008E47E3">
        <w:rPr>
          <w:rFonts w:ascii="Calibri" w:hAnsi="Calibri" w:cs="Calibri"/>
        </w:rPr>
        <w:t xml:space="preserve">L’offre de formation de l’université ne doit pas seulement répondre aux attentes nationales ; mais, connaissant les mutations rapides et profondes de l’enseignement supérieur, cette offre doit aussi accompagner les défis mondiaux en la matière. L’intégration des réseaux mondiaux d’enseignement et de recherche en est un des éléments qui favorisent cette ambition. </w:t>
      </w:r>
    </w:p>
    <w:p w:rsidR="00325E67" w:rsidRPr="008E47E3" w:rsidRDefault="00325E67" w:rsidP="0068089D">
      <w:pPr>
        <w:ind w:firstLine="708"/>
        <w:jc w:val="both"/>
        <w:rPr>
          <w:rFonts w:ascii="Calibri" w:hAnsi="Calibri" w:cs="Calibri"/>
        </w:rPr>
      </w:pPr>
    </w:p>
    <w:p w:rsidR="00325E67" w:rsidRDefault="00325E67" w:rsidP="00F94083">
      <w:pPr>
        <w:rPr>
          <w:rFonts w:ascii="Calibri" w:hAnsi="Calibri" w:cs="Calibri"/>
          <w:b/>
          <w:bCs/>
        </w:rPr>
      </w:pPr>
    </w:p>
    <w:p w:rsidR="00325E67" w:rsidRDefault="00325E67" w:rsidP="00F94083">
      <w:pPr>
        <w:rPr>
          <w:rFonts w:ascii="Calibri" w:hAnsi="Calibri" w:cs="Calibri"/>
          <w:b/>
          <w:bCs/>
        </w:rPr>
      </w:pPr>
    </w:p>
    <w:p w:rsidR="00DC7FB7" w:rsidRDefault="0068089D" w:rsidP="00F94083">
      <w:pPr>
        <w:rPr>
          <w:rFonts w:ascii="Calibri" w:hAnsi="Calibri" w:cs="Calibri"/>
          <w:b/>
          <w:bCs/>
        </w:rPr>
      </w:pPr>
      <w:r w:rsidRPr="00325E67">
        <w:rPr>
          <w:rFonts w:ascii="Calibri" w:hAnsi="Calibri" w:cs="Calibri"/>
          <w:b/>
          <w:bCs/>
          <w:highlight w:val="cyan"/>
        </w:rPr>
        <w:lastRenderedPageBreak/>
        <w:t>Objectif général (</w:t>
      </w:r>
      <w:r w:rsidR="00F94083" w:rsidRPr="00325E67">
        <w:rPr>
          <w:rFonts w:ascii="Calibri" w:hAnsi="Calibri" w:cs="Calibri"/>
          <w:b/>
          <w:bCs/>
          <w:color w:val="000000"/>
          <w:highlight w:val="cyan"/>
          <w:u w:color="000000"/>
          <w:lang w:eastAsia="fr-FR"/>
        </w:rPr>
        <w:t>INT</w:t>
      </w:r>
      <w:r w:rsidRPr="00325E67">
        <w:rPr>
          <w:rFonts w:ascii="Calibri" w:hAnsi="Calibri" w:cs="Calibri"/>
          <w:b/>
          <w:bCs/>
          <w:highlight w:val="cyan"/>
        </w:rPr>
        <w:t>1) : Mise en place de réseaux d’enseignement et de recherche à l’échelle internationale</w:t>
      </w:r>
    </w:p>
    <w:p w:rsidR="00325E67" w:rsidRPr="008E47E3" w:rsidRDefault="00325E67" w:rsidP="00F94083">
      <w:pPr>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984"/>
        <w:gridCol w:w="1519"/>
        <w:gridCol w:w="891"/>
        <w:gridCol w:w="1276"/>
        <w:gridCol w:w="2033"/>
        <w:gridCol w:w="1701"/>
        <w:gridCol w:w="1794"/>
      </w:tblGrid>
      <w:tr w:rsidR="0068089D" w:rsidRPr="008E47E3" w:rsidTr="003549DD">
        <w:trPr>
          <w:trHeight w:val="255"/>
          <w:tblHeader/>
        </w:trPr>
        <w:tc>
          <w:tcPr>
            <w:tcW w:w="2327" w:type="dxa"/>
            <w:gridSpan w:val="2"/>
            <w:shd w:val="clear" w:color="auto" w:fill="76923C" w:themeFill="accent3" w:themeFillShade="BF"/>
            <w:vAlign w:val="center"/>
          </w:tcPr>
          <w:p w:rsidR="0068089D"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68089D" w:rsidRPr="008E47E3" w:rsidTr="000263A0">
        <w:trPr>
          <w:trHeight w:val="270"/>
          <w:tblHeader/>
        </w:trPr>
        <w:tc>
          <w:tcPr>
            <w:tcW w:w="866" w:type="dxa"/>
            <w:shd w:val="clear" w:color="auto" w:fill="D6E3BC" w:themeFill="accent3" w:themeFillTint="66"/>
            <w:vAlign w:val="center"/>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68089D"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68089D"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984" w:type="dxa"/>
            <w:shd w:val="clear" w:color="FFCC99" w:fill="FF9999"/>
            <w:noWrap/>
            <w:vAlign w:val="center"/>
            <w:hideMark/>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519" w:type="dxa"/>
            <w:shd w:val="clear" w:color="FFCC99" w:fill="FF9999"/>
            <w:noWrap/>
            <w:vAlign w:val="center"/>
            <w:hideMark/>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68089D" w:rsidRPr="008E47E3" w:rsidRDefault="0068089D"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INT</w:t>
            </w:r>
            <w:r w:rsidRPr="008E47E3">
              <w:rPr>
                <w:rFonts w:ascii="Calibri" w:eastAsia="Times New Roman" w:hAnsi="Calibri" w:cs="Calibri"/>
                <w:b/>
                <w:bCs/>
                <w:sz w:val="20"/>
                <w:szCs w:val="20"/>
                <w:bdr w:val="none" w:sz="0" w:space="0" w:color="auto"/>
              </w:rPr>
              <w:t xml:space="preserve"> 1-OBJ</w:t>
            </w:r>
            <w:r w:rsidRPr="008E47E3">
              <w:rPr>
                <w:rFonts w:ascii="Calibri" w:eastAsia="Times New Roman" w:hAnsi="Calibri" w:cs="Calibri"/>
                <w:b/>
                <w:bCs/>
                <w:sz w:val="22"/>
                <w:szCs w:val="22"/>
                <w:bdr w:val="none" w:sz="0" w:space="0" w:color="auto"/>
              </w:rPr>
              <w:t>1</w:t>
            </w:r>
          </w:p>
        </w:tc>
        <w:tc>
          <w:tcPr>
            <w:tcW w:w="1461"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Développer la formation ouverte à distance.</w:t>
            </w: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196" w:hanging="141"/>
              <w:jc w:val="both"/>
              <w:rPr>
                <w:rFonts w:ascii="Calibri" w:hAnsi="Calibri" w:cs="Calibri"/>
                <w:sz w:val="18"/>
                <w:szCs w:val="18"/>
              </w:rPr>
            </w:pPr>
            <w:r w:rsidRPr="008E47E3">
              <w:rPr>
                <w:rFonts w:ascii="Calibri" w:hAnsi="Calibri" w:cs="Calibri"/>
                <w:sz w:val="18"/>
                <w:szCs w:val="18"/>
              </w:rPr>
              <w:t>Améliorer le réseau international de données</w:t>
            </w:r>
          </w:p>
          <w:p w:rsidR="00D8043F" w:rsidRPr="008E47E3" w:rsidRDefault="00D8043F" w:rsidP="00031170">
            <w:pPr>
              <w:pStyle w:val="Paragraphedeliste"/>
              <w:numPr>
                <w:ilvl w:val="0"/>
                <w:numId w:val="1"/>
              </w:numPr>
              <w:spacing w:after="0" w:line="240" w:lineRule="auto"/>
              <w:ind w:left="196" w:hanging="141"/>
              <w:jc w:val="both"/>
              <w:rPr>
                <w:rFonts w:ascii="Calibri" w:hAnsi="Calibri" w:cs="Calibri"/>
                <w:sz w:val="18"/>
                <w:szCs w:val="18"/>
              </w:rPr>
            </w:pPr>
            <w:r w:rsidRPr="008E47E3">
              <w:rPr>
                <w:rFonts w:ascii="Calibri" w:hAnsi="Calibri" w:cs="Calibri"/>
                <w:sz w:val="18"/>
                <w:szCs w:val="18"/>
              </w:rPr>
              <w:t>Créer une salle d’enregistrement avec formation du personnel</w:t>
            </w:r>
          </w:p>
          <w:p w:rsidR="00D8043F" w:rsidRPr="008E47E3" w:rsidRDefault="00D8043F" w:rsidP="00031170">
            <w:pPr>
              <w:pStyle w:val="Paragraphedeliste"/>
              <w:numPr>
                <w:ilvl w:val="0"/>
                <w:numId w:val="1"/>
              </w:numPr>
              <w:spacing w:after="0" w:line="240" w:lineRule="auto"/>
              <w:ind w:left="196" w:hanging="141"/>
              <w:jc w:val="both"/>
              <w:rPr>
                <w:rFonts w:ascii="Calibri" w:hAnsi="Calibri" w:cs="Calibri"/>
                <w:sz w:val="18"/>
                <w:szCs w:val="18"/>
              </w:rPr>
            </w:pPr>
            <w:r w:rsidRPr="008E47E3">
              <w:rPr>
                <w:rFonts w:ascii="Calibri" w:hAnsi="Calibri" w:cs="Calibri"/>
                <w:sz w:val="18"/>
                <w:szCs w:val="18"/>
              </w:rPr>
              <w:t>Sensibiliser les étudiants et les enseignants sur les apprentissages à distance</w:t>
            </w:r>
          </w:p>
          <w:p w:rsidR="00D8043F" w:rsidRPr="008E47E3" w:rsidRDefault="00D8043F" w:rsidP="00031170">
            <w:pPr>
              <w:pStyle w:val="Paragraphedeliste"/>
              <w:numPr>
                <w:ilvl w:val="0"/>
                <w:numId w:val="1"/>
              </w:numPr>
              <w:spacing w:after="0" w:line="240" w:lineRule="auto"/>
              <w:ind w:left="196" w:hanging="141"/>
              <w:jc w:val="both"/>
              <w:rPr>
                <w:rFonts w:ascii="Calibri" w:hAnsi="Calibri" w:cs="Calibri"/>
                <w:sz w:val="18"/>
                <w:szCs w:val="18"/>
              </w:rPr>
            </w:pPr>
            <w:r w:rsidRPr="008E47E3">
              <w:rPr>
                <w:rFonts w:ascii="Calibri" w:hAnsi="Calibri" w:cs="Calibri"/>
                <w:sz w:val="18"/>
                <w:szCs w:val="18"/>
              </w:rPr>
              <w:t>Intégrer au moins un MOOC</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Mettre les cours en ligne</w:t>
            </w: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40 000 000 00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0"/>
                <w:numId w:val="1"/>
              </w:numPr>
              <w:spacing w:after="0" w:line="240" w:lineRule="auto"/>
              <w:ind w:left="196" w:hanging="141"/>
              <w:jc w:val="both"/>
              <w:rPr>
                <w:rFonts w:ascii="Calibri" w:hAnsi="Calibri" w:cs="Calibri"/>
                <w:b/>
                <w:bCs/>
                <w:sz w:val="18"/>
                <w:szCs w:val="18"/>
              </w:rPr>
            </w:pPr>
            <w:r w:rsidRPr="008E47E3">
              <w:rPr>
                <w:rFonts w:ascii="Calibri" w:hAnsi="Calibri" w:cs="Calibri"/>
                <w:sz w:val="18"/>
                <w:szCs w:val="18"/>
              </w:rPr>
              <w:t>Taux de pannes du réseau</w:t>
            </w:r>
          </w:p>
          <w:p w:rsidR="00D8043F" w:rsidRPr="008E47E3" w:rsidRDefault="00D8043F" w:rsidP="00031170">
            <w:pPr>
              <w:pStyle w:val="Paragraphedeliste"/>
              <w:numPr>
                <w:ilvl w:val="0"/>
                <w:numId w:val="1"/>
              </w:numPr>
              <w:spacing w:after="0" w:line="240" w:lineRule="auto"/>
              <w:ind w:left="196" w:hanging="141"/>
              <w:jc w:val="both"/>
              <w:rPr>
                <w:rFonts w:ascii="Calibri" w:hAnsi="Calibri" w:cs="Calibri"/>
                <w:b/>
                <w:bCs/>
                <w:sz w:val="18"/>
                <w:szCs w:val="18"/>
              </w:rPr>
            </w:pPr>
            <w:r w:rsidRPr="008E47E3">
              <w:rPr>
                <w:rFonts w:ascii="Calibri" w:hAnsi="Calibri" w:cs="Calibri"/>
                <w:sz w:val="18"/>
                <w:szCs w:val="18"/>
              </w:rPr>
              <w:t>Nombre de réunions de sensibilisation tenues</w:t>
            </w:r>
          </w:p>
          <w:p w:rsidR="00D8043F" w:rsidRPr="008E47E3" w:rsidRDefault="00D8043F" w:rsidP="00031170">
            <w:pPr>
              <w:pStyle w:val="Paragraphedeliste"/>
              <w:numPr>
                <w:ilvl w:val="0"/>
                <w:numId w:val="1"/>
              </w:numPr>
              <w:spacing w:after="0" w:line="240" w:lineRule="auto"/>
              <w:ind w:left="196" w:hanging="141"/>
              <w:jc w:val="both"/>
              <w:rPr>
                <w:rFonts w:ascii="Calibri" w:hAnsi="Calibri" w:cs="Calibri"/>
                <w:b/>
                <w:bCs/>
                <w:sz w:val="18"/>
                <w:szCs w:val="18"/>
              </w:rPr>
            </w:pPr>
            <w:r w:rsidRPr="008E47E3">
              <w:rPr>
                <w:rFonts w:ascii="Calibri" w:hAnsi="Calibri" w:cs="Calibri"/>
                <w:sz w:val="18"/>
                <w:szCs w:val="18"/>
              </w:rPr>
              <w:t>Nombre de MOOC intégrés</w:t>
            </w:r>
          </w:p>
          <w:p w:rsidR="00D8043F" w:rsidRPr="008E47E3" w:rsidRDefault="00D8043F" w:rsidP="00031170">
            <w:pPr>
              <w:pStyle w:val="Paragraphedeliste"/>
              <w:numPr>
                <w:ilvl w:val="0"/>
                <w:numId w:val="1"/>
              </w:numPr>
              <w:spacing w:after="0" w:line="240" w:lineRule="auto"/>
              <w:ind w:left="196" w:hanging="141"/>
              <w:jc w:val="both"/>
              <w:rPr>
                <w:rFonts w:ascii="Calibri" w:hAnsi="Calibri" w:cs="Calibri"/>
                <w:b/>
                <w:bCs/>
                <w:sz w:val="18"/>
                <w:szCs w:val="18"/>
              </w:rPr>
            </w:pPr>
            <w:r w:rsidRPr="008E47E3">
              <w:rPr>
                <w:rFonts w:ascii="Calibri" w:hAnsi="Calibri" w:cs="Calibri"/>
                <w:sz w:val="18"/>
                <w:szCs w:val="18"/>
              </w:rPr>
              <w:t>Nombre de cours mis en ligne</w:t>
            </w:r>
          </w:p>
          <w:p w:rsidR="00D8043F" w:rsidRPr="008E47E3" w:rsidRDefault="00D8043F" w:rsidP="00031170">
            <w:pPr>
              <w:pStyle w:val="Paragraphedeliste"/>
              <w:numPr>
                <w:ilvl w:val="0"/>
                <w:numId w:val="1"/>
              </w:numPr>
              <w:spacing w:after="0" w:line="240" w:lineRule="auto"/>
              <w:ind w:left="196" w:hanging="141"/>
              <w:jc w:val="both"/>
              <w:rPr>
                <w:rFonts w:ascii="Calibri" w:hAnsi="Calibri" w:cs="Calibri"/>
                <w:b/>
                <w:bCs/>
                <w:sz w:val="18"/>
                <w:szCs w:val="18"/>
              </w:rPr>
            </w:pPr>
            <w:r w:rsidRPr="008E47E3">
              <w:rPr>
                <w:rFonts w:ascii="Calibri" w:hAnsi="Calibri" w:cs="Calibri"/>
                <w:sz w:val="18"/>
                <w:szCs w:val="18"/>
              </w:rPr>
              <w:t>Taux de satisfaction des étudiants</w:t>
            </w:r>
          </w:p>
          <w:p w:rsidR="00D8043F" w:rsidRPr="008E47E3" w:rsidRDefault="00D8043F" w:rsidP="00031170">
            <w:pPr>
              <w:pStyle w:val="Paragraphedeliste"/>
              <w:numPr>
                <w:ilvl w:val="0"/>
                <w:numId w:val="1"/>
              </w:numPr>
              <w:spacing w:after="0" w:line="240" w:lineRule="auto"/>
              <w:ind w:left="196" w:hanging="141"/>
              <w:jc w:val="both"/>
              <w:rPr>
                <w:rFonts w:ascii="Calibri" w:hAnsi="Calibri" w:cs="Calibri"/>
                <w:b/>
                <w:bCs/>
                <w:sz w:val="18"/>
                <w:szCs w:val="18"/>
              </w:rPr>
            </w:pPr>
            <w:r w:rsidRPr="008E47E3">
              <w:rPr>
                <w:rFonts w:ascii="Calibri" w:hAnsi="Calibri" w:cs="Calibri"/>
                <w:sz w:val="18"/>
                <w:szCs w:val="18"/>
              </w:rPr>
              <w:t xml:space="preserve">Taux de satisfaction des enseignants </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D8043F" w:rsidRPr="008E47E3" w:rsidRDefault="00D8043F" w:rsidP="00031170">
            <w:pPr>
              <w:pStyle w:val="Paragraphedeliste"/>
              <w:numPr>
                <w:ilvl w:val="0"/>
                <w:numId w:val="1"/>
              </w:numPr>
              <w:spacing w:before="240"/>
              <w:ind w:left="174" w:hanging="174"/>
              <w:rPr>
                <w:rFonts w:ascii="Calibri" w:hAnsi="Calibri" w:cs="Calibri"/>
                <w:sz w:val="18"/>
                <w:szCs w:val="18"/>
              </w:rPr>
            </w:pPr>
            <w:r w:rsidRPr="008E47E3">
              <w:rPr>
                <w:rFonts w:ascii="Calibri" w:hAnsi="Calibri" w:cs="Calibri"/>
                <w:sz w:val="18"/>
                <w:szCs w:val="18"/>
              </w:rPr>
              <w:t>Personnel non formé</w:t>
            </w:r>
          </w:p>
          <w:p w:rsidR="00D8043F" w:rsidRPr="008E47E3" w:rsidRDefault="00D8043F" w:rsidP="00031170">
            <w:pPr>
              <w:pStyle w:val="Paragraphedeliste"/>
              <w:numPr>
                <w:ilvl w:val="0"/>
                <w:numId w:val="1"/>
              </w:numPr>
              <w:spacing w:before="240"/>
              <w:ind w:left="174" w:hanging="174"/>
              <w:rPr>
                <w:rFonts w:ascii="Calibri" w:hAnsi="Calibri" w:cs="Calibri"/>
                <w:sz w:val="18"/>
                <w:szCs w:val="18"/>
              </w:rPr>
            </w:pPr>
            <w:r w:rsidRPr="008E47E3">
              <w:rPr>
                <w:rFonts w:ascii="Calibri" w:hAnsi="Calibri" w:cs="Calibri"/>
                <w:sz w:val="18"/>
                <w:szCs w:val="18"/>
              </w:rPr>
              <w:t>Manque de sensibilisation</w:t>
            </w:r>
          </w:p>
          <w:p w:rsidR="00D8043F" w:rsidRPr="008E47E3" w:rsidRDefault="00D8043F" w:rsidP="00031170">
            <w:pPr>
              <w:pStyle w:val="Paragraphedeliste"/>
              <w:numPr>
                <w:ilvl w:val="0"/>
                <w:numId w:val="1"/>
              </w:numPr>
              <w:spacing w:before="240"/>
              <w:ind w:left="174" w:hanging="174"/>
              <w:rPr>
                <w:rFonts w:ascii="Calibri" w:hAnsi="Calibri" w:cs="Calibri"/>
                <w:sz w:val="18"/>
                <w:szCs w:val="18"/>
              </w:rPr>
            </w:pPr>
            <w:r w:rsidRPr="008E47E3">
              <w:rPr>
                <w:rFonts w:ascii="Calibri" w:hAnsi="Calibri" w:cs="Calibri"/>
                <w:sz w:val="18"/>
                <w:szCs w:val="18"/>
              </w:rPr>
              <w:t>Les cous en ligne ne sont pas attachants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INT</w:t>
            </w:r>
            <w:r w:rsidRPr="008E47E3">
              <w:rPr>
                <w:rFonts w:ascii="Calibri" w:eastAsia="Times New Roman" w:hAnsi="Calibri" w:cs="Calibri"/>
                <w:b/>
                <w:bCs/>
                <w:sz w:val="20"/>
                <w:szCs w:val="20"/>
                <w:bdr w:val="none" w:sz="0" w:space="0" w:color="auto"/>
              </w:rPr>
              <w:t xml:space="preserve"> 1-OBJ</w:t>
            </w:r>
            <w:r w:rsidRPr="008E47E3">
              <w:rPr>
                <w:rFonts w:ascii="Calibri" w:eastAsia="Times New Roman" w:hAnsi="Calibri" w:cs="Calibri"/>
                <w:b/>
                <w:bCs/>
                <w:sz w:val="22"/>
                <w:szCs w:val="22"/>
                <w:bdr w:val="none" w:sz="0" w:space="0" w:color="auto"/>
              </w:rPr>
              <w:t>2</w:t>
            </w:r>
          </w:p>
        </w:tc>
        <w:tc>
          <w:tcPr>
            <w:tcW w:w="1461"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Renforcer la mobilité internationale des étudiants et des enseignants-chercheurs ainsi que l’accueil des professeurs invités.</w:t>
            </w: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196" w:hanging="141"/>
              <w:jc w:val="both"/>
              <w:rPr>
                <w:rFonts w:ascii="Calibri" w:hAnsi="Calibri" w:cs="Calibri"/>
                <w:sz w:val="18"/>
                <w:szCs w:val="18"/>
              </w:rPr>
            </w:pPr>
            <w:r w:rsidRPr="008E47E3">
              <w:rPr>
                <w:rFonts w:ascii="Calibri" w:hAnsi="Calibri" w:cs="Calibri"/>
                <w:sz w:val="18"/>
                <w:szCs w:val="18"/>
              </w:rPr>
              <w:t>S’inscrire dans les projets internationaux d’échanges et de mobilité</w:t>
            </w:r>
          </w:p>
          <w:p w:rsidR="00D8043F" w:rsidRPr="008E47E3" w:rsidRDefault="00D8043F" w:rsidP="00031170">
            <w:pPr>
              <w:pStyle w:val="Paragraphedeliste"/>
              <w:numPr>
                <w:ilvl w:val="0"/>
                <w:numId w:val="1"/>
              </w:numPr>
              <w:spacing w:after="0" w:line="240" w:lineRule="auto"/>
              <w:ind w:left="196" w:hanging="141"/>
              <w:jc w:val="both"/>
              <w:rPr>
                <w:rFonts w:ascii="Calibri" w:hAnsi="Calibri" w:cs="Calibri"/>
                <w:sz w:val="18"/>
                <w:szCs w:val="18"/>
              </w:rPr>
            </w:pPr>
            <w:r w:rsidRPr="008E47E3">
              <w:rPr>
                <w:rFonts w:ascii="Calibri" w:hAnsi="Calibri" w:cs="Calibri"/>
                <w:sz w:val="18"/>
                <w:szCs w:val="18"/>
              </w:rPr>
              <w:t>Réaliser au moins un jumelage avec une université étrangère</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Saisir les opportunités du programme P3A notamment le TAEIX.</w:t>
            </w: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5 000 000 00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0"/>
                <w:numId w:val="1"/>
              </w:numPr>
              <w:spacing w:after="0" w:line="240" w:lineRule="auto"/>
              <w:ind w:left="196" w:hanging="141"/>
              <w:jc w:val="both"/>
              <w:rPr>
                <w:rFonts w:ascii="Calibri" w:hAnsi="Calibri" w:cs="Calibri"/>
                <w:b/>
                <w:bCs/>
                <w:sz w:val="18"/>
                <w:szCs w:val="18"/>
              </w:rPr>
            </w:pPr>
            <w:r w:rsidRPr="008E47E3">
              <w:rPr>
                <w:rFonts w:ascii="Calibri" w:hAnsi="Calibri" w:cs="Calibri"/>
                <w:sz w:val="18"/>
                <w:szCs w:val="18"/>
              </w:rPr>
              <w:t>Nombre d’adhésions aux projets de mobilité internationale</w:t>
            </w:r>
          </w:p>
          <w:p w:rsidR="00D8043F" w:rsidRPr="008E47E3" w:rsidRDefault="00D8043F" w:rsidP="00031170">
            <w:pPr>
              <w:pStyle w:val="Paragraphedeliste"/>
              <w:numPr>
                <w:ilvl w:val="0"/>
                <w:numId w:val="1"/>
              </w:numPr>
              <w:spacing w:after="0" w:line="240" w:lineRule="auto"/>
              <w:ind w:left="196" w:hanging="141"/>
              <w:jc w:val="both"/>
              <w:rPr>
                <w:rFonts w:ascii="Calibri" w:hAnsi="Calibri" w:cs="Calibri"/>
                <w:b/>
                <w:bCs/>
                <w:sz w:val="18"/>
                <w:szCs w:val="18"/>
              </w:rPr>
            </w:pPr>
            <w:r w:rsidRPr="008E47E3">
              <w:rPr>
                <w:rFonts w:ascii="Calibri" w:hAnsi="Calibri" w:cs="Calibri"/>
                <w:sz w:val="18"/>
                <w:szCs w:val="18"/>
              </w:rPr>
              <w:t>Nombre de jumelages réalisé</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Nombre de réunions tenues avec la direction du P3A.</w:t>
            </w: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25E67" w:rsidRDefault="00D8043F" w:rsidP="00325E67">
            <w:pPr>
              <w:pStyle w:val="Paragraphedeliste"/>
              <w:numPr>
                <w:ilvl w:val="0"/>
                <w:numId w:val="1"/>
              </w:numPr>
              <w:spacing w:before="240"/>
              <w:ind w:left="174" w:hanging="174"/>
              <w:rPr>
                <w:rFonts w:ascii="Calibri" w:hAnsi="Calibri" w:cs="Calibri"/>
                <w:sz w:val="18"/>
                <w:szCs w:val="18"/>
              </w:rPr>
            </w:pPr>
            <w:r w:rsidRPr="008E47E3">
              <w:rPr>
                <w:rFonts w:ascii="Calibri" w:hAnsi="Calibri" w:cs="Calibri"/>
                <w:sz w:val="18"/>
                <w:szCs w:val="18"/>
              </w:rPr>
              <w:t>Rigidité de texte</w:t>
            </w:r>
            <w:r w:rsidRPr="00325E67">
              <w:rPr>
                <w:rFonts w:ascii="Calibri" w:hAnsi="Calibri" w:cs="Calibri"/>
                <w:sz w:val="18"/>
                <w:szCs w:val="18"/>
              </w:rPr>
              <w:t>s</w:t>
            </w:r>
          </w:p>
          <w:p w:rsidR="00D8043F" w:rsidRPr="00325E67" w:rsidRDefault="00D8043F" w:rsidP="00325E67">
            <w:pPr>
              <w:pStyle w:val="Paragraphedeliste"/>
              <w:numPr>
                <w:ilvl w:val="0"/>
                <w:numId w:val="1"/>
              </w:numPr>
              <w:spacing w:before="240"/>
              <w:ind w:left="174" w:hanging="174"/>
              <w:rPr>
                <w:rFonts w:ascii="Calibri" w:hAnsi="Calibri" w:cs="Calibri"/>
                <w:sz w:val="18"/>
                <w:szCs w:val="18"/>
              </w:rPr>
            </w:pPr>
            <w:r w:rsidRPr="00325E67">
              <w:rPr>
                <w:rFonts w:ascii="Calibri" w:hAnsi="Calibri" w:cs="Calibri"/>
                <w:sz w:val="18"/>
                <w:szCs w:val="18"/>
              </w:rPr>
              <w:t>Le P3A n’est pas saisi (ou arrive à expiration)</w:t>
            </w: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INT</w:t>
            </w:r>
            <w:r w:rsidRPr="008E47E3">
              <w:rPr>
                <w:rFonts w:ascii="Calibri" w:eastAsia="Times New Roman" w:hAnsi="Calibri" w:cs="Calibri"/>
                <w:b/>
                <w:bCs/>
                <w:sz w:val="20"/>
                <w:szCs w:val="20"/>
                <w:bdr w:val="none" w:sz="0" w:space="0" w:color="auto"/>
              </w:rPr>
              <w:t xml:space="preserve"> 1-OBJ</w:t>
            </w:r>
            <w:r w:rsidRPr="008E47E3">
              <w:rPr>
                <w:rFonts w:ascii="Calibri" w:eastAsia="Times New Roman" w:hAnsi="Calibri" w:cs="Calibri"/>
                <w:b/>
                <w:bCs/>
                <w:sz w:val="22"/>
                <w:szCs w:val="22"/>
                <w:bdr w:val="none" w:sz="0" w:space="0" w:color="auto"/>
              </w:rPr>
              <w:t>3</w:t>
            </w:r>
          </w:p>
        </w:tc>
        <w:tc>
          <w:tcPr>
            <w:tcW w:w="1461"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Développer la capacité de l’université en matière de montage de projets internationaux.</w:t>
            </w: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196" w:hanging="141"/>
              <w:jc w:val="both"/>
              <w:rPr>
                <w:rFonts w:ascii="Calibri" w:hAnsi="Calibri" w:cs="Calibri"/>
                <w:sz w:val="18"/>
                <w:szCs w:val="18"/>
              </w:rPr>
            </w:pPr>
            <w:r w:rsidRPr="008E47E3">
              <w:rPr>
                <w:rFonts w:ascii="Calibri" w:hAnsi="Calibri" w:cs="Calibri"/>
                <w:sz w:val="18"/>
                <w:szCs w:val="18"/>
              </w:rPr>
              <w:t>Mettre en place une cellule de gestion de projets internationaux</w:t>
            </w:r>
          </w:p>
          <w:p w:rsidR="00D8043F" w:rsidRPr="008E47E3" w:rsidRDefault="00D8043F" w:rsidP="00031170">
            <w:pPr>
              <w:pStyle w:val="Paragraphedeliste"/>
              <w:numPr>
                <w:ilvl w:val="0"/>
                <w:numId w:val="1"/>
              </w:numPr>
              <w:spacing w:after="0" w:line="240" w:lineRule="auto"/>
              <w:ind w:left="196" w:hanging="141"/>
              <w:jc w:val="both"/>
              <w:rPr>
                <w:rFonts w:ascii="Calibri" w:hAnsi="Calibri" w:cs="Calibri"/>
                <w:sz w:val="18"/>
                <w:szCs w:val="18"/>
              </w:rPr>
            </w:pPr>
            <w:r w:rsidRPr="008E47E3">
              <w:rPr>
                <w:rFonts w:ascii="Calibri" w:hAnsi="Calibri" w:cs="Calibri"/>
                <w:sz w:val="18"/>
                <w:szCs w:val="18"/>
              </w:rPr>
              <w:t>Doter la cellule de moyens matériels et humains formés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Impliquer les compétences algériennes à l’étranger</w:t>
            </w: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500 000 00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0"/>
                <w:numId w:val="1"/>
              </w:numPr>
              <w:spacing w:after="0" w:line="240" w:lineRule="auto"/>
              <w:ind w:left="196" w:hanging="141"/>
              <w:jc w:val="both"/>
              <w:rPr>
                <w:rFonts w:ascii="Calibri" w:hAnsi="Calibri" w:cs="Calibri"/>
                <w:b/>
                <w:bCs/>
                <w:sz w:val="18"/>
                <w:szCs w:val="18"/>
              </w:rPr>
            </w:pPr>
            <w:r w:rsidRPr="008E47E3">
              <w:rPr>
                <w:rFonts w:ascii="Calibri" w:hAnsi="Calibri" w:cs="Calibri"/>
                <w:sz w:val="18"/>
                <w:szCs w:val="18"/>
              </w:rPr>
              <w:t>Nombre d’algériens ayant participé au montage de  projets</w:t>
            </w:r>
          </w:p>
          <w:p w:rsidR="00D8043F" w:rsidRPr="008E47E3" w:rsidRDefault="00D8043F" w:rsidP="00031170">
            <w:pPr>
              <w:pStyle w:val="Paragraphedeliste"/>
              <w:numPr>
                <w:ilvl w:val="0"/>
                <w:numId w:val="1"/>
              </w:numPr>
              <w:spacing w:after="0" w:line="240" w:lineRule="auto"/>
              <w:ind w:left="196" w:hanging="141"/>
              <w:jc w:val="both"/>
              <w:rPr>
                <w:rFonts w:ascii="Calibri" w:hAnsi="Calibri" w:cs="Calibri"/>
                <w:b/>
                <w:bCs/>
                <w:sz w:val="18"/>
                <w:szCs w:val="18"/>
              </w:rPr>
            </w:pPr>
            <w:r w:rsidRPr="008E47E3">
              <w:rPr>
                <w:rFonts w:ascii="Calibri" w:hAnsi="Calibri" w:cs="Calibri"/>
                <w:sz w:val="18"/>
                <w:szCs w:val="18"/>
              </w:rPr>
              <w:t>Nombre de projets portés</w:t>
            </w:r>
          </w:p>
          <w:p w:rsidR="00D8043F" w:rsidRPr="008E47E3" w:rsidRDefault="00D8043F" w:rsidP="00031170">
            <w:pPr>
              <w:pStyle w:val="Paragraphedeliste"/>
              <w:numPr>
                <w:ilvl w:val="0"/>
                <w:numId w:val="1"/>
              </w:numPr>
              <w:spacing w:after="0" w:line="240" w:lineRule="auto"/>
              <w:ind w:left="196" w:hanging="141"/>
              <w:jc w:val="both"/>
              <w:rPr>
                <w:rFonts w:ascii="Calibri" w:hAnsi="Calibri" w:cs="Calibri"/>
                <w:b/>
                <w:bCs/>
                <w:sz w:val="18"/>
                <w:szCs w:val="18"/>
              </w:rPr>
            </w:pPr>
            <w:r w:rsidRPr="008E47E3">
              <w:rPr>
                <w:rFonts w:ascii="Calibri" w:hAnsi="Calibri" w:cs="Calibri"/>
                <w:sz w:val="18"/>
                <w:szCs w:val="18"/>
              </w:rPr>
              <w:t>Nombre de personnels formés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25E67" w:rsidRDefault="00D8043F" w:rsidP="00325E67">
            <w:pPr>
              <w:pStyle w:val="Paragraphedeliste"/>
              <w:numPr>
                <w:ilvl w:val="0"/>
                <w:numId w:val="1"/>
              </w:numPr>
              <w:spacing w:before="240"/>
              <w:ind w:left="174" w:hanging="174"/>
              <w:rPr>
                <w:rFonts w:ascii="Calibri" w:hAnsi="Calibri" w:cs="Calibri"/>
                <w:sz w:val="18"/>
                <w:szCs w:val="18"/>
              </w:rPr>
            </w:pPr>
            <w:r w:rsidRPr="008E47E3">
              <w:rPr>
                <w:rFonts w:ascii="Calibri" w:hAnsi="Calibri" w:cs="Calibri"/>
                <w:sz w:val="18"/>
                <w:szCs w:val="18"/>
              </w:rPr>
              <w:t>Personnel non formé</w:t>
            </w:r>
          </w:p>
          <w:p w:rsidR="00D8043F" w:rsidRPr="00325E67" w:rsidRDefault="00D8043F" w:rsidP="00325E67">
            <w:pPr>
              <w:pStyle w:val="Paragraphedeliste"/>
              <w:numPr>
                <w:ilvl w:val="0"/>
                <w:numId w:val="1"/>
              </w:numPr>
              <w:spacing w:before="240"/>
              <w:ind w:left="174" w:hanging="174"/>
              <w:rPr>
                <w:rFonts w:ascii="Calibri" w:hAnsi="Calibri" w:cs="Calibri"/>
                <w:sz w:val="18"/>
                <w:szCs w:val="18"/>
              </w:rPr>
            </w:pPr>
            <w:r w:rsidRPr="00325E67">
              <w:rPr>
                <w:rFonts w:ascii="Calibri" w:hAnsi="Calibri" w:cs="Calibri"/>
                <w:sz w:val="18"/>
                <w:szCs w:val="18"/>
              </w:rPr>
              <w:t>Démotivation des compétences algériennes</w:t>
            </w:r>
          </w:p>
        </w:tc>
      </w:tr>
    </w:tbl>
    <w:p w:rsidR="000C6030" w:rsidRDefault="000C6030" w:rsidP="00F94083">
      <w:pPr>
        <w:rPr>
          <w:rFonts w:ascii="Calibri" w:hAnsi="Calibri" w:cs="Calibri"/>
          <w:b/>
          <w:bCs/>
          <w:color w:val="000000" w:themeColor="text1"/>
        </w:rPr>
      </w:pPr>
    </w:p>
    <w:p w:rsidR="0068089D" w:rsidRDefault="00FF2790" w:rsidP="00F94083">
      <w:pPr>
        <w:rPr>
          <w:rFonts w:ascii="Calibri" w:hAnsi="Calibri" w:cs="Calibri"/>
          <w:b/>
          <w:bCs/>
          <w:color w:val="000000" w:themeColor="text1"/>
        </w:rPr>
      </w:pPr>
      <w:r w:rsidRPr="000C6030">
        <w:rPr>
          <w:rFonts w:ascii="Calibri" w:hAnsi="Calibri" w:cs="Calibri"/>
          <w:b/>
          <w:bCs/>
          <w:color w:val="000000" w:themeColor="text1"/>
          <w:highlight w:val="cyan"/>
        </w:rPr>
        <w:t>Objectif général (</w:t>
      </w:r>
      <w:r w:rsidR="00F94083" w:rsidRPr="000C6030">
        <w:rPr>
          <w:rFonts w:ascii="Calibri" w:hAnsi="Calibri" w:cs="Calibri"/>
          <w:b/>
          <w:bCs/>
          <w:color w:val="000000"/>
          <w:highlight w:val="cyan"/>
          <w:u w:color="000000"/>
          <w:lang w:eastAsia="fr-FR"/>
        </w:rPr>
        <w:t>INT</w:t>
      </w:r>
      <w:r w:rsidRPr="000C6030">
        <w:rPr>
          <w:rFonts w:ascii="Calibri" w:hAnsi="Calibri" w:cs="Calibri"/>
          <w:b/>
          <w:bCs/>
          <w:color w:val="000000" w:themeColor="text1"/>
          <w:highlight w:val="cyan"/>
        </w:rPr>
        <w:t>2) : Encourager l’inscription d’étudiants dans l’ensemble des différents cycles de formation</w:t>
      </w:r>
    </w:p>
    <w:p w:rsidR="000C6030" w:rsidRPr="008E47E3" w:rsidRDefault="000C6030" w:rsidP="00F94083">
      <w:pPr>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984"/>
        <w:gridCol w:w="1519"/>
        <w:gridCol w:w="891"/>
        <w:gridCol w:w="1276"/>
        <w:gridCol w:w="2033"/>
        <w:gridCol w:w="1701"/>
        <w:gridCol w:w="1794"/>
      </w:tblGrid>
      <w:tr w:rsidR="00FF2790" w:rsidRPr="008E47E3" w:rsidTr="003549DD">
        <w:trPr>
          <w:trHeight w:val="255"/>
          <w:tblHeader/>
        </w:trPr>
        <w:tc>
          <w:tcPr>
            <w:tcW w:w="2327" w:type="dxa"/>
            <w:gridSpan w:val="2"/>
            <w:shd w:val="clear" w:color="auto" w:fill="76923C" w:themeFill="accent3" w:themeFillShade="BF"/>
            <w:vAlign w:val="center"/>
          </w:tcPr>
          <w:p w:rsidR="00FF2790"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FF2790" w:rsidRPr="008E47E3" w:rsidTr="000263A0">
        <w:trPr>
          <w:trHeight w:val="270"/>
          <w:tblHeader/>
        </w:trPr>
        <w:tc>
          <w:tcPr>
            <w:tcW w:w="866" w:type="dxa"/>
            <w:shd w:val="clear" w:color="auto" w:fill="D6E3BC" w:themeFill="accent3" w:themeFillTint="66"/>
            <w:vAlign w:val="center"/>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FF2790"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FF2790"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984" w:type="dxa"/>
            <w:shd w:val="clear" w:color="FFCC99" w:fill="FF9999"/>
            <w:noWrap/>
            <w:vAlign w:val="center"/>
            <w:hideMark/>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519" w:type="dxa"/>
            <w:shd w:val="clear" w:color="FFCC99" w:fill="FF9999"/>
            <w:noWrap/>
            <w:vAlign w:val="center"/>
            <w:hideMark/>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FF2790" w:rsidRPr="008E47E3" w:rsidRDefault="00FF2790"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INT</w:t>
            </w:r>
            <w:r w:rsidRPr="008E47E3">
              <w:rPr>
                <w:rFonts w:ascii="Calibri" w:eastAsia="Times New Roman" w:hAnsi="Calibri" w:cs="Calibri"/>
                <w:b/>
                <w:bCs/>
                <w:sz w:val="20"/>
                <w:szCs w:val="20"/>
                <w:bdr w:val="none" w:sz="0" w:space="0" w:color="auto"/>
              </w:rPr>
              <w:t xml:space="preserve"> 2-OBJ</w:t>
            </w:r>
            <w:r w:rsidRPr="008E47E3">
              <w:rPr>
                <w:rFonts w:ascii="Calibri" w:eastAsia="Times New Roman" w:hAnsi="Calibri" w:cs="Calibri"/>
                <w:b/>
                <w:bCs/>
                <w:sz w:val="22"/>
                <w:szCs w:val="22"/>
                <w:bdr w:val="none" w:sz="0" w:space="0" w:color="auto"/>
              </w:rPr>
              <w:t>1</w:t>
            </w:r>
          </w:p>
        </w:tc>
        <w:tc>
          <w:tcPr>
            <w:tcW w:w="1461"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Développer la coopération avec la commission européenne en matière de programmes d’échanges..</w:t>
            </w: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196" w:hanging="196"/>
              <w:jc w:val="both"/>
              <w:rPr>
                <w:rFonts w:ascii="Calibri" w:hAnsi="Calibri" w:cs="Calibri"/>
                <w:color w:val="000000" w:themeColor="text1"/>
                <w:sz w:val="18"/>
                <w:szCs w:val="18"/>
              </w:rPr>
            </w:pPr>
            <w:r w:rsidRPr="008E47E3">
              <w:rPr>
                <w:rFonts w:ascii="Calibri" w:hAnsi="Calibri" w:cs="Calibri"/>
                <w:color w:val="000000" w:themeColor="text1"/>
                <w:sz w:val="18"/>
                <w:szCs w:val="18"/>
              </w:rPr>
              <w:t>Etablir des relations avec des établissements européens,</w:t>
            </w:r>
          </w:p>
          <w:p w:rsidR="00D8043F" w:rsidRPr="008E47E3" w:rsidRDefault="00D8043F" w:rsidP="00031170">
            <w:pPr>
              <w:pStyle w:val="Paragraphedeliste"/>
              <w:numPr>
                <w:ilvl w:val="0"/>
                <w:numId w:val="1"/>
              </w:numPr>
              <w:spacing w:after="0" w:line="240" w:lineRule="auto"/>
              <w:ind w:left="196" w:hanging="196"/>
              <w:jc w:val="both"/>
              <w:rPr>
                <w:rFonts w:ascii="Calibri" w:hAnsi="Calibri" w:cs="Calibri"/>
                <w:color w:val="000000" w:themeColor="text1"/>
                <w:sz w:val="18"/>
                <w:szCs w:val="18"/>
              </w:rPr>
            </w:pPr>
            <w:r w:rsidRPr="008E47E3">
              <w:rPr>
                <w:rFonts w:ascii="Calibri" w:hAnsi="Calibri" w:cs="Calibri"/>
                <w:color w:val="000000" w:themeColor="text1"/>
                <w:sz w:val="18"/>
                <w:szCs w:val="18"/>
              </w:rPr>
              <w:t>Faire une veille informationnelle sur les projets européens,</w:t>
            </w:r>
          </w:p>
          <w:p w:rsidR="00D8043F" w:rsidRPr="008E47E3" w:rsidRDefault="00D8043F" w:rsidP="00031170">
            <w:pPr>
              <w:pStyle w:val="Paragraphedeliste"/>
              <w:numPr>
                <w:ilvl w:val="0"/>
                <w:numId w:val="1"/>
              </w:numPr>
              <w:spacing w:after="0" w:line="240" w:lineRule="auto"/>
              <w:ind w:left="196" w:hanging="196"/>
              <w:jc w:val="both"/>
              <w:rPr>
                <w:rFonts w:ascii="Calibri" w:hAnsi="Calibri" w:cs="Calibri"/>
                <w:color w:val="000000" w:themeColor="text1"/>
                <w:sz w:val="18"/>
                <w:szCs w:val="18"/>
              </w:rPr>
            </w:pPr>
            <w:r w:rsidRPr="008E47E3">
              <w:rPr>
                <w:rFonts w:ascii="Calibri" w:hAnsi="Calibri" w:cs="Calibri"/>
                <w:color w:val="000000" w:themeColor="text1"/>
                <w:sz w:val="18"/>
                <w:szCs w:val="18"/>
              </w:rPr>
              <w:t>Organiser une journée « infoday » pour les étudiants et les enseignants</w:t>
            </w:r>
          </w:p>
          <w:p w:rsidR="00D8043F" w:rsidRPr="008E47E3" w:rsidRDefault="00D8043F" w:rsidP="00031170">
            <w:pPr>
              <w:pStyle w:val="Paragraphedeliste"/>
              <w:numPr>
                <w:ilvl w:val="0"/>
                <w:numId w:val="1"/>
              </w:numPr>
              <w:spacing w:after="0" w:line="240" w:lineRule="auto"/>
              <w:ind w:left="196" w:hanging="196"/>
              <w:jc w:val="both"/>
              <w:rPr>
                <w:rFonts w:ascii="Calibri" w:hAnsi="Calibri" w:cs="Calibri"/>
                <w:color w:val="000000" w:themeColor="text1"/>
                <w:sz w:val="18"/>
                <w:szCs w:val="18"/>
              </w:rPr>
            </w:pPr>
            <w:r w:rsidRPr="008E47E3">
              <w:rPr>
                <w:rFonts w:ascii="Calibri" w:hAnsi="Calibri" w:cs="Calibri"/>
                <w:color w:val="000000" w:themeColor="text1"/>
                <w:sz w:val="18"/>
                <w:szCs w:val="18"/>
              </w:rPr>
              <w:t>S’abonner à la newsletter d’Erasmus+</w:t>
            </w:r>
          </w:p>
          <w:p w:rsidR="00D8043F" w:rsidRPr="008E47E3" w:rsidRDefault="00D8043F" w:rsidP="00031170">
            <w:pPr>
              <w:pStyle w:val="Paragraphedeliste"/>
              <w:numPr>
                <w:ilvl w:val="0"/>
                <w:numId w:val="1"/>
              </w:numPr>
              <w:spacing w:after="0" w:line="240" w:lineRule="auto"/>
              <w:ind w:left="196" w:hanging="196"/>
              <w:jc w:val="both"/>
              <w:rPr>
                <w:rFonts w:ascii="Calibri" w:hAnsi="Calibri" w:cs="Calibri"/>
                <w:color w:val="000000" w:themeColor="text1"/>
                <w:sz w:val="18"/>
                <w:szCs w:val="18"/>
              </w:rPr>
            </w:pPr>
            <w:r w:rsidRPr="008E47E3">
              <w:rPr>
                <w:rFonts w:ascii="Calibri" w:hAnsi="Calibri" w:cs="Calibri"/>
                <w:color w:val="000000" w:themeColor="text1"/>
                <w:sz w:val="18"/>
                <w:szCs w:val="18"/>
              </w:rPr>
              <w:t>Informer et encourager les étudiants et les enseignants sur toute opportunité</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color w:val="000000" w:themeColor="text1"/>
                <w:sz w:val="18"/>
                <w:szCs w:val="18"/>
              </w:rPr>
              <w:t>1 000 000 00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0"/>
                <w:numId w:val="1"/>
              </w:numPr>
              <w:spacing w:after="0" w:line="240" w:lineRule="auto"/>
              <w:ind w:left="196" w:hanging="196"/>
              <w:jc w:val="both"/>
              <w:rPr>
                <w:rFonts w:ascii="Calibri" w:hAnsi="Calibri" w:cs="Calibri"/>
                <w:color w:val="000000" w:themeColor="text1"/>
                <w:sz w:val="18"/>
                <w:szCs w:val="18"/>
              </w:rPr>
            </w:pPr>
            <w:r w:rsidRPr="008E47E3">
              <w:rPr>
                <w:rFonts w:ascii="Calibri" w:hAnsi="Calibri" w:cs="Calibri"/>
                <w:color w:val="000000" w:themeColor="text1"/>
                <w:sz w:val="18"/>
                <w:szCs w:val="18"/>
              </w:rPr>
              <w:t>Nombre d’établissements en partenariat (susceptibles d’y être)</w:t>
            </w:r>
          </w:p>
          <w:p w:rsidR="00D8043F" w:rsidRPr="008E47E3" w:rsidRDefault="00D8043F" w:rsidP="00031170">
            <w:pPr>
              <w:pStyle w:val="Paragraphedeliste"/>
              <w:numPr>
                <w:ilvl w:val="0"/>
                <w:numId w:val="1"/>
              </w:numPr>
              <w:spacing w:after="0" w:line="240" w:lineRule="auto"/>
              <w:ind w:left="196" w:hanging="196"/>
              <w:jc w:val="both"/>
              <w:rPr>
                <w:rFonts w:ascii="Calibri" w:hAnsi="Calibri" w:cs="Calibri"/>
                <w:color w:val="000000" w:themeColor="text1"/>
                <w:sz w:val="18"/>
                <w:szCs w:val="18"/>
              </w:rPr>
            </w:pPr>
            <w:r w:rsidRPr="008E47E3">
              <w:rPr>
                <w:rFonts w:ascii="Calibri" w:hAnsi="Calibri" w:cs="Calibri"/>
                <w:color w:val="000000" w:themeColor="text1"/>
                <w:sz w:val="18"/>
                <w:szCs w:val="18"/>
              </w:rPr>
              <w:t>Nombre d’étudiants inscrit dans chaque cycle</w:t>
            </w:r>
          </w:p>
          <w:p w:rsidR="00D8043F" w:rsidRPr="008E47E3" w:rsidRDefault="00D8043F" w:rsidP="00031170">
            <w:pPr>
              <w:pStyle w:val="Paragraphedeliste"/>
              <w:numPr>
                <w:ilvl w:val="0"/>
                <w:numId w:val="1"/>
              </w:numPr>
              <w:spacing w:after="0" w:line="240" w:lineRule="auto"/>
              <w:ind w:left="196" w:hanging="196"/>
              <w:jc w:val="both"/>
              <w:rPr>
                <w:rFonts w:ascii="Calibri" w:hAnsi="Calibri" w:cs="Calibri"/>
                <w:color w:val="000000" w:themeColor="text1"/>
                <w:sz w:val="18"/>
                <w:szCs w:val="18"/>
              </w:rPr>
            </w:pPr>
            <w:r w:rsidRPr="008E47E3">
              <w:rPr>
                <w:rFonts w:ascii="Calibri" w:hAnsi="Calibri" w:cs="Calibri"/>
                <w:color w:val="000000" w:themeColor="text1"/>
                <w:sz w:val="18"/>
                <w:szCs w:val="18"/>
              </w:rPr>
              <w:t>Nombre d’enseignants inscrits en D ou en post-doc</w:t>
            </w:r>
          </w:p>
          <w:p w:rsidR="00D8043F" w:rsidRPr="008E47E3" w:rsidRDefault="00D8043F" w:rsidP="00D8043F">
            <w:pPr>
              <w:pStyle w:val="Paragraphedeliste"/>
              <w:spacing w:after="0" w:line="240" w:lineRule="auto"/>
              <w:ind w:left="196" w:hanging="196"/>
              <w:jc w:val="both"/>
              <w:rPr>
                <w:rFonts w:ascii="Calibri" w:hAnsi="Calibri" w:cs="Calibri"/>
                <w:color w:val="000000" w:themeColor="text1"/>
                <w:sz w:val="18"/>
                <w:szCs w:val="18"/>
              </w:rPr>
            </w:pP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D8043F" w:rsidRPr="008E47E3" w:rsidRDefault="00D8043F" w:rsidP="00031170">
            <w:pPr>
              <w:pStyle w:val="Paragraphedeliste"/>
              <w:numPr>
                <w:ilvl w:val="0"/>
                <w:numId w:val="1"/>
              </w:numPr>
              <w:spacing w:before="240"/>
              <w:ind w:left="160" w:hanging="123"/>
              <w:rPr>
                <w:rFonts w:ascii="Calibri" w:hAnsi="Calibri" w:cs="Calibri"/>
                <w:color w:val="000000" w:themeColor="text1"/>
                <w:sz w:val="18"/>
                <w:szCs w:val="18"/>
              </w:rPr>
            </w:pPr>
            <w:r w:rsidRPr="008E47E3">
              <w:rPr>
                <w:rFonts w:ascii="Calibri" w:hAnsi="Calibri" w:cs="Calibri"/>
                <w:color w:val="000000" w:themeColor="text1"/>
                <w:sz w:val="18"/>
                <w:szCs w:val="18"/>
              </w:rPr>
              <w:t>Rigidité de textes</w:t>
            </w:r>
          </w:p>
          <w:p w:rsidR="00D8043F" w:rsidRPr="008E47E3" w:rsidRDefault="00D8043F" w:rsidP="00031170">
            <w:pPr>
              <w:pStyle w:val="Paragraphedeliste"/>
              <w:numPr>
                <w:ilvl w:val="0"/>
                <w:numId w:val="1"/>
              </w:numPr>
              <w:spacing w:before="240"/>
              <w:ind w:left="160" w:hanging="123"/>
              <w:rPr>
                <w:rFonts w:ascii="Calibri" w:hAnsi="Calibri" w:cs="Calibri"/>
                <w:color w:val="000000" w:themeColor="text1"/>
                <w:sz w:val="18"/>
                <w:szCs w:val="18"/>
              </w:rPr>
            </w:pPr>
            <w:r w:rsidRPr="008E47E3">
              <w:rPr>
                <w:rFonts w:ascii="Calibri" w:hAnsi="Calibri" w:cs="Calibri"/>
                <w:color w:val="000000" w:themeColor="text1"/>
                <w:sz w:val="18"/>
                <w:szCs w:val="18"/>
              </w:rPr>
              <w:t>Projets européens non saisis</w:t>
            </w:r>
          </w:p>
          <w:p w:rsidR="00D8043F" w:rsidRPr="008E47E3" w:rsidRDefault="00D8043F" w:rsidP="00031170">
            <w:pPr>
              <w:pStyle w:val="Paragraphedeliste"/>
              <w:numPr>
                <w:ilvl w:val="0"/>
                <w:numId w:val="1"/>
              </w:numPr>
              <w:spacing w:before="240"/>
              <w:ind w:left="160" w:hanging="123"/>
              <w:rPr>
                <w:rFonts w:ascii="Calibri" w:hAnsi="Calibri" w:cs="Calibri"/>
                <w:color w:val="000000" w:themeColor="text1"/>
                <w:sz w:val="18"/>
                <w:szCs w:val="18"/>
              </w:rPr>
            </w:pPr>
            <w:r w:rsidRPr="008E47E3">
              <w:rPr>
                <w:rFonts w:ascii="Calibri" w:hAnsi="Calibri" w:cs="Calibri"/>
                <w:color w:val="000000" w:themeColor="text1"/>
                <w:sz w:val="18"/>
                <w:szCs w:val="18"/>
              </w:rPr>
              <w:t>Communication défaillante</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color w:val="000000" w:themeColor="text1"/>
                <w:sz w:val="18"/>
                <w:szCs w:val="18"/>
              </w:rPr>
              <w:t>Information non diffusée</w:t>
            </w: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lastRenderedPageBreak/>
              <w:t>INT</w:t>
            </w:r>
            <w:r w:rsidRPr="008E47E3">
              <w:rPr>
                <w:rFonts w:ascii="Calibri" w:eastAsia="Times New Roman" w:hAnsi="Calibri" w:cs="Calibri"/>
                <w:b/>
                <w:bCs/>
                <w:sz w:val="20"/>
                <w:szCs w:val="20"/>
                <w:bdr w:val="none" w:sz="0" w:space="0" w:color="auto"/>
              </w:rPr>
              <w:t xml:space="preserve"> 2-OBJ</w:t>
            </w:r>
            <w:r w:rsidRPr="008E47E3">
              <w:rPr>
                <w:rFonts w:ascii="Calibri" w:eastAsia="Times New Roman" w:hAnsi="Calibri" w:cs="Calibri"/>
                <w:b/>
                <w:bCs/>
                <w:sz w:val="22"/>
                <w:szCs w:val="22"/>
                <w:bdr w:val="none" w:sz="0" w:space="0" w:color="auto"/>
              </w:rPr>
              <w:t>2</w:t>
            </w:r>
          </w:p>
        </w:tc>
        <w:tc>
          <w:tcPr>
            <w:tcW w:w="1461" w:type="dxa"/>
            <w:vAlign w:val="center"/>
          </w:tcPr>
          <w:p w:rsidR="00D8043F" w:rsidRPr="008E47E3" w:rsidRDefault="00D8043F" w:rsidP="00D8043F">
            <w:pPr>
              <w:jc w:val="center"/>
              <w:rPr>
                <w:rFonts w:ascii="Calibri" w:hAnsi="Calibri" w:cs="Calibri"/>
                <w:b/>
                <w:bCs/>
                <w:sz w:val="18"/>
                <w:szCs w:val="18"/>
              </w:rPr>
            </w:pPr>
            <w:r w:rsidRPr="008E47E3">
              <w:rPr>
                <w:rFonts w:ascii="Calibri" w:hAnsi="Calibri" w:cs="Calibri"/>
                <w:b/>
                <w:bCs/>
                <w:sz w:val="18"/>
                <w:szCs w:val="18"/>
              </w:rPr>
              <w:t>Développer la coopération avec les pays arabes, africains, asiatiques et américains en matière de programmes d’échanges..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hAnsi="Calibri" w:cs="Calibri"/>
                <w:b/>
                <w:bCs/>
                <w:sz w:val="18"/>
                <w:szCs w:val="18"/>
              </w:rPr>
            </w:pP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196" w:hanging="196"/>
              <w:jc w:val="both"/>
              <w:rPr>
                <w:rFonts w:ascii="Calibri" w:hAnsi="Calibri" w:cs="Calibri"/>
                <w:color w:val="000000" w:themeColor="text1"/>
                <w:sz w:val="18"/>
                <w:szCs w:val="18"/>
              </w:rPr>
            </w:pPr>
            <w:r w:rsidRPr="008E47E3">
              <w:rPr>
                <w:rFonts w:ascii="Calibri" w:hAnsi="Calibri" w:cs="Calibri"/>
                <w:color w:val="000000" w:themeColor="text1"/>
                <w:sz w:val="18"/>
                <w:szCs w:val="18"/>
              </w:rPr>
              <w:t>Etablir des relations avec des établissements arabes, africains, asiatiques et américains,</w:t>
            </w:r>
          </w:p>
          <w:p w:rsidR="00D8043F" w:rsidRPr="008E47E3" w:rsidRDefault="00D8043F" w:rsidP="00031170">
            <w:pPr>
              <w:pStyle w:val="Paragraphedeliste"/>
              <w:numPr>
                <w:ilvl w:val="0"/>
                <w:numId w:val="1"/>
              </w:numPr>
              <w:spacing w:after="0" w:line="240" w:lineRule="auto"/>
              <w:ind w:left="196" w:hanging="196"/>
              <w:jc w:val="both"/>
              <w:rPr>
                <w:rFonts w:ascii="Calibri" w:hAnsi="Calibri" w:cs="Calibri"/>
                <w:color w:val="000000" w:themeColor="text1"/>
                <w:sz w:val="18"/>
                <w:szCs w:val="18"/>
              </w:rPr>
            </w:pPr>
            <w:r w:rsidRPr="008E47E3">
              <w:rPr>
                <w:rFonts w:ascii="Calibri" w:hAnsi="Calibri" w:cs="Calibri"/>
                <w:color w:val="000000" w:themeColor="text1"/>
                <w:sz w:val="18"/>
                <w:szCs w:val="18"/>
              </w:rPr>
              <w:t>Faire une veille informationnelle,</w:t>
            </w:r>
          </w:p>
          <w:p w:rsidR="00D8043F" w:rsidRPr="008E47E3" w:rsidRDefault="00D8043F" w:rsidP="00031170">
            <w:pPr>
              <w:pStyle w:val="Paragraphedeliste"/>
              <w:numPr>
                <w:ilvl w:val="0"/>
                <w:numId w:val="1"/>
              </w:numPr>
              <w:spacing w:after="0" w:line="240" w:lineRule="auto"/>
              <w:ind w:left="196" w:hanging="196"/>
              <w:jc w:val="both"/>
              <w:rPr>
                <w:rFonts w:ascii="Calibri" w:hAnsi="Calibri" w:cs="Calibri"/>
                <w:color w:val="000000" w:themeColor="text1"/>
                <w:sz w:val="18"/>
                <w:szCs w:val="18"/>
              </w:rPr>
            </w:pPr>
            <w:r w:rsidRPr="008E47E3">
              <w:rPr>
                <w:rFonts w:ascii="Calibri" w:hAnsi="Calibri" w:cs="Calibri"/>
                <w:color w:val="000000" w:themeColor="text1"/>
                <w:sz w:val="18"/>
                <w:szCs w:val="18"/>
              </w:rPr>
              <w:t>Organiser une journée « infoday » pour les étudiants et les enseignants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color w:val="000000" w:themeColor="text1"/>
                <w:sz w:val="18"/>
                <w:szCs w:val="18"/>
              </w:rPr>
              <w:t>Informer et encourager les étudiants et les enseignants sur toute opportunité.</w:t>
            </w: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color w:val="000000" w:themeColor="text1"/>
                <w:sz w:val="18"/>
                <w:szCs w:val="18"/>
              </w:rPr>
              <w:t>1 000 000 00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0"/>
                <w:numId w:val="1"/>
              </w:numPr>
              <w:spacing w:after="0" w:line="240" w:lineRule="auto"/>
              <w:ind w:left="196" w:hanging="196"/>
              <w:jc w:val="both"/>
              <w:rPr>
                <w:rFonts w:ascii="Calibri" w:hAnsi="Calibri" w:cs="Calibri"/>
                <w:color w:val="000000" w:themeColor="text1"/>
                <w:sz w:val="18"/>
                <w:szCs w:val="18"/>
              </w:rPr>
            </w:pPr>
            <w:r w:rsidRPr="008E47E3">
              <w:rPr>
                <w:rFonts w:ascii="Calibri" w:hAnsi="Calibri" w:cs="Calibri"/>
                <w:color w:val="000000" w:themeColor="text1"/>
                <w:sz w:val="18"/>
                <w:szCs w:val="18"/>
              </w:rPr>
              <w:t>Nombre d’établissements en partenariat (susceptibles d’y être)</w:t>
            </w:r>
          </w:p>
          <w:p w:rsidR="00D8043F" w:rsidRPr="008E47E3" w:rsidRDefault="00D8043F" w:rsidP="00031170">
            <w:pPr>
              <w:pStyle w:val="Paragraphedeliste"/>
              <w:numPr>
                <w:ilvl w:val="0"/>
                <w:numId w:val="1"/>
              </w:numPr>
              <w:spacing w:after="0" w:line="240" w:lineRule="auto"/>
              <w:ind w:left="196" w:hanging="196"/>
              <w:jc w:val="both"/>
              <w:rPr>
                <w:rFonts w:ascii="Calibri" w:hAnsi="Calibri" w:cs="Calibri"/>
                <w:color w:val="000000" w:themeColor="text1"/>
                <w:sz w:val="18"/>
                <w:szCs w:val="18"/>
              </w:rPr>
            </w:pPr>
            <w:r w:rsidRPr="008E47E3">
              <w:rPr>
                <w:rFonts w:ascii="Calibri" w:hAnsi="Calibri" w:cs="Calibri"/>
                <w:color w:val="000000" w:themeColor="text1"/>
                <w:sz w:val="18"/>
                <w:szCs w:val="18"/>
              </w:rPr>
              <w:t>Nombre d’étudiants inscrit dans chaque cycle</w:t>
            </w:r>
          </w:p>
          <w:p w:rsidR="00D8043F" w:rsidRPr="008E47E3" w:rsidRDefault="00D8043F" w:rsidP="00031170">
            <w:pPr>
              <w:pStyle w:val="Paragraphedeliste"/>
              <w:numPr>
                <w:ilvl w:val="0"/>
                <w:numId w:val="1"/>
              </w:numPr>
              <w:spacing w:after="0" w:line="240" w:lineRule="auto"/>
              <w:ind w:left="196" w:hanging="196"/>
              <w:jc w:val="both"/>
              <w:rPr>
                <w:rFonts w:ascii="Calibri" w:hAnsi="Calibri" w:cs="Calibri"/>
                <w:color w:val="000000" w:themeColor="text1"/>
                <w:sz w:val="18"/>
                <w:szCs w:val="18"/>
              </w:rPr>
            </w:pPr>
            <w:r w:rsidRPr="008E47E3">
              <w:rPr>
                <w:rFonts w:ascii="Calibri" w:hAnsi="Calibri" w:cs="Calibri"/>
                <w:color w:val="000000" w:themeColor="text1"/>
                <w:sz w:val="18"/>
                <w:szCs w:val="18"/>
              </w:rPr>
              <w:t>Nombre d’enseignants inscrits en D</w:t>
            </w:r>
          </w:p>
          <w:p w:rsidR="00D8043F" w:rsidRPr="008E47E3" w:rsidRDefault="00D8043F" w:rsidP="00D8043F">
            <w:pPr>
              <w:pStyle w:val="Paragraphedeliste"/>
              <w:spacing w:after="0" w:line="240" w:lineRule="auto"/>
              <w:ind w:left="196" w:hanging="196"/>
              <w:jc w:val="both"/>
              <w:rPr>
                <w:rFonts w:ascii="Calibri" w:hAnsi="Calibri" w:cs="Calibri"/>
                <w:color w:val="000000" w:themeColor="text1"/>
                <w:sz w:val="18"/>
                <w:szCs w:val="18"/>
              </w:rPr>
            </w:pP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D8043F" w:rsidRPr="008E47E3" w:rsidRDefault="00D8043F" w:rsidP="00031170">
            <w:pPr>
              <w:pStyle w:val="Paragraphedeliste"/>
              <w:numPr>
                <w:ilvl w:val="0"/>
                <w:numId w:val="1"/>
              </w:numPr>
              <w:spacing w:before="240"/>
              <w:ind w:left="160" w:hanging="123"/>
              <w:rPr>
                <w:rFonts w:ascii="Calibri" w:hAnsi="Calibri" w:cs="Calibri"/>
                <w:color w:val="000000" w:themeColor="text1"/>
                <w:sz w:val="18"/>
                <w:szCs w:val="18"/>
              </w:rPr>
            </w:pPr>
            <w:r w:rsidRPr="008E47E3">
              <w:rPr>
                <w:rFonts w:ascii="Calibri" w:hAnsi="Calibri" w:cs="Calibri"/>
                <w:color w:val="000000" w:themeColor="text1"/>
                <w:sz w:val="18"/>
                <w:szCs w:val="18"/>
              </w:rPr>
              <w:t>Rigidité de textes</w:t>
            </w:r>
          </w:p>
          <w:p w:rsidR="00D8043F" w:rsidRPr="008E47E3" w:rsidRDefault="00D8043F" w:rsidP="00031170">
            <w:pPr>
              <w:pStyle w:val="Paragraphedeliste"/>
              <w:numPr>
                <w:ilvl w:val="0"/>
                <w:numId w:val="1"/>
              </w:numPr>
              <w:spacing w:before="240"/>
              <w:ind w:left="160" w:hanging="123"/>
              <w:rPr>
                <w:rFonts w:ascii="Calibri" w:hAnsi="Calibri" w:cs="Calibri"/>
                <w:color w:val="000000" w:themeColor="text1"/>
                <w:sz w:val="18"/>
                <w:szCs w:val="18"/>
              </w:rPr>
            </w:pPr>
            <w:r w:rsidRPr="008E47E3">
              <w:rPr>
                <w:rFonts w:ascii="Calibri" w:hAnsi="Calibri" w:cs="Calibri"/>
                <w:color w:val="000000" w:themeColor="text1"/>
                <w:sz w:val="18"/>
                <w:szCs w:val="18"/>
              </w:rPr>
              <w:t>Indisponibilité financière</w:t>
            </w:r>
          </w:p>
          <w:p w:rsidR="00D8043F" w:rsidRPr="008E47E3" w:rsidRDefault="00D8043F" w:rsidP="00031170">
            <w:pPr>
              <w:pStyle w:val="Paragraphedeliste"/>
              <w:numPr>
                <w:ilvl w:val="0"/>
                <w:numId w:val="1"/>
              </w:numPr>
              <w:spacing w:before="240"/>
              <w:ind w:left="160" w:hanging="123"/>
              <w:rPr>
                <w:rFonts w:ascii="Calibri" w:hAnsi="Calibri" w:cs="Calibri"/>
                <w:color w:val="000000" w:themeColor="text1"/>
                <w:sz w:val="18"/>
                <w:szCs w:val="18"/>
              </w:rPr>
            </w:pPr>
            <w:r w:rsidRPr="008E47E3">
              <w:rPr>
                <w:rFonts w:ascii="Calibri" w:hAnsi="Calibri" w:cs="Calibri"/>
                <w:color w:val="000000" w:themeColor="text1"/>
                <w:sz w:val="18"/>
                <w:szCs w:val="18"/>
              </w:rPr>
              <w:t>Communication défaillante</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color w:val="000000" w:themeColor="text1"/>
                <w:sz w:val="18"/>
                <w:szCs w:val="18"/>
              </w:rPr>
              <w:t>Information non diffusée</w:t>
            </w:r>
          </w:p>
        </w:tc>
      </w:tr>
    </w:tbl>
    <w:p w:rsidR="00E2335E" w:rsidRPr="008E47E3" w:rsidRDefault="00E2335E" w:rsidP="00E2335E">
      <w:pPr>
        <w:spacing w:before="240"/>
        <w:rPr>
          <w:rFonts w:ascii="Calibri" w:hAnsi="Calibri" w:cs="Calibri"/>
          <w:b/>
          <w:bCs/>
          <w:color w:val="000000" w:themeColor="text1"/>
        </w:rPr>
      </w:pPr>
    </w:p>
    <w:p w:rsidR="00E2335E" w:rsidRPr="008E47E3" w:rsidRDefault="00E057CE" w:rsidP="00E057CE">
      <w:pPr>
        <w:pStyle w:val="Titre2"/>
        <w:shd w:val="clear" w:color="auto" w:fill="DAEEF3" w:themeFill="accent5" w:themeFillTint="33"/>
        <w:jc w:val="center"/>
        <w:rPr>
          <w:rFonts w:ascii="Calibri" w:hAnsi="Calibri" w:cs="Calibri"/>
          <w:i/>
          <w:iCs/>
          <w:color w:val="002060"/>
          <w:sz w:val="44"/>
          <w:szCs w:val="44"/>
        </w:rPr>
      </w:pPr>
      <w:bookmarkStart w:id="7" w:name="_Toc496537910"/>
      <w:bookmarkStart w:id="8" w:name="_Toc497853148"/>
      <w:r>
        <w:rPr>
          <w:rFonts w:ascii="Calibri" w:hAnsi="Calibri" w:cs="Calibri"/>
          <w:color w:val="002060"/>
          <w:sz w:val="44"/>
          <w:szCs w:val="44"/>
        </w:rPr>
        <w:t xml:space="preserve">Domaine 5 : </w:t>
      </w:r>
      <w:r w:rsidR="00E2335E" w:rsidRPr="008E47E3">
        <w:rPr>
          <w:rFonts w:ascii="Calibri" w:hAnsi="Calibri" w:cs="Calibri"/>
          <w:color w:val="002060"/>
          <w:sz w:val="44"/>
          <w:szCs w:val="44"/>
        </w:rPr>
        <w:t>MILIEU DE TRAVAIL</w:t>
      </w:r>
      <w:bookmarkEnd w:id="7"/>
      <w:bookmarkEnd w:id="8"/>
    </w:p>
    <w:p w:rsidR="00E2335E" w:rsidRPr="008E47E3" w:rsidRDefault="00E2335E" w:rsidP="00E2335E">
      <w:pPr>
        <w:jc w:val="both"/>
        <w:rPr>
          <w:rFonts w:ascii="Calibri" w:hAnsi="Calibri" w:cs="Calibri"/>
          <w:sz w:val="8"/>
          <w:szCs w:val="8"/>
        </w:rPr>
      </w:pPr>
    </w:p>
    <w:p w:rsidR="00E2335E" w:rsidRPr="008E47E3" w:rsidRDefault="00E2335E" w:rsidP="00E2335E">
      <w:pPr>
        <w:ind w:firstLine="708"/>
        <w:jc w:val="both"/>
        <w:rPr>
          <w:rFonts w:ascii="Calibri" w:hAnsi="Calibri" w:cs="Calibri"/>
        </w:rPr>
      </w:pPr>
      <w:r w:rsidRPr="008E47E3">
        <w:rPr>
          <w:rFonts w:ascii="Calibri" w:hAnsi="Calibri" w:cs="Calibri"/>
        </w:rPr>
        <w:t xml:space="preserve">L’axe de développement qui fait le consensus de l’université, et conforme aux orientations du ministère en charge de l’enseignement est : </w:t>
      </w:r>
    </w:p>
    <w:p w:rsidR="00E2335E" w:rsidRPr="008E47E3" w:rsidRDefault="00E2335E" w:rsidP="00E2335E">
      <w:pPr>
        <w:ind w:left="708"/>
        <w:jc w:val="center"/>
        <w:rPr>
          <w:rFonts w:ascii="Calibri" w:hAnsi="Calibri" w:cs="Calibri"/>
          <w:b/>
          <w:bCs/>
          <w:i/>
          <w:iCs/>
        </w:rPr>
      </w:pPr>
      <w:r w:rsidRPr="008E47E3">
        <w:rPr>
          <w:rFonts w:ascii="Calibri" w:hAnsi="Calibri" w:cs="Calibri"/>
          <w:b/>
          <w:bCs/>
          <w:i/>
          <w:iCs/>
        </w:rPr>
        <w:t>« Créer un environnement de travail favorable à l’épanouissement  professionnel et au  mieux être du corps enseignant et du personnel administratif et de soutien. »</w:t>
      </w:r>
    </w:p>
    <w:p w:rsidR="00E2335E" w:rsidRPr="008E47E3" w:rsidRDefault="00E2335E" w:rsidP="00E2335E">
      <w:pPr>
        <w:rPr>
          <w:rFonts w:ascii="Calibri" w:hAnsi="Calibri" w:cs="Calibri"/>
        </w:rPr>
      </w:pPr>
    </w:p>
    <w:p w:rsidR="00E2335E" w:rsidRDefault="00E2335E" w:rsidP="00E2335E">
      <w:pPr>
        <w:ind w:firstLine="708"/>
        <w:jc w:val="both"/>
        <w:rPr>
          <w:rFonts w:ascii="Calibri" w:hAnsi="Calibri" w:cs="Calibri"/>
        </w:rPr>
      </w:pPr>
      <w:r w:rsidRPr="008E47E3">
        <w:rPr>
          <w:rFonts w:ascii="Calibri" w:hAnsi="Calibri" w:cs="Calibri"/>
        </w:rPr>
        <w:t>L’université est partie intégrante de la société et de son changement et de son évolution. L’organisation attractive du travail incombe à la gouvernance de l’université qui est appelée à lui assurer les ressources idoines et nécessaires au soutien de la mission de l’enseignement supérieur et de la recherche scientifique.</w:t>
      </w:r>
    </w:p>
    <w:p w:rsidR="000C6030" w:rsidRPr="008E47E3" w:rsidRDefault="000C6030" w:rsidP="00E2335E">
      <w:pPr>
        <w:ind w:firstLine="708"/>
        <w:jc w:val="both"/>
        <w:rPr>
          <w:rFonts w:ascii="Calibri" w:hAnsi="Calibri" w:cs="Calibri"/>
        </w:rPr>
      </w:pPr>
    </w:p>
    <w:p w:rsidR="00FF2790" w:rsidRDefault="00E2335E" w:rsidP="00F94083">
      <w:pPr>
        <w:rPr>
          <w:rFonts w:ascii="Calibri" w:hAnsi="Calibri" w:cs="Calibri"/>
          <w:b/>
          <w:bCs/>
        </w:rPr>
      </w:pPr>
      <w:r w:rsidRPr="000C6030">
        <w:rPr>
          <w:rFonts w:ascii="Calibri" w:hAnsi="Calibri" w:cs="Calibri"/>
          <w:b/>
          <w:bCs/>
          <w:highlight w:val="cyan"/>
        </w:rPr>
        <w:t>Objectif général (</w:t>
      </w:r>
      <w:r w:rsidR="00F94083" w:rsidRPr="000C6030">
        <w:rPr>
          <w:rFonts w:ascii="Calibri" w:hAnsi="Calibri" w:cs="Calibri"/>
          <w:b/>
          <w:bCs/>
          <w:highlight w:val="cyan"/>
        </w:rPr>
        <w:t>MT</w:t>
      </w:r>
      <w:r w:rsidR="000C6030" w:rsidRPr="000C6030">
        <w:rPr>
          <w:rFonts w:ascii="Calibri" w:hAnsi="Calibri" w:cs="Calibri"/>
          <w:b/>
          <w:bCs/>
          <w:highlight w:val="cyan"/>
        </w:rPr>
        <w:t>1) : Prévoir la relève</w:t>
      </w:r>
    </w:p>
    <w:p w:rsidR="000C6030" w:rsidRPr="008E47E3" w:rsidRDefault="000C6030" w:rsidP="00F94083">
      <w:pPr>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984"/>
        <w:gridCol w:w="1519"/>
        <w:gridCol w:w="891"/>
        <w:gridCol w:w="1276"/>
        <w:gridCol w:w="2033"/>
        <w:gridCol w:w="1701"/>
        <w:gridCol w:w="1794"/>
      </w:tblGrid>
      <w:tr w:rsidR="00E2335E" w:rsidRPr="008E47E3" w:rsidTr="003549DD">
        <w:trPr>
          <w:trHeight w:val="255"/>
          <w:tblHeader/>
        </w:trPr>
        <w:tc>
          <w:tcPr>
            <w:tcW w:w="2327" w:type="dxa"/>
            <w:gridSpan w:val="2"/>
            <w:shd w:val="clear" w:color="auto" w:fill="76923C" w:themeFill="accent3" w:themeFillShade="BF"/>
            <w:vAlign w:val="center"/>
          </w:tcPr>
          <w:p w:rsidR="00E2335E"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E2335E" w:rsidRPr="008E47E3" w:rsidTr="000263A0">
        <w:trPr>
          <w:trHeight w:val="270"/>
          <w:tblHeader/>
        </w:trPr>
        <w:tc>
          <w:tcPr>
            <w:tcW w:w="866" w:type="dxa"/>
            <w:shd w:val="clear" w:color="auto" w:fill="D6E3BC" w:themeFill="accent3" w:themeFillTint="66"/>
            <w:vAlign w:val="center"/>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E2335E"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E2335E"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984" w:type="dxa"/>
            <w:shd w:val="clear" w:color="FFCC99" w:fill="FF9999"/>
            <w:noWrap/>
            <w:vAlign w:val="center"/>
            <w:hideMark/>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519" w:type="dxa"/>
            <w:shd w:val="clear" w:color="FFCC99" w:fill="FF9999"/>
            <w:noWrap/>
            <w:vAlign w:val="center"/>
            <w:hideMark/>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E2335E" w:rsidRPr="008E47E3" w:rsidRDefault="00E2335E"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MT</w:t>
            </w:r>
            <w:r w:rsidRPr="008E47E3">
              <w:rPr>
                <w:rFonts w:ascii="Calibri" w:eastAsia="Times New Roman" w:hAnsi="Calibri" w:cs="Calibri"/>
                <w:b/>
                <w:bCs/>
                <w:sz w:val="20"/>
                <w:szCs w:val="20"/>
                <w:bdr w:val="none" w:sz="0" w:space="0" w:color="auto"/>
              </w:rPr>
              <w:t>1-OBJ</w:t>
            </w:r>
            <w:r w:rsidRPr="008E47E3">
              <w:rPr>
                <w:rFonts w:ascii="Calibri" w:eastAsia="Times New Roman" w:hAnsi="Calibri" w:cs="Calibri"/>
                <w:b/>
                <w:bCs/>
                <w:sz w:val="22"/>
                <w:szCs w:val="22"/>
                <w:bdr w:val="none" w:sz="0" w:space="0" w:color="auto"/>
              </w:rPr>
              <w:t>1</w:t>
            </w:r>
          </w:p>
        </w:tc>
        <w:tc>
          <w:tcPr>
            <w:tcW w:w="1461"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Promouvoir le transfert des connaissances entre les personnels par des mécanismes internes.</w:t>
            </w: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316" w:hanging="283"/>
              <w:jc w:val="both"/>
              <w:rPr>
                <w:rFonts w:ascii="Calibri" w:hAnsi="Calibri" w:cs="Calibri"/>
                <w:sz w:val="18"/>
                <w:szCs w:val="18"/>
              </w:rPr>
            </w:pPr>
            <w:r w:rsidRPr="008E47E3">
              <w:rPr>
                <w:rFonts w:ascii="Calibri" w:hAnsi="Calibri" w:cs="Calibri"/>
                <w:sz w:val="18"/>
                <w:szCs w:val="18"/>
              </w:rPr>
              <w:t>Etablir la liste des  postes clés et les postes vulnérables</w:t>
            </w:r>
          </w:p>
          <w:p w:rsidR="00D8043F" w:rsidRPr="008E47E3" w:rsidRDefault="00D8043F" w:rsidP="00031170">
            <w:pPr>
              <w:pStyle w:val="Paragraphedeliste"/>
              <w:numPr>
                <w:ilvl w:val="0"/>
                <w:numId w:val="1"/>
              </w:numPr>
              <w:spacing w:after="0" w:line="240" w:lineRule="auto"/>
              <w:ind w:left="316" w:hanging="283"/>
              <w:jc w:val="both"/>
              <w:rPr>
                <w:rFonts w:ascii="Calibri" w:hAnsi="Calibri" w:cs="Calibri"/>
                <w:sz w:val="18"/>
                <w:szCs w:val="18"/>
              </w:rPr>
            </w:pPr>
            <w:r w:rsidRPr="008E47E3">
              <w:rPr>
                <w:rFonts w:ascii="Calibri" w:hAnsi="Calibri" w:cs="Calibri"/>
                <w:sz w:val="18"/>
                <w:szCs w:val="18"/>
              </w:rPr>
              <w:t>Etablir la fiche individuelle des compétences</w:t>
            </w:r>
          </w:p>
          <w:p w:rsidR="00D8043F" w:rsidRPr="008E47E3" w:rsidRDefault="00D8043F" w:rsidP="00031170">
            <w:pPr>
              <w:pStyle w:val="Paragraphedeliste"/>
              <w:numPr>
                <w:ilvl w:val="0"/>
                <w:numId w:val="1"/>
              </w:numPr>
              <w:spacing w:after="0" w:line="240" w:lineRule="auto"/>
              <w:ind w:left="316" w:hanging="283"/>
              <w:jc w:val="both"/>
              <w:rPr>
                <w:rFonts w:ascii="Calibri" w:hAnsi="Calibri" w:cs="Calibri"/>
                <w:sz w:val="18"/>
                <w:szCs w:val="18"/>
              </w:rPr>
            </w:pPr>
            <w:r w:rsidRPr="008E47E3">
              <w:rPr>
                <w:rFonts w:ascii="Calibri" w:hAnsi="Calibri" w:cs="Calibri"/>
                <w:sz w:val="18"/>
                <w:szCs w:val="18"/>
              </w:rPr>
              <w:t>Elaborer le plan des promotions aux postes</w:t>
            </w:r>
          </w:p>
          <w:p w:rsidR="00D8043F" w:rsidRPr="008E47E3" w:rsidRDefault="00D8043F" w:rsidP="00031170">
            <w:pPr>
              <w:pStyle w:val="Paragraphedeliste"/>
              <w:numPr>
                <w:ilvl w:val="0"/>
                <w:numId w:val="1"/>
              </w:numPr>
              <w:spacing w:after="0" w:line="240" w:lineRule="auto"/>
              <w:ind w:left="316" w:hanging="283"/>
              <w:jc w:val="both"/>
              <w:rPr>
                <w:rFonts w:ascii="Calibri" w:hAnsi="Calibri" w:cs="Calibri"/>
                <w:sz w:val="18"/>
                <w:szCs w:val="18"/>
              </w:rPr>
            </w:pPr>
            <w:r w:rsidRPr="008E47E3">
              <w:rPr>
                <w:rFonts w:ascii="Calibri" w:hAnsi="Calibri" w:cs="Calibri"/>
                <w:sz w:val="18"/>
                <w:szCs w:val="18"/>
              </w:rPr>
              <w:t>Etablir des critères de rotation de postes</w:t>
            </w:r>
          </w:p>
          <w:p w:rsidR="00D8043F" w:rsidRPr="008E47E3" w:rsidRDefault="00D8043F" w:rsidP="00031170">
            <w:pPr>
              <w:pStyle w:val="Paragraphedeliste"/>
              <w:numPr>
                <w:ilvl w:val="0"/>
                <w:numId w:val="1"/>
              </w:numPr>
              <w:spacing w:after="0" w:line="240" w:lineRule="auto"/>
              <w:ind w:left="316" w:hanging="283"/>
              <w:jc w:val="both"/>
              <w:rPr>
                <w:rFonts w:ascii="Calibri" w:hAnsi="Calibri" w:cs="Calibri"/>
                <w:sz w:val="18"/>
                <w:szCs w:val="18"/>
              </w:rPr>
            </w:pPr>
            <w:r w:rsidRPr="008E47E3">
              <w:rPr>
                <w:rFonts w:ascii="Calibri" w:hAnsi="Calibri" w:cs="Calibri"/>
                <w:sz w:val="18"/>
                <w:szCs w:val="18"/>
              </w:rPr>
              <w:t>Elaborer un turnover</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Réaliser le mentorat.</w:t>
            </w: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200 000 00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0"/>
                <w:numId w:val="1"/>
              </w:numPr>
              <w:spacing w:after="0" w:line="240" w:lineRule="auto"/>
              <w:ind w:left="316" w:hanging="283"/>
              <w:jc w:val="both"/>
              <w:rPr>
                <w:rFonts w:ascii="Calibri" w:hAnsi="Calibri" w:cs="Calibri"/>
                <w:b/>
                <w:bCs/>
                <w:sz w:val="18"/>
                <w:szCs w:val="18"/>
              </w:rPr>
            </w:pPr>
            <w:r w:rsidRPr="008E47E3">
              <w:rPr>
                <w:rFonts w:ascii="Calibri" w:hAnsi="Calibri" w:cs="Calibri"/>
                <w:sz w:val="18"/>
                <w:szCs w:val="18"/>
              </w:rPr>
              <w:t>Taux des postes vulnérables</w:t>
            </w:r>
          </w:p>
          <w:p w:rsidR="00D8043F" w:rsidRPr="008E47E3" w:rsidRDefault="00D8043F" w:rsidP="00031170">
            <w:pPr>
              <w:pStyle w:val="Paragraphedeliste"/>
              <w:numPr>
                <w:ilvl w:val="0"/>
                <w:numId w:val="1"/>
              </w:numPr>
              <w:spacing w:after="0" w:line="240" w:lineRule="auto"/>
              <w:ind w:left="316" w:hanging="283"/>
              <w:jc w:val="both"/>
              <w:rPr>
                <w:rFonts w:ascii="Calibri" w:hAnsi="Calibri" w:cs="Calibri"/>
                <w:b/>
                <w:bCs/>
                <w:sz w:val="18"/>
                <w:szCs w:val="18"/>
              </w:rPr>
            </w:pPr>
            <w:r w:rsidRPr="008E47E3">
              <w:rPr>
                <w:rFonts w:ascii="Calibri" w:hAnsi="Calibri" w:cs="Calibri"/>
                <w:sz w:val="18"/>
                <w:szCs w:val="18"/>
              </w:rPr>
              <w:t>Taux des postes clés</w:t>
            </w:r>
          </w:p>
          <w:p w:rsidR="00D8043F" w:rsidRPr="008E47E3" w:rsidRDefault="00D8043F" w:rsidP="00031170">
            <w:pPr>
              <w:pStyle w:val="Paragraphedeliste"/>
              <w:numPr>
                <w:ilvl w:val="0"/>
                <w:numId w:val="1"/>
              </w:numPr>
              <w:spacing w:after="0" w:line="240" w:lineRule="auto"/>
              <w:ind w:left="316" w:hanging="283"/>
              <w:jc w:val="both"/>
              <w:rPr>
                <w:rFonts w:ascii="Calibri" w:hAnsi="Calibri" w:cs="Calibri"/>
                <w:b/>
                <w:bCs/>
                <w:sz w:val="18"/>
                <w:szCs w:val="18"/>
              </w:rPr>
            </w:pPr>
            <w:r w:rsidRPr="008E47E3">
              <w:rPr>
                <w:rFonts w:ascii="Calibri" w:hAnsi="Calibri" w:cs="Calibri"/>
                <w:sz w:val="18"/>
                <w:szCs w:val="18"/>
              </w:rPr>
              <w:t>Nombre de critères élaborés</w:t>
            </w:r>
          </w:p>
          <w:p w:rsidR="00D8043F" w:rsidRPr="008E47E3" w:rsidRDefault="00D8043F" w:rsidP="00031170">
            <w:pPr>
              <w:pStyle w:val="Paragraphedeliste"/>
              <w:numPr>
                <w:ilvl w:val="0"/>
                <w:numId w:val="1"/>
              </w:numPr>
              <w:spacing w:after="0" w:line="240" w:lineRule="auto"/>
              <w:ind w:left="316" w:hanging="283"/>
              <w:jc w:val="both"/>
              <w:rPr>
                <w:rFonts w:ascii="Calibri" w:hAnsi="Calibri" w:cs="Calibri"/>
                <w:b/>
                <w:bCs/>
                <w:sz w:val="18"/>
                <w:szCs w:val="18"/>
              </w:rPr>
            </w:pPr>
            <w:r w:rsidRPr="008E47E3">
              <w:rPr>
                <w:rFonts w:ascii="Calibri" w:hAnsi="Calibri" w:cs="Calibri"/>
                <w:sz w:val="18"/>
                <w:szCs w:val="18"/>
              </w:rPr>
              <w:t>Nombre de mentorats effectifs</w:t>
            </w:r>
          </w:p>
          <w:p w:rsidR="00D8043F" w:rsidRPr="008E47E3" w:rsidRDefault="00D8043F" w:rsidP="00031170">
            <w:pPr>
              <w:pStyle w:val="Paragraphedeliste"/>
              <w:numPr>
                <w:ilvl w:val="0"/>
                <w:numId w:val="1"/>
              </w:numPr>
              <w:spacing w:after="0" w:line="240" w:lineRule="auto"/>
              <w:ind w:left="316" w:hanging="283"/>
              <w:jc w:val="both"/>
              <w:rPr>
                <w:rFonts w:ascii="Calibri" w:hAnsi="Calibri" w:cs="Calibri"/>
                <w:b/>
                <w:bCs/>
                <w:sz w:val="18"/>
                <w:szCs w:val="18"/>
              </w:rPr>
            </w:pPr>
            <w:r w:rsidRPr="008E47E3">
              <w:rPr>
                <w:rFonts w:ascii="Calibri" w:hAnsi="Calibri" w:cs="Calibri"/>
                <w:sz w:val="18"/>
                <w:szCs w:val="18"/>
              </w:rPr>
              <w:t>Nombre de turnovers réalisés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vAlign w:val="center"/>
          </w:tcPr>
          <w:p w:rsidR="00D8043F" w:rsidRPr="008E47E3" w:rsidRDefault="00D8043F" w:rsidP="00D8043F">
            <w:pPr>
              <w:spacing w:before="240"/>
              <w:rPr>
                <w:rFonts w:ascii="Calibri" w:hAnsi="Calibri" w:cs="Calibri"/>
                <w:sz w:val="18"/>
                <w:szCs w:val="18"/>
              </w:rPr>
            </w:pPr>
            <w:r w:rsidRPr="008E47E3">
              <w:rPr>
                <w:rFonts w:ascii="Calibri" w:hAnsi="Calibri" w:cs="Calibri"/>
                <w:sz w:val="18"/>
                <w:szCs w:val="18"/>
              </w:rPr>
              <w:t>-Critères non établis</w:t>
            </w:r>
          </w:p>
          <w:p w:rsidR="00D8043F" w:rsidRPr="008E47E3" w:rsidRDefault="00D8043F" w:rsidP="00D8043F">
            <w:pPr>
              <w:spacing w:before="240"/>
              <w:rPr>
                <w:rFonts w:ascii="Calibri" w:hAnsi="Calibri" w:cs="Calibri"/>
                <w:sz w:val="18"/>
                <w:szCs w:val="18"/>
              </w:rPr>
            </w:pPr>
            <w:r w:rsidRPr="008E47E3">
              <w:rPr>
                <w:rFonts w:ascii="Calibri" w:hAnsi="Calibri" w:cs="Calibri"/>
                <w:sz w:val="18"/>
                <w:szCs w:val="18"/>
              </w:rPr>
              <w:t>-les postes vulnérables ou clés ne sont pas bien connus</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 xml:space="preserve">-le turnover ne s’effectue pas </w:t>
            </w:r>
          </w:p>
        </w:tc>
      </w:tr>
      <w:tr w:rsidR="00D8043F" w:rsidRPr="008E47E3" w:rsidTr="000263A0">
        <w:trPr>
          <w:trHeight w:val="270"/>
        </w:trPr>
        <w:tc>
          <w:tcPr>
            <w:tcW w:w="866"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MT</w:t>
            </w:r>
            <w:r w:rsidRPr="008E47E3">
              <w:rPr>
                <w:rFonts w:ascii="Calibri" w:eastAsia="Times New Roman" w:hAnsi="Calibri" w:cs="Calibri"/>
                <w:b/>
                <w:bCs/>
                <w:sz w:val="20"/>
                <w:szCs w:val="20"/>
                <w:bdr w:val="none" w:sz="0" w:space="0" w:color="auto"/>
              </w:rPr>
              <w:t>1-OBJ</w:t>
            </w:r>
            <w:r w:rsidRPr="008E47E3">
              <w:rPr>
                <w:rFonts w:ascii="Calibri" w:eastAsia="Times New Roman" w:hAnsi="Calibri" w:cs="Calibri"/>
                <w:b/>
                <w:bCs/>
                <w:sz w:val="22"/>
                <w:szCs w:val="22"/>
                <w:bdr w:val="none" w:sz="0" w:space="0" w:color="auto"/>
              </w:rPr>
              <w:t>2</w:t>
            </w:r>
          </w:p>
        </w:tc>
        <w:tc>
          <w:tcPr>
            <w:tcW w:w="1461"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Elaborer un plan de relève et transfert des compétences</w:t>
            </w:r>
          </w:p>
        </w:tc>
        <w:tc>
          <w:tcPr>
            <w:tcW w:w="1488"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D8043F" w:rsidRPr="008E47E3" w:rsidRDefault="00D8043F" w:rsidP="00031170">
            <w:pPr>
              <w:pStyle w:val="Paragraphedeliste"/>
              <w:numPr>
                <w:ilvl w:val="0"/>
                <w:numId w:val="1"/>
              </w:numPr>
              <w:spacing w:after="0" w:line="240" w:lineRule="auto"/>
              <w:ind w:left="316" w:hanging="283"/>
              <w:jc w:val="both"/>
              <w:rPr>
                <w:rFonts w:ascii="Calibri" w:hAnsi="Calibri" w:cs="Calibri"/>
                <w:sz w:val="18"/>
                <w:szCs w:val="18"/>
              </w:rPr>
            </w:pPr>
            <w:r w:rsidRPr="008E47E3">
              <w:rPr>
                <w:rFonts w:ascii="Calibri" w:hAnsi="Calibri" w:cs="Calibri"/>
                <w:sz w:val="18"/>
                <w:szCs w:val="18"/>
              </w:rPr>
              <w:t>Etablir un plan de carrière</w:t>
            </w:r>
          </w:p>
          <w:p w:rsidR="00D8043F" w:rsidRPr="008E47E3" w:rsidRDefault="00D8043F" w:rsidP="00031170">
            <w:pPr>
              <w:pStyle w:val="Paragraphedeliste"/>
              <w:numPr>
                <w:ilvl w:val="0"/>
                <w:numId w:val="1"/>
              </w:numPr>
              <w:spacing w:after="0" w:line="240" w:lineRule="auto"/>
              <w:ind w:left="316" w:hanging="283"/>
              <w:jc w:val="both"/>
              <w:rPr>
                <w:rFonts w:ascii="Calibri" w:hAnsi="Calibri" w:cs="Calibri"/>
                <w:sz w:val="18"/>
                <w:szCs w:val="18"/>
              </w:rPr>
            </w:pPr>
            <w:r w:rsidRPr="008E47E3">
              <w:rPr>
                <w:rFonts w:ascii="Calibri" w:hAnsi="Calibri" w:cs="Calibri"/>
                <w:sz w:val="18"/>
                <w:szCs w:val="18"/>
              </w:rPr>
              <w:t>Etablir un plan de gestion des RH pluriannuel</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Etablir un plan de recrutement</w:t>
            </w:r>
          </w:p>
        </w:tc>
        <w:tc>
          <w:tcPr>
            <w:tcW w:w="1560"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500 000 00</w:t>
            </w:r>
          </w:p>
        </w:tc>
        <w:tc>
          <w:tcPr>
            <w:tcW w:w="89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D8043F" w:rsidRPr="008E47E3" w:rsidRDefault="00D8043F" w:rsidP="00031170">
            <w:pPr>
              <w:pStyle w:val="Paragraphedeliste"/>
              <w:numPr>
                <w:ilvl w:val="0"/>
                <w:numId w:val="1"/>
              </w:numPr>
              <w:spacing w:after="0" w:line="240" w:lineRule="auto"/>
              <w:ind w:left="316" w:hanging="283"/>
              <w:jc w:val="both"/>
              <w:rPr>
                <w:rFonts w:ascii="Calibri" w:hAnsi="Calibri" w:cs="Calibri"/>
                <w:b/>
                <w:bCs/>
                <w:sz w:val="18"/>
                <w:szCs w:val="18"/>
              </w:rPr>
            </w:pPr>
            <w:r w:rsidRPr="008E47E3">
              <w:rPr>
                <w:rFonts w:ascii="Calibri" w:hAnsi="Calibri" w:cs="Calibri"/>
                <w:sz w:val="18"/>
                <w:szCs w:val="18"/>
              </w:rPr>
              <w:t>Taux annuels des recrutements à effectuer.</w:t>
            </w:r>
          </w:p>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vAlign w:val="center"/>
          </w:tcPr>
          <w:p w:rsidR="00D8043F" w:rsidRPr="008E47E3" w:rsidRDefault="00D8043F" w:rsidP="00D8043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 xml:space="preserve">-manque de ressources humaines compétentes pour l’élaboration des projets </w:t>
            </w:r>
          </w:p>
        </w:tc>
      </w:tr>
    </w:tbl>
    <w:p w:rsidR="000C6030" w:rsidRDefault="000C6030" w:rsidP="00F94083">
      <w:pPr>
        <w:spacing w:before="240"/>
        <w:rPr>
          <w:rFonts w:ascii="Calibri" w:hAnsi="Calibri" w:cs="Calibri"/>
          <w:b/>
          <w:bCs/>
          <w:highlight w:val="cyan"/>
        </w:rPr>
      </w:pPr>
    </w:p>
    <w:p w:rsidR="000C6030" w:rsidRDefault="000C6030" w:rsidP="00F94083">
      <w:pPr>
        <w:spacing w:before="240"/>
        <w:rPr>
          <w:rFonts w:ascii="Calibri" w:hAnsi="Calibri" w:cs="Calibri"/>
          <w:b/>
          <w:bCs/>
          <w:highlight w:val="cyan"/>
        </w:rPr>
      </w:pPr>
    </w:p>
    <w:p w:rsidR="000C6030" w:rsidRDefault="000C6030" w:rsidP="00F94083">
      <w:pPr>
        <w:spacing w:before="240"/>
        <w:rPr>
          <w:rFonts w:ascii="Calibri" w:hAnsi="Calibri" w:cs="Calibri"/>
          <w:b/>
          <w:bCs/>
          <w:highlight w:val="cyan"/>
        </w:rPr>
      </w:pPr>
    </w:p>
    <w:p w:rsidR="00126165" w:rsidRDefault="00126165" w:rsidP="00F94083">
      <w:pPr>
        <w:spacing w:before="240"/>
        <w:rPr>
          <w:rFonts w:ascii="Calibri" w:hAnsi="Calibri" w:cs="Calibri"/>
          <w:b/>
          <w:bCs/>
        </w:rPr>
      </w:pPr>
      <w:r w:rsidRPr="000C6030">
        <w:rPr>
          <w:rFonts w:ascii="Calibri" w:hAnsi="Calibri" w:cs="Calibri"/>
          <w:b/>
          <w:bCs/>
          <w:highlight w:val="cyan"/>
        </w:rPr>
        <w:lastRenderedPageBreak/>
        <w:t>Objectif général (</w:t>
      </w:r>
      <w:r w:rsidR="00F94083" w:rsidRPr="000C6030">
        <w:rPr>
          <w:rFonts w:ascii="Calibri" w:hAnsi="Calibri" w:cs="Calibri"/>
          <w:b/>
          <w:bCs/>
          <w:color w:val="000000"/>
          <w:highlight w:val="cyan"/>
          <w:u w:color="000000"/>
          <w:lang w:eastAsia="fr-FR"/>
        </w:rPr>
        <w:t>MT</w:t>
      </w:r>
      <w:r w:rsidRPr="000C6030">
        <w:rPr>
          <w:rFonts w:ascii="Calibri" w:hAnsi="Calibri" w:cs="Calibri"/>
          <w:b/>
          <w:bCs/>
          <w:highlight w:val="cyan"/>
        </w:rPr>
        <w:t>2) : Développer le sentimen</w:t>
      </w:r>
      <w:r w:rsidR="000C6030" w:rsidRPr="000C6030">
        <w:rPr>
          <w:rFonts w:ascii="Calibri" w:hAnsi="Calibri" w:cs="Calibri"/>
          <w:b/>
          <w:bCs/>
          <w:highlight w:val="cyan"/>
        </w:rPr>
        <w:t>t d’appartenance à l’université</w:t>
      </w:r>
    </w:p>
    <w:p w:rsidR="000C6030" w:rsidRPr="008E47E3" w:rsidRDefault="000C6030" w:rsidP="00F94083">
      <w:pPr>
        <w:spacing w:before="240"/>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984"/>
        <w:gridCol w:w="1519"/>
        <w:gridCol w:w="891"/>
        <w:gridCol w:w="1276"/>
        <w:gridCol w:w="2033"/>
        <w:gridCol w:w="1701"/>
        <w:gridCol w:w="1794"/>
      </w:tblGrid>
      <w:tr w:rsidR="00126165" w:rsidRPr="008E47E3" w:rsidTr="003549DD">
        <w:trPr>
          <w:trHeight w:val="255"/>
          <w:tblHeader/>
        </w:trPr>
        <w:tc>
          <w:tcPr>
            <w:tcW w:w="2327" w:type="dxa"/>
            <w:gridSpan w:val="2"/>
            <w:shd w:val="clear" w:color="auto" w:fill="76923C" w:themeFill="accent3" w:themeFillShade="BF"/>
            <w:vAlign w:val="center"/>
          </w:tcPr>
          <w:p w:rsidR="00126165"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126165" w:rsidRPr="008E47E3" w:rsidTr="000263A0">
        <w:trPr>
          <w:trHeight w:val="270"/>
          <w:tblHeader/>
        </w:trPr>
        <w:tc>
          <w:tcPr>
            <w:tcW w:w="866" w:type="dxa"/>
            <w:shd w:val="clear" w:color="auto" w:fill="D6E3BC" w:themeFill="accent3" w:themeFillTint="66"/>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126165"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126165"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984" w:type="dxa"/>
            <w:shd w:val="clear" w:color="FFCC99" w:fill="FF9999"/>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519" w:type="dxa"/>
            <w:shd w:val="clear" w:color="FFCC99" w:fill="FF9999"/>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126165" w:rsidRPr="008E47E3" w:rsidTr="000263A0">
        <w:trPr>
          <w:trHeight w:val="270"/>
        </w:trPr>
        <w:tc>
          <w:tcPr>
            <w:tcW w:w="866" w:type="dxa"/>
            <w:vAlign w:val="center"/>
          </w:tcPr>
          <w:p w:rsidR="00126165" w:rsidRPr="008E47E3" w:rsidRDefault="00F94083" w:rsidP="00F940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MT</w:t>
            </w:r>
            <w:r w:rsidRPr="008E47E3">
              <w:rPr>
                <w:rFonts w:ascii="Calibri" w:eastAsia="Times New Roman" w:hAnsi="Calibri" w:cs="Calibri"/>
                <w:b/>
                <w:bCs/>
                <w:sz w:val="20"/>
                <w:szCs w:val="20"/>
                <w:bdr w:val="none" w:sz="0" w:space="0" w:color="auto"/>
              </w:rPr>
              <w:t>2-OBJ</w:t>
            </w:r>
            <w:r w:rsidRPr="008E47E3">
              <w:rPr>
                <w:rFonts w:ascii="Calibri" w:eastAsia="Times New Roman" w:hAnsi="Calibri" w:cs="Calibri"/>
                <w:b/>
                <w:bCs/>
                <w:sz w:val="22"/>
                <w:szCs w:val="22"/>
                <w:bdr w:val="none" w:sz="0" w:space="0" w:color="auto"/>
              </w:rPr>
              <w:t>1</w:t>
            </w:r>
          </w:p>
        </w:tc>
        <w:tc>
          <w:tcPr>
            <w:tcW w:w="1461" w:type="dxa"/>
            <w:vAlign w:val="center"/>
          </w:tcPr>
          <w:p w:rsidR="00126165" w:rsidRPr="008E47E3" w:rsidRDefault="00126165" w:rsidP="00E654B9">
            <w:pPr>
              <w:jc w:val="center"/>
              <w:rPr>
                <w:rFonts w:ascii="Calibri" w:hAnsi="Calibri" w:cs="Calibri"/>
                <w:b/>
                <w:bCs/>
                <w:sz w:val="18"/>
                <w:szCs w:val="18"/>
              </w:rPr>
            </w:pPr>
            <w:r w:rsidRPr="008E47E3">
              <w:rPr>
                <w:rFonts w:ascii="Calibri" w:hAnsi="Calibri" w:cs="Calibri"/>
                <w:b/>
                <w:bCs/>
                <w:sz w:val="18"/>
                <w:szCs w:val="18"/>
              </w:rPr>
              <w:t>Nourrir l’interaction de l’étudiant avec son milieu universitaire.</w:t>
            </w:r>
          </w:p>
          <w:p w:rsidR="00126165" w:rsidRPr="008E47E3" w:rsidRDefault="00126165" w:rsidP="00E654B9">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hAnsi="Calibri" w:cs="Calibri"/>
                <w:b/>
                <w:bCs/>
                <w:sz w:val="18"/>
                <w:szCs w:val="18"/>
              </w:rPr>
            </w:pPr>
          </w:p>
        </w:tc>
        <w:tc>
          <w:tcPr>
            <w:tcW w:w="1488" w:type="dxa"/>
            <w:shd w:val="clear" w:color="auto" w:fill="auto"/>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126165" w:rsidRPr="008E47E3" w:rsidRDefault="00126165" w:rsidP="00031170">
            <w:pPr>
              <w:pStyle w:val="Paragraphedeliste"/>
              <w:numPr>
                <w:ilvl w:val="0"/>
                <w:numId w:val="1"/>
              </w:numPr>
              <w:spacing w:after="0" w:line="240" w:lineRule="auto"/>
              <w:ind w:left="19" w:hanging="141"/>
              <w:jc w:val="both"/>
              <w:rPr>
                <w:rFonts w:ascii="Calibri" w:hAnsi="Calibri" w:cs="Calibri"/>
                <w:sz w:val="18"/>
                <w:szCs w:val="18"/>
              </w:rPr>
            </w:pPr>
            <w:r w:rsidRPr="008E47E3">
              <w:rPr>
                <w:rFonts w:ascii="Calibri" w:hAnsi="Calibri" w:cs="Calibri"/>
                <w:sz w:val="18"/>
                <w:szCs w:val="18"/>
              </w:rPr>
              <w:t>Amener l’étudiant à intégrer des clubs scientifiques, sportifs, culturels et littéraires.</w:t>
            </w:r>
          </w:p>
          <w:p w:rsidR="00126165" w:rsidRPr="008E47E3" w:rsidRDefault="00126165" w:rsidP="00031170">
            <w:pPr>
              <w:pStyle w:val="Paragraphedeliste"/>
              <w:numPr>
                <w:ilvl w:val="0"/>
                <w:numId w:val="1"/>
              </w:numPr>
              <w:spacing w:after="0" w:line="240" w:lineRule="auto"/>
              <w:ind w:left="19" w:hanging="141"/>
              <w:jc w:val="both"/>
              <w:rPr>
                <w:rFonts w:ascii="Calibri" w:hAnsi="Calibri" w:cs="Calibri"/>
                <w:sz w:val="18"/>
                <w:szCs w:val="18"/>
              </w:rPr>
            </w:pPr>
            <w:r w:rsidRPr="008E47E3">
              <w:rPr>
                <w:rFonts w:ascii="Calibri" w:hAnsi="Calibri" w:cs="Calibri"/>
                <w:sz w:val="18"/>
                <w:szCs w:val="18"/>
              </w:rPr>
              <w:t>Implication de l’étudiant dans des activités étudiantes</w:t>
            </w:r>
          </w:p>
          <w:p w:rsidR="00126165" w:rsidRPr="008E47E3" w:rsidRDefault="00126165" w:rsidP="00031170">
            <w:pPr>
              <w:pStyle w:val="Paragraphedeliste"/>
              <w:numPr>
                <w:ilvl w:val="0"/>
                <w:numId w:val="1"/>
              </w:numPr>
              <w:spacing w:after="0" w:line="240" w:lineRule="auto"/>
              <w:ind w:left="19" w:hanging="141"/>
              <w:jc w:val="both"/>
              <w:rPr>
                <w:rFonts w:ascii="Calibri" w:hAnsi="Calibri" w:cs="Calibri"/>
                <w:sz w:val="18"/>
                <w:szCs w:val="18"/>
              </w:rPr>
            </w:pPr>
            <w:r w:rsidRPr="008E47E3">
              <w:rPr>
                <w:rFonts w:ascii="Calibri" w:hAnsi="Calibri" w:cs="Calibri"/>
                <w:sz w:val="18"/>
                <w:szCs w:val="18"/>
              </w:rPr>
              <w:t>Devenir tuteur et membre du CP (conseil pédagogique)</w:t>
            </w:r>
          </w:p>
          <w:p w:rsidR="00126165" w:rsidRPr="008E47E3" w:rsidRDefault="00126165" w:rsidP="00031170">
            <w:pPr>
              <w:pStyle w:val="Paragraphedeliste"/>
              <w:numPr>
                <w:ilvl w:val="0"/>
                <w:numId w:val="1"/>
              </w:numPr>
              <w:spacing w:after="0" w:line="240" w:lineRule="auto"/>
              <w:ind w:left="19" w:hanging="141"/>
              <w:jc w:val="both"/>
              <w:rPr>
                <w:rFonts w:ascii="Calibri" w:hAnsi="Calibri" w:cs="Calibri"/>
                <w:sz w:val="18"/>
                <w:szCs w:val="18"/>
              </w:rPr>
            </w:pPr>
            <w:r w:rsidRPr="008E47E3">
              <w:rPr>
                <w:rFonts w:ascii="Calibri" w:hAnsi="Calibri" w:cs="Calibri"/>
                <w:sz w:val="18"/>
                <w:szCs w:val="18"/>
              </w:rPr>
              <w:t>Assister aux conférences et séminaires</w:t>
            </w:r>
          </w:p>
          <w:p w:rsidR="00126165" w:rsidRPr="008E47E3" w:rsidRDefault="00126165" w:rsidP="00031170">
            <w:pPr>
              <w:pStyle w:val="Paragraphedeliste"/>
              <w:numPr>
                <w:ilvl w:val="0"/>
                <w:numId w:val="35"/>
              </w:numPr>
              <w:spacing w:after="0" w:line="240" w:lineRule="auto"/>
              <w:ind w:left="19" w:hanging="142"/>
              <w:jc w:val="both"/>
              <w:rPr>
                <w:rFonts w:ascii="Calibri" w:hAnsi="Calibri" w:cs="Calibri"/>
                <w:sz w:val="18"/>
                <w:szCs w:val="18"/>
              </w:rPr>
            </w:pPr>
            <w:r w:rsidRPr="008E47E3">
              <w:rPr>
                <w:rFonts w:ascii="Calibri" w:hAnsi="Calibri" w:cs="Calibri"/>
                <w:sz w:val="18"/>
                <w:szCs w:val="18"/>
              </w:rPr>
              <w:t>Organiser un cours sur l’histoire et les ambitions de l’université au début de chaque année universitaire</w:t>
            </w:r>
          </w:p>
          <w:p w:rsidR="00126165" w:rsidRPr="008E47E3" w:rsidRDefault="00126165" w:rsidP="00031170">
            <w:pPr>
              <w:pStyle w:val="Paragraphedeliste"/>
              <w:numPr>
                <w:ilvl w:val="0"/>
                <w:numId w:val="28"/>
              </w:numPr>
              <w:spacing w:after="0" w:line="240" w:lineRule="auto"/>
              <w:ind w:left="-123" w:hanging="208"/>
              <w:jc w:val="both"/>
              <w:rPr>
                <w:rFonts w:ascii="Calibri" w:hAnsi="Calibri" w:cs="Calibri"/>
                <w:sz w:val="18"/>
                <w:szCs w:val="18"/>
              </w:rPr>
            </w:pPr>
            <w:r w:rsidRPr="008E47E3">
              <w:rPr>
                <w:rFonts w:ascii="Calibri" w:hAnsi="Calibri" w:cs="Calibri"/>
                <w:sz w:val="18"/>
                <w:szCs w:val="18"/>
              </w:rPr>
              <w:t>- Mettre en place une cellule de doléances par faculté et institut</w:t>
            </w:r>
          </w:p>
          <w:p w:rsidR="00126165" w:rsidRPr="008E47E3" w:rsidRDefault="00126165" w:rsidP="00031170">
            <w:pPr>
              <w:pStyle w:val="Paragraphedeliste"/>
              <w:numPr>
                <w:ilvl w:val="0"/>
                <w:numId w:val="28"/>
              </w:numPr>
              <w:spacing w:after="0" w:line="240" w:lineRule="auto"/>
              <w:ind w:left="19" w:hanging="208"/>
              <w:jc w:val="both"/>
              <w:rPr>
                <w:rFonts w:ascii="Calibri" w:hAnsi="Calibri" w:cs="Calibri"/>
                <w:sz w:val="18"/>
                <w:szCs w:val="18"/>
              </w:rPr>
            </w:pPr>
            <w:r w:rsidRPr="008E47E3">
              <w:rPr>
                <w:rFonts w:ascii="Calibri" w:hAnsi="Calibri" w:cs="Calibri"/>
                <w:sz w:val="18"/>
                <w:szCs w:val="18"/>
              </w:rPr>
              <w:t>- Prise en charge des doléances des étudiants</w:t>
            </w:r>
          </w:p>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Assistance psychologique aux étudiants</w:t>
            </w:r>
          </w:p>
        </w:tc>
        <w:tc>
          <w:tcPr>
            <w:tcW w:w="1560" w:type="dxa"/>
            <w:shd w:val="clear" w:color="auto" w:fill="auto"/>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126165" w:rsidRPr="008E47E3" w:rsidRDefault="003E2E3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600 000 00</w:t>
            </w:r>
          </w:p>
        </w:tc>
        <w:tc>
          <w:tcPr>
            <w:tcW w:w="891" w:type="dxa"/>
            <w:shd w:val="clear" w:color="auto" w:fill="auto"/>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126165" w:rsidRPr="008E47E3" w:rsidRDefault="00126165" w:rsidP="00031170">
            <w:pPr>
              <w:pStyle w:val="Paragraphedeliste"/>
              <w:numPr>
                <w:ilvl w:val="0"/>
                <w:numId w:val="1"/>
              </w:numPr>
              <w:spacing w:after="0" w:line="240" w:lineRule="auto"/>
              <w:ind w:left="19" w:hanging="141"/>
              <w:jc w:val="both"/>
              <w:rPr>
                <w:rFonts w:ascii="Calibri" w:hAnsi="Calibri" w:cs="Calibri"/>
                <w:sz w:val="18"/>
                <w:szCs w:val="18"/>
              </w:rPr>
            </w:pPr>
            <w:r w:rsidRPr="008E47E3">
              <w:rPr>
                <w:rFonts w:ascii="Calibri" w:hAnsi="Calibri" w:cs="Calibri"/>
                <w:sz w:val="18"/>
                <w:szCs w:val="18"/>
              </w:rPr>
              <w:t xml:space="preserve">Taux des étudiants impliqués dans des activités </w:t>
            </w:r>
          </w:p>
          <w:p w:rsidR="00126165" w:rsidRPr="008E47E3" w:rsidRDefault="00126165" w:rsidP="00031170">
            <w:pPr>
              <w:pStyle w:val="Paragraphedeliste"/>
              <w:numPr>
                <w:ilvl w:val="0"/>
                <w:numId w:val="1"/>
              </w:numPr>
              <w:spacing w:after="0" w:line="240" w:lineRule="auto"/>
              <w:ind w:left="19" w:hanging="141"/>
              <w:jc w:val="both"/>
              <w:rPr>
                <w:rFonts w:ascii="Calibri" w:hAnsi="Calibri" w:cs="Calibri"/>
                <w:sz w:val="18"/>
                <w:szCs w:val="18"/>
              </w:rPr>
            </w:pPr>
            <w:r w:rsidRPr="008E47E3">
              <w:rPr>
                <w:rFonts w:ascii="Calibri" w:hAnsi="Calibri" w:cs="Calibri"/>
                <w:sz w:val="18"/>
                <w:szCs w:val="18"/>
              </w:rPr>
              <w:t>Taux d’étudiants ayant assisté aux séminaires et conférences</w:t>
            </w:r>
          </w:p>
          <w:p w:rsidR="00126165" w:rsidRPr="008E47E3" w:rsidRDefault="00126165" w:rsidP="00031170">
            <w:pPr>
              <w:pStyle w:val="Paragraphedeliste"/>
              <w:numPr>
                <w:ilvl w:val="0"/>
                <w:numId w:val="1"/>
              </w:numPr>
              <w:spacing w:after="0" w:line="240" w:lineRule="auto"/>
              <w:ind w:left="19" w:hanging="141"/>
              <w:jc w:val="both"/>
              <w:rPr>
                <w:rFonts w:ascii="Calibri" w:hAnsi="Calibri" w:cs="Calibri"/>
                <w:sz w:val="18"/>
                <w:szCs w:val="18"/>
              </w:rPr>
            </w:pPr>
            <w:r w:rsidRPr="008E47E3">
              <w:rPr>
                <w:rFonts w:ascii="Calibri" w:hAnsi="Calibri" w:cs="Calibri"/>
                <w:sz w:val="18"/>
                <w:szCs w:val="18"/>
              </w:rPr>
              <w:t>Taux des étudiants membres de clubs</w:t>
            </w:r>
          </w:p>
          <w:p w:rsidR="00126165" w:rsidRPr="008E47E3" w:rsidRDefault="00126165" w:rsidP="00031170">
            <w:pPr>
              <w:pStyle w:val="Paragraphedeliste"/>
              <w:numPr>
                <w:ilvl w:val="0"/>
                <w:numId w:val="1"/>
              </w:numPr>
              <w:spacing w:after="0" w:line="240" w:lineRule="auto"/>
              <w:ind w:left="19" w:hanging="141"/>
              <w:jc w:val="both"/>
              <w:rPr>
                <w:rFonts w:ascii="Calibri" w:hAnsi="Calibri" w:cs="Calibri"/>
                <w:sz w:val="18"/>
                <w:szCs w:val="18"/>
              </w:rPr>
            </w:pPr>
          </w:p>
        </w:tc>
        <w:tc>
          <w:tcPr>
            <w:tcW w:w="1701" w:type="dxa"/>
            <w:shd w:val="clear" w:color="auto" w:fill="auto"/>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vAlign w:val="center"/>
          </w:tcPr>
          <w:p w:rsidR="00126165" w:rsidRPr="008E47E3" w:rsidRDefault="00126165" w:rsidP="003549DD">
            <w:pPr>
              <w:spacing w:before="240"/>
              <w:rPr>
                <w:rFonts w:ascii="Calibri" w:hAnsi="Calibri" w:cs="Calibri"/>
                <w:sz w:val="18"/>
                <w:szCs w:val="18"/>
              </w:rPr>
            </w:pPr>
            <w:r w:rsidRPr="008E47E3">
              <w:rPr>
                <w:rFonts w:ascii="Calibri" w:hAnsi="Calibri" w:cs="Calibri"/>
                <w:sz w:val="18"/>
                <w:szCs w:val="18"/>
              </w:rPr>
              <w:t>-manque d’implication de l’étudiant</w:t>
            </w:r>
          </w:p>
          <w:p w:rsidR="00126165" w:rsidRPr="008E47E3" w:rsidRDefault="00126165" w:rsidP="003549DD">
            <w:pPr>
              <w:spacing w:before="240"/>
              <w:rPr>
                <w:rFonts w:ascii="Calibri" w:hAnsi="Calibri" w:cs="Calibri"/>
                <w:sz w:val="18"/>
                <w:szCs w:val="18"/>
              </w:rPr>
            </w:pPr>
            <w:r w:rsidRPr="008E47E3">
              <w:rPr>
                <w:rFonts w:ascii="Calibri" w:hAnsi="Calibri" w:cs="Calibri"/>
                <w:sz w:val="18"/>
                <w:szCs w:val="18"/>
              </w:rPr>
              <w:t>-les doléances ne sont pas traitées</w:t>
            </w:r>
          </w:p>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 xml:space="preserve">-l’assistance psychologique ne fonctionne pas comme il se doit </w:t>
            </w:r>
          </w:p>
        </w:tc>
      </w:tr>
      <w:tr w:rsidR="00126165" w:rsidRPr="008E47E3" w:rsidTr="000263A0">
        <w:trPr>
          <w:trHeight w:val="270"/>
        </w:trPr>
        <w:tc>
          <w:tcPr>
            <w:tcW w:w="866" w:type="dxa"/>
            <w:vAlign w:val="center"/>
          </w:tcPr>
          <w:p w:rsidR="00126165" w:rsidRPr="008E47E3" w:rsidRDefault="00F94083" w:rsidP="00F9408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MT</w:t>
            </w:r>
            <w:r w:rsidRPr="008E47E3">
              <w:rPr>
                <w:rFonts w:ascii="Calibri" w:eastAsia="Times New Roman" w:hAnsi="Calibri" w:cs="Calibri"/>
                <w:b/>
                <w:bCs/>
                <w:sz w:val="20"/>
                <w:szCs w:val="20"/>
                <w:bdr w:val="none" w:sz="0" w:space="0" w:color="auto"/>
              </w:rPr>
              <w:t>2-OBJ</w:t>
            </w:r>
            <w:r w:rsidRPr="008E47E3">
              <w:rPr>
                <w:rFonts w:ascii="Calibri" w:eastAsia="Times New Roman" w:hAnsi="Calibri" w:cs="Calibri"/>
                <w:b/>
                <w:bCs/>
                <w:sz w:val="22"/>
                <w:szCs w:val="22"/>
                <w:bdr w:val="none" w:sz="0" w:space="0" w:color="auto"/>
              </w:rPr>
              <w:t>2</w:t>
            </w:r>
          </w:p>
        </w:tc>
        <w:tc>
          <w:tcPr>
            <w:tcW w:w="1461" w:type="dxa"/>
            <w:vAlign w:val="center"/>
          </w:tcPr>
          <w:p w:rsidR="00126165" w:rsidRPr="008E47E3" w:rsidRDefault="00126165" w:rsidP="003B58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Encourager la participation de l’enseignant et du personnel technico-administratif.</w:t>
            </w:r>
          </w:p>
        </w:tc>
        <w:tc>
          <w:tcPr>
            <w:tcW w:w="1488" w:type="dxa"/>
            <w:shd w:val="clear" w:color="auto" w:fill="auto"/>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126165" w:rsidRPr="008E47E3" w:rsidRDefault="00126165" w:rsidP="00031170">
            <w:pPr>
              <w:pStyle w:val="Paragraphedeliste"/>
              <w:numPr>
                <w:ilvl w:val="0"/>
                <w:numId w:val="29"/>
              </w:numPr>
              <w:pBdr>
                <w:bottom w:val="single" w:sz="4" w:space="4" w:color="4F81BD" w:themeColor="accent1"/>
              </w:pBdr>
              <w:spacing w:before="200" w:after="0" w:line="240" w:lineRule="auto"/>
              <w:ind w:left="76" w:right="14" w:hanging="76"/>
              <w:jc w:val="both"/>
              <w:rPr>
                <w:rFonts w:ascii="Calibri" w:hAnsi="Calibri" w:cs="Calibri"/>
                <w:sz w:val="18"/>
                <w:szCs w:val="18"/>
              </w:rPr>
            </w:pPr>
            <w:r w:rsidRPr="008E47E3">
              <w:rPr>
                <w:rFonts w:ascii="Calibri" w:hAnsi="Calibri" w:cs="Calibri"/>
                <w:sz w:val="18"/>
                <w:szCs w:val="18"/>
              </w:rPr>
              <w:t>Organisation de réunions périodiques au sein des structures</w:t>
            </w:r>
          </w:p>
          <w:p w:rsidR="00126165" w:rsidRPr="008E47E3" w:rsidRDefault="00126165" w:rsidP="00031170">
            <w:pPr>
              <w:pStyle w:val="Paragraphedeliste"/>
              <w:numPr>
                <w:ilvl w:val="0"/>
                <w:numId w:val="29"/>
              </w:numPr>
              <w:pBdr>
                <w:bottom w:val="single" w:sz="4" w:space="4" w:color="4F81BD" w:themeColor="accent1"/>
              </w:pBdr>
              <w:spacing w:before="200" w:after="0" w:line="240" w:lineRule="auto"/>
              <w:ind w:left="76" w:right="14" w:hanging="76"/>
              <w:jc w:val="both"/>
              <w:rPr>
                <w:rFonts w:ascii="Calibri" w:hAnsi="Calibri" w:cs="Calibri"/>
                <w:sz w:val="18"/>
                <w:szCs w:val="18"/>
              </w:rPr>
            </w:pPr>
            <w:r w:rsidRPr="008E47E3">
              <w:rPr>
                <w:rFonts w:ascii="Calibri" w:hAnsi="Calibri" w:cs="Calibri"/>
                <w:sz w:val="18"/>
                <w:szCs w:val="18"/>
              </w:rPr>
              <w:t>Impliquer les personnels et les enseignants dans des activités de l’université</w:t>
            </w:r>
          </w:p>
          <w:p w:rsidR="00126165" w:rsidRPr="008E47E3" w:rsidRDefault="00126165" w:rsidP="00031170">
            <w:pPr>
              <w:pStyle w:val="Paragraphedeliste"/>
              <w:numPr>
                <w:ilvl w:val="0"/>
                <w:numId w:val="29"/>
              </w:numPr>
              <w:pBdr>
                <w:bottom w:val="single" w:sz="4" w:space="4" w:color="4F81BD" w:themeColor="accent1"/>
              </w:pBdr>
              <w:spacing w:before="200" w:after="0" w:line="240" w:lineRule="auto"/>
              <w:ind w:left="76" w:right="14" w:hanging="76"/>
              <w:jc w:val="both"/>
              <w:rPr>
                <w:rFonts w:ascii="Calibri" w:hAnsi="Calibri" w:cs="Calibri"/>
                <w:sz w:val="18"/>
                <w:szCs w:val="18"/>
              </w:rPr>
            </w:pPr>
            <w:r w:rsidRPr="008E47E3">
              <w:rPr>
                <w:rFonts w:ascii="Calibri" w:hAnsi="Calibri" w:cs="Calibri"/>
                <w:sz w:val="18"/>
                <w:szCs w:val="18"/>
              </w:rPr>
              <w:t>Prise en charge des doléances</w:t>
            </w:r>
          </w:p>
          <w:p w:rsidR="00126165" w:rsidRPr="008E47E3" w:rsidRDefault="00126165" w:rsidP="00031170">
            <w:pPr>
              <w:pStyle w:val="Paragraphedeliste"/>
              <w:numPr>
                <w:ilvl w:val="0"/>
                <w:numId w:val="29"/>
              </w:numPr>
              <w:pBdr>
                <w:bottom w:val="single" w:sz="4" w:space="4" w:color="4F81BD" w:themeColor="accent1"/>
              </w:pBdr>
              <w:spacing w:before="200" w:after="0" w:line="240" w:lineRule="auto"/>
              <w:ind w:left="76" w:right="14" w:hanging="76"/>
              <w:jc w:val="both"/>
              <w:rPr>
                <w:rFonts w:ascii="Calibri" w:hAnsi="Calibri" w:cs="Calibri"/>
                <w:sz w:val="18"/>
                <w:szCs w:val="18"/>
              </w:rPr>
            </w:pPr>
            <w:r w:rsidRPr="008E47E3">
              <w:rPr>
                <w:rFonts w:ascii="Calibri" w:hAnsi="Calibri" w:cs="Calibri"/>
                <w:sz w:val="18"/>
                <w:szCs w:val="18"/>
              </w:rPr>
              <w:t>Rétablir les permanences pour les cadres technico-administratifs, les professeurs et Maitres de conférences</w:t>
            </w:r>
          </w:p>
          <w:p w:rsidR="00126165" w:rsidRPr="008E47E3" w:rsidRDefault="00126165" w:rsidP="00031170">
            <w:pPr>
              <w:pStyle w:val="Paragraphedeliste"/>
              <w:numPr>
                <w:ilvl w:val="0"/>
                <w:numId w:val="29"/>
              </w:numPr>
              <w:spacing w:before="200" w:after="0" w:line="240" w:lineRule="auto"/>
              <w:ind w:left="76" w:right="14" w:hanging="76"/>
              <w:jc w:val="both"/>
              <w:rPr>
                <w:rFonts w:ascii="Calibri" w:eastAsia="Times New Roman" w:hAnsi="Calibri" w:cs="Calibri"/>
                <w:sz w:val="20"/>
                <w:szCs w:val="20"/>
              </w:rPr>
            </w:pPr>
            <w:r w:rsidRPr="008E47E3">
              <w:rPr>
                <w:rFonts w:ascii="Calibri" w:hAnsi="Calibri" w:cs="Calibri"/>
                <w:sz w:val="18"/>
                <w:szCs w:val="18"/>
              </w:rPr>
              <w:t>Communiquer sur les projets de l’université</w:t>
            </w:r>
          </w:p>
        </w:tc>
        <w:tc>
          <w:tcPr>
            <w:tcW w:w="1560" w:type="dxa"/>
            <w:shd w:val="clear" w:color="auto" w:fill="auto"/>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891" w:type="dxa"/>
            <w:shd w:val="clear" w:color="auto" w:fill="auto"/>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126165" w:rsidRPr="008E47E3" w:rsidRDefault="00126165" w:rsidP="00031170">
            <w:pPr>
              <w:pStyle w:val="Paragraphedeliste"/>
              <w:numPr>
                <w:ilvl w:val="0"/>
                <w:numId w:val="1"/>
              </w:numPr>
              <w:pBdr>
                <w:bottom w:val="single" w:sz="4" w:space="4" w:color="4F81BD" w:themeColor="accent1"/>
              </w:pBdr>
              <w:spacing w:after="0" w:line="240" w:lineRule="auto"/>
              <w:ind w:left="19" w:hanging="141"/>
              <w:jc w:val="both"/>
              <w:rPr>
                <w:rFonts w:ascii="Calibri" w:hAnsi="Calibri" w:cs="Calibri"/>
                <w:sz w:val="18"/>
                <w:szCs w:val="18"/>
              </w:rPr>
            </w:pPr>
            <w:r w:rsidRPr="008E47E3">
              <w:rPr>
                <w:rFonts w:ascii="Calibri" w:hAnsi="Calibri" w:cs="Calibri"/>
                <w:sz w:val="18"/>
                <w:szCs w:val="18"/>
              </w:rPr>
              <w:t>Nombre e réunions organisés par département</w:t>
            </w:r>
          </w:p>
          <w:p w:rsidR="00126165" w:rsidRPr="008E47E3" w:rsidRDefault="00126165" w:rsidP="00031170">
            <w:pPr>
              <w:pStyle w:val="Paragraphedeliste"/>
              <w:numPr>
                <w:ilvl w:val="0"/>
                <w:numId w:val="1"/>
              </w:numPr>
              <w:pBdr>
                <w:bottom w:val="single" w:sz="4" w:space="4" w:color="4F81BD" w:themeColor="accent1"/>
              </w:pBdr>
              <w:spacing w:after="0" w:line="240" w:lineRule="auto"/>
              <w:ind w:left="19" w:hanging="141"/>
              <w:jc w:val="both"/>
              <w:rPr>
                <w:rFonts w:ascii="Calibri" w:hAnsi="Calibri" w:cs="Calibri"/>
                <w:sz w:val="18"/>
                <w:szCs w:val="18"/>
              </w:rPr>
            </w:pPr>
            <w:r w:rsidRPr="008E47E3">
              <w:rPr>
                <w:rFonts w:ascii="Calibri" w:hAnsi="Calibri" w:cs="Calibri"/>
                <w:sz w:val="18"/>
                <w:szCs w:val="18"/>
              </w:rPr>
              <w:t>Taux de doléances satisfaites</w:t>
            </w:r>
          </w:p>
          <w:p w:rsidR="00126165" w:rsidRPr="008E47E3" w:rsidRDefault="00126165" w:rsidP="00031170">
            <w:pPr>
              <w:pStyle w:val="Paragraphedeliste"/>
              <w:numPr>
                <w:ilvl w:val="0"/>
                <w:numId w:val="1"/>
              </w:numPr>
              <w:pBdr>
                <w:bottom w:val="single" w:sz="4" w:space="4" w:color="4F81BD" w:themeColor="accent1"/>
              </w:pBdr>
              <w:spacing w:after="0" w:line="240" w:lineRule="auto"/>
              <w:ind w:left="19" w:hanging="141"/>
              <w:jc w:val="both"/>
              <w:rPr>
                <w:rFonts w:ascii="Calibri" w:hAnsi="Calibri" w:cs="Calibri"/>
                <w:sz w:val="18"/>
                <w:szCs w:val="18"/>
              </w:rPr>
            </w:pPr>
            <w:r w:rsidRPr="008E47E3">
              <w:rPr>
                <w:rFonts w:ascii="Calibri" w:hAnsi="Calibri" w:cs="Calibri"/>
                <w:sz w:val="18"/>
                <w:szCs w:val="18"/>
              </w:rPr>
              <w:t>Nombre de permanences assurées par grade</w:t>
            </w:r>
          </w:p>
        </w:tc>
        <w:tc>
          <w:tcPr>
            <w:tcW w:w="1701" w:type="dxa"/>
            <w:shd w:val="clear" w:color="auto" w:fill="auto"/>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vAlign w:val="center"/>
          </w:tcPr>
          <w:p w:rsidR="00126165" w:rsidRPr="008E47E3" w:rsidRDefault="00126165" w:rsidP="003549DD">
            <w:pPr>
              <w:spacing w:before="240"/>
              <w:rPr>
                <w:rFonts w:ascii="Calibri" w:hAnsi="Calibri" w:cs="Calibri"/>
                <w:sz w:val="18"/>
                <w:szCs w:val="18"/>
              </w:rPr>
            </w:pPr>
            <w:r w:rsidRPr="008E47E3">
              <w:rPr>
                <w:rFonts w:ascii="Calibri" w:hAnsi="Calibri" w:cs="Calibri"/>
                <w:sz w:val="18"/>
                <w:szCs w:val="18"/>
              </w:rPr>
              <w:t>-la permanence ne s’effectue pas</w:t>
            </w:r>
          </w:p>
          <w:p w:rsidR="00126165" w:rsidRPr="008E47E3" w:rsidRDefault="00126165" w:rsidP="003549DD">
            <w:pPr>
              <w:spacing w:before="240"/>
              <w:rPr>
                <w:rFonts w:ascii="Calibri" w:hAnsi="Calibri" w:cs="Calibri"/>
                <w:sz w:val="18"/>
                <w:szCs w:val="18"/>
              </w:rPr>
            </w:pPr>
            <w:r w:rsidRPr="008E47E3">
              <w:rPr>
                <w:rFonts w:ascii="Calibri" w:hAnsi="Calibri" w:cs="Calibri"/>
                <w:sz w:val="18"/>
                <w:szCs w:val="18"/>
              </w:rPr>
              <w:t>-le registre des permanences n’est pas exploité</w:t>
            </w:r>
          </w:p>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-les projets de l’université sont mal connus</w:t>
            </w:r>
          </w:p>
        </w:tc>
      </w:tr>
    </w:tbl>
    <w:p w:rsidR="000C6030" w:rsidRDefault="000C6030" w:rsidP="00E256C0">
      <w:pPr>
        <w:tabs>
          <w:tab w:val="left" w:pos="2940"/>
        </w:tabs>
        <w:rPr>
          <w:rFonts w:ascii="Calibri" w:hAnsi="Calibri" w:cs="Calibri"/>
          <w:b/>
          <w:bCs/>
        </w:rPr>
      </w:pPr>
    </w:p>
    <w:p w:rsidR="00E2335E" w:rsidRDefault="00126165" w:rsidP="00E256C0">
      <w:pPr>
        <w:tabs>
          <w:tab w:val="left" w:pos="2940"/>
        </w:tabs>
        <w:rPr>
          <w:rFonts w:ascii="Calibri" w:hAnsi="Calibri" w:cs="Calibri"/>
          <w:b/>
          <w:bCs/>
        </w:rPr>
      </w:pPr>
      <w:r w:rsidRPr="000C6030">
        <w:rPr>
          <w:rFonts w:ascii="Calibri" w:hAnsi="Calibri" w:cs="Calibri"/>
          <w:b/>
          <w:bCs/>
          <w:highlight w:val="cyan"/>
        </w:rPr>
        <w:t>Objectif général (</w:t>
      </w:r>
      <w:r w:rsidR="00E256C0" w:rsidRPr="000C6030">
        <w:rPr>
          <w:rFonts w:ascii="Calibri" w:hAnsi="Calibri" w:cs="Calibri"/>
          <w:b/>
          <w:bCs/>
          <w:highlight w:val="cyan"/>
        </w:rPr>
        <w:t>MT</w:t>
      </w:r>
      <w:r w:rsidRPr="000C6030">
        <w:rPr>
          <w:rFonts w:ascii="Calibri" w:hAnsi="Calibri" w:cs="Calibri"/>
          <w:b/>
          <w:bCs/>
          <w:highlight w:val="cyan"/>
        </w:rPr>
        <w:t>3) : Encourager le personnel à soutenir la mission d’enseignement et de recherche et susciter leur adhésion aux projets de l</w:t>
      </w:r>
      <w:r w:rsidR="000C6030" w:rsidRPr="000C6030">
        <w:rPr>
          <w:rFonts w:ascii="Calibri" w:hAnsi="Calibri" w:cs="Calibri"/>
          <w:b/>
          <w:bCs/>
          <w:highlight w:val="cyan"/>
        </w:rPr>
        <w:t>’université</w:t>
      </w:r>
    </w:p>
    <w:p w:rsidR="000C6030" w:rsidRPr="008E47E3" w:rsidRDefault="000C6030" w:rsidP="00E256C0">
      <w:pPr>
        <w:tabs>
          <w:tab w:val="left" w:pos="2940"/>
        </w:tabs>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984"/>
        <w:gridCol w:w="1519"/>
        <w:gridCol w:w="891"/>
        <w:gridCol w:w="1276"/>
        <w:gridCol w:w="2033"/>
        <w:gridCol w:w="1701"/>
        <w:gridCol w:w="1794"/>
      </w:tblGrid>
      <w:tr w:rsidR="00126165" w:rsidRPr="008E47E3" w:rsidTr="003549DD">
        <w:trPr>
          <w:trHeight w:val="255"/>
          <w:tblHeader/>
        </w:trPr>
        <w:tc>
          <w:tcPr>
            <w:tcW w:w="2327" w:type="dxa"/>
            <w:gridSpan w:val="2"/>
            <w:shd w:val="clear" w:color="auto" w:fill="76923C" w:themeFill="accent3" w:themeFillShade="BF"/>
            <w:vAlign w:val="center"/>
          </w:tcPr>
          <w:p w:rsidR="00126165"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126165" w:rsidRPr="008E47E3" w:rsidTr="000263A0">
        <w:trPr>
          <w:trHeight w:val="270"/>
          <w:tblHeader/>
        </w:trPr>
        <w:tc>
          <w:tcPr>
            <w:tcW w:w="866" w:type="dxa"/>
            <w:shd w:val="clear" w:color="auto" w:fill="D6E3BC" w:themeFill="accent3" w:themeFillTint="66"/>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126165"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126165"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984" w:type="dxa"/>
            <w:shd w:val="clear" w:color="FFCC99" w:fill="FF9999"/>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519" w:type="dxa"/>
            <w:shd w:val="clear" w:color="FFCC99" w:fill="FF9999"/>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126165" w:rsidRPr="008E47E3" w:rsidRDefault="00126165"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MT3-</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1</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Améliorer la satisfaction et le bien être.</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Favoriser la transparence</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Améliorer la communication</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Diffusion de l’information</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Faire connaitre les plans de carrière</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Veiller à l’égalité de traitement</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Chercher les consensus avant la prise de décision</w:t>
            </w:r>
          </w:p>
          <w:p w:rsidR="003E2E3A" w:rsidRPr="008E47E3" w:rsidRDefault="003E2E3A" w:rsidP="00031170">
            <w:pPr>
              <w:pStyle w:val="Paragraphedeliste"/>
              <w:numPr>
                <w:ilvl w:val="0"/>
                <w:numId w:val="23"/>
              </w:numPr>
              <w:spacing w:after="0" w:line="240" w:lineRule="auto"/>
              <w:ind w:left="174" w:hanging="174"/>
              <w:jc w:val="both"/>
              <w:rPr>
                <w:rFonts w:ascii="Calibri" w:hAnsi="Calibri" w:cs="Calibri"/>
                <w:sz w:val="18"/>
                <w:szCs w:val="18"/>
              </w:rPr>
            </w:pPr>
            <w:r w:rsidRPr="008E47E3">
              <w:rPr>
                <w:rFonts w:ascii="Calibri" w:hAnsi="Calibri" w:cs="Calibri"/>
                <w:sz w:val="18"/>
                <w:szCs w:val="18"/>
              </w:rPr>
              <w:t>Organiser des activités culturelles et sportives entre enseignants et personnels</w:t>
            </w:r>
          </w:p>
          <w:p w:rsidR="003E2E3A" w:rsidRPr="008E47E3" w:rsidRDefault="003E2E3A" w:rsidP="00031170">
            <w:pPr>
              <w:pStyle w:val="Paragraphedeliste"/>
              <w:numPr>
                <w:ilvl w:val="0"/>
                <w:numId w:val="23"/>
              </w:numPr>
              <w:spacing w:after="0" w:line="240" w:lineRule="auto"/>
              <w:ind w:left="174" w:hanging="174"/>
              <w:jc w:val="both"/>
              <w:rPr>
                <w:rFonts w:ascii="Calibri" w:hAnsi="Calibri" w:cs="Calibri"/>
                <w:sz w:val="18"/>
                <w:szCs w:val="18"/>
              </w:rPr>
            </w:pPr>
            <w:r w:rsidRPr="008E47E3">
              <w:rPr>
                <w:rFonts w:ascii="Calibri" w:hAnsi="Calibri" w:cs="Calibri"/>
                <w:sz w:val="18"/>
                <w:szCs w:val="18"/>
              </w:rPr>
              <w:t>Diversifier les services œuvres sociales universitaires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Rémunérations des travaux et produits scientifiques et pédagogiques (polycopes, publications,…)</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1 000 000 00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1"/>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Taux de satisfaction des personnels par catégorie</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 xml:space="preserve">Taux de plaintes des personnels par catégorie </w:t>
            </w:r>
          </w:p>
          <w:p w:rsidR="003E2E3A" w:rsidRPr="008E47E3" w:rsidRDefault="003E2E3A" w:rsidP="00031170">
            <w:pPr>
              <w:pStyle w:val="Paragraphedeliste"/>
              <w:numPr>
                <w:ilvl w:val="0"/>
                <w:numId w:val="1"/>
              </w:numPr>
              <w:ind w:left="174" w:hanging="174"/>
              <w:rPr>
                <w:rFonts w:ascii="Calibri" w:hAnsi="Calibri" w:cs="Calibri"/>
                <w:sz w:val="18"/>
                <w:szCs w:val="18"/>
              </w:rPr>
            </w:pPr>
            <w:r w:rsidRPr="008E47E3">
              <w:rPr>
                <w:rFonts w:ascii="Calibri" w:hAnsi="Calibri" w:cs="Calibri"/>
                <w:sz w:val="18"/>
                <w:szCs w:val="18"/>
              </w:rPr>
              <w:t>Nombre de rencontres sportives organisées par discipline</w:t>
            </w:r>
          </w:p>
          <w:p w:rsidR="003E2E3A" w:rsidRPr="008E47E3" w:rsidRDefault="003E2E3A" w:rsidP="00031170">
            <w:pPr>
              <w:pStyle w:val="Paragraphedeliste"/>
              <w:numPr>
                <w:ilvl w:val="0"/>
                <w:numId w:val="1"/>
              </w:numPr>
              <w:ind w:left="174" w:hanging="174"/>
              <w:rPr>
                <w:rFonts w:ascii="Calibri" w:hAnsi="Calibri" w:cs="Calibri"/>
                <w:sz w:val="18"/>
                <w:szCs w:val="18"/>
              </w:rPr>
            </w:pPr>
            <w:r w:rsidRPr="008E47E3">
              <w:rPr>
                <w:rFonts w:ascii="Calibri" w:hAnsi="Calibri" w:cs="Calibri"/>
                <w:sz w:val="18"/>
                <w:szCs w:val="18"/>
              </w:rPr>
              <w:t>Nombre d’activités culturelles organisées</w:t>
            </w:r>
          </w:p>
          <w:p w:rsidR="003E2E3A" w:rsidRPr="008E47E3" w:rsidRDefault="003E2E3A" w:rsidP="00031170">
            <w:pPr>
              <w:pStyle w:val="Paragraphedeliste"/>
              <w:numPr>
                <w:ilvl w:val="0"/>
                <w:numId w:val="1"/>
              </w:numPr>
              <w:ind w:left="174" w:hanging="174"/>
              <w:rPr>
                <w:rFonts w:ascii="Calibri" w:hAnsi="Calibri" w:cs="Calibri"/>
                <w:sz w:val="18"/>
                <w:szCs w:val="18"/>
              </w:rPr>
            </w:pPr>
            <w:r w:rsidRPr="008E47E3">
              <w:rPr>
                <w:rFonts w:ascii="Calibri" w:hAnsi="Calibri" w:cs="Calibri"/>
                <w:sz w:val="18"/>
                <w:szCs w:val="18"/>
              </w:rPr>
              <w:t>Nombre de polycopes rémunérés</w:t>
            </w:r>
          </w:p>
          <w:p w:rsidR="003E2E3A" w:rsidRPr="008E47E3" w:rsidRDefault="003E2E3A" w:rsidP="00031170">
            <w:pPr>
              <w:pStyle w:val="Paragraphedeliste"/>
              <w:numPr>
                <w:ilvl w:val="0"/>
                <w:numId w:val="1"/>
              </w:numPr>
              <w:ind w:left="174" w:hanging="174"/>
              <w:rPr>
                <w:rFonts w:ascii="Calibri" w:hAnsi="Calibri" w:cs="Calibri"/>
                <w:sz w:val="18"/>
                <w:szCs w:val="18"/>
              </w:rPr>
            </w:pPr>
            <w:r w:rsidRPr="008E47E3">
              <w:rPr>
                <w:rFonts w:ascii="Calibri" w:hAnsi="Calibri" w:cs="Calibri"/>
                <w:sz w:val="18"/>
                <w:szCs w:val="18"/>
              </w:rPr>
              <w:t>Nombre de publications rémunérées</w:t>
            </w: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vAlign w:val="center"/>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-communication et diffusion de l’information défaillante</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-prise de décision unilatérale</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-les produits scientifiques ne sont pas rémunérés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MT3-</w:t>
            </w:r>
            <w:r w:rsidRPr="008E47E3">
              <w:rPr>
                <w:rFonts w:ascii="Calibri" w:eastAsia="Times New Roman" w:hAnsi="Calibri" w:cs="Calibri"/>
                <w:b/>
                <w:bCs/>
                <w:sz w:val="20"/>
                <w:szCs w:val="20"/>
                <w:bdr w:val="none" w:sz="0" w:space="0" w:color="auto"/>
              </w:rPr>
              <w:lastRenderedPageBreak/>
              <w:t>OBJ</w:t>
            </w:r>
            <w:r w:rsidRPr="008E47E3">
              <w:rPr>
                <w:rFonts w:ascii="Calibri" w:eastAsia="Times New Roman" w:hAnsi="Calibri" w:cs="Calibri"/>
                <w:b/>
                <w:bCs/>
                <w:sz w:val="22"/>
                <w:szCs w:val="22"/>
                <w:bdr w:val="none" w:sz="0" w:space="0" w:color="auto"/>
              </w:rPr>
              <w:t>2</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lastRenderedPageBreak/>
              <w:t xml:space="preserve">Comprendre la mission de </w:t>
            </w:r>
            <w:r w:rsidRPr="008E47E3">
              <w:rPr>
                <w:rFonts w:ascii="Calibri" w:hAnsi="Calibri" w:cs="Calibri"/>
                <w:b/>
                <w:bCs/>
                <w:sz w:val="18"/>
                <w:szCs w:val="18"/>
              </w:rPr>
              <w:lastRenderedPageBreak/>
              <w:t>l’enseignement et de la recherche.</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Débattre et Expliquer les missions, valeurs et Objectives de l’université aux enseignants.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lastRenderedPageBreak/>
              <w:t>Expliquer le rôle de l’enseignant dans le développement du pays.</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300 000 00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1"/>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Nombre de débats organisés.</w:t>
            </w: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vAlign w:val="center"/>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 xml:space="preserve">-les débats ne sont </w:t>
            </w:r>
            <w:r w:rsidRPr="008E47E3">
              <w:rPr>
                <w:rFonts w:ascii="Calibri" w:hAnsi="Calibri" w:cs="Calibri"/>
                <w:sz w:val="18"/>
                <w:szCs w:val="18"/>
              </w:rPr>
              <w:lastRenderedPageBreak/>
              <w:t>pas organisés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sz w:val="18"/>
                <w:szCs w:val="18"/>
              </w:rPr>
              <w:t xml:space="preserve">-les débats n’apportent pas les résultats attendus </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lastRenderedPageBreak/>
              <w:t>MT3-</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3</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Soutenir et accompagner les enseignants chercheurs et les personnels technico administratifs.</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1"/>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Développer un climat de confiance</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Formation continue et mobilité des personnels</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Favoriser les liens d’échanges entre les enseignants et les entreprises.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Frais de formation et de déplacement</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1 000 000 00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1"/>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Taux de satisfaction des enseignants sur le climat de confiance.</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Taux de satisfaction du personnel ATS sur le climat de confiance.</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vAlign w:val="center"/>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-rigidité des textes</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-manque d’engagement des enseignants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sz w:val="18"/>
                <w:szCs w:val="18"/>
              </w:rPr>
              <w:t xml:space="preserve">-les entreprises ne répondent pas </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MT3-</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4</w:t>
            </w:r>
          </w:p>
        </w:tc>
        <w:tc>
          <w:tcPr>
            <w:tcW w:w="1461" w:type="dxa"/>
            <w:vAlign w:val="center"/>
          </w:tcPr>
          <w:p w:rsidR="003E2E3A" w:rsidRPr="008E47E3" w:rsidRDefault="003E2E3A" w:rsidP="003E2E3A">
            <w:pPr>
              <w:jc w:val="center"/>
              <w:rPr>
                <w:rFonts w:ascii="Calibri" w:hAnsi="Calibri" w:cs="Calibri"/>
                <w:b/>
                <w:bCs/>
                <w:sz w:val="18"/>
                <w:szCs w:val="18"/>
              </w:rPr>
            </w:pPr>
            <w:r w:rsidRPr="008E47E3">
              <w:rPr>
                <w:rFonts w:ascii="Calibri" w:hAnsi="Calibri" w:cs="Calibri"/>
                <w:b/>
                <w:bCs/>
                <w:sz w:val="18"/>
                <w:szCs w:val="18"/>
              </w:rPr>
              <w:t>Repérer les compétences de l’université et en faire un bon usage</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hAnsi="Calibri" w:cs="Calibri"/>
                <w:b/>
                <w:bCs/>
                <w:sz w:val="18"/>
                <w:szCs w:val="18"/>
              </w:rPr>
            </w:pP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21"/>
              </w:numPr>
              <w:spacing w:after="0"/>
              <w:ind w:left="174" w:hanging="174"/>
              <w:rPr>
                <w:rFonts w:ascii="Calibri" w:hAnsi="Calibri" w:cs="Calibri"/>
                <w:sz w:val="18"/>
                <w:szCs w:val="18"/>
              </w:rPr>
            </w:pPr>
            <w:r w:rsidRPr="008E47E3">
              <w:rPr>
                <w:rFonts w:ascii="Calibri" w:hAnsi="Calibri" w:cs="Calibri"/>
                <w:sz w:val="18"/>
                <w:szCs w:val="18"/>
              </w:rPr>
              <w:t>Elaborer une fiche qualitative de participations à des colloques, séminaires,…</w:t>
            </w:r>
          </w:p>
          <w:p w:rsidR="003E2E3A" w:rsidRPr="008E47E3" w:rsidRDefault="003E2E3A" w:rsidP="00031170">
            <w:pPr>
              <w:pStyle w:val="Paragraphedeliste"/>
              <w:numPr>
                <w:ilvl w:val="0"/>
                <w:numId w:val="21"/>
              </w:numPr>
              <w:spacing w:after="0"/>
              <w:ind w:left="174" w:hanging="174"/>
              <w:rPr>
                <w:rFonts w:ascii="Calibri" w:hAnsi="Calibri" w:cs="Calibri"/>
                <w:sz w:val="18"/>
                <w:szCs w:val="18"/>
              </w:rPr>
            </w:pPr>
            <w:r w:rsidRPr="008E47E3">
              <w:rPr>
                <w:rFonts w:ascii="Calibri" w:hAnsi="Calibri" w:cs="Calibri"/>
                <w:sz w:val="18"/>
                <w:szCs w:val="18"/>
              </w:rPr>
              <w:t>Multiplier les sondages d’opinions sur les la qualité des cours dispensés</w:t>
            </w:r>
          </w:p>
          <w:p w:rsidR="003E2E3A" w:rsidRPr="008E47E3" w:rsidRDefault="003E2E3A" w:rsidP="00031170">
            <w:pPr>
              <w:pStyle w:val="Paragraphedeliste"/>
              <w:numPr>
                <w:ilvl w:val="0"/>
                <w:numId w:val="21"/>
              </w:numPr>
              <w:spacing w:after="0"/>
              <w:ind w:left="174" w:hanging="174"/>
              <w:rPr>
                <w:rFonts w:ascii="Calibri" w:hAnsi="Calibri" w:cs="Calibri"/>
                <w:sz w:val="18"/>
                <w:szCs w:val="18"/>
              </w:rPr>
            </w:pPr>
            <w:r w:rsidRPr="008E47E3">
              <w:rPr>
                <w:rFonts w:ascii="Calibri" w:hAnsi="Calibri" w:cs="Calibri"/>
                <w:sz w:val="18"/>
                <w:szCs w:val="18"/>
              </w:rPr>
              <w:t>Mesurer le degré de prise en charge des préoccupations des étudiants</w:t>
            </w:r>
          </w:p>
          <w:p w:rsidR="003E2E3A" w:rsidRPr="008E47E3" w:rsidRDefault="003E2E3A" w:rsidP="00031170">
            <w:pPr>
              <w:pStyle w:val="Paragraphedeliste"/>
              <w:numPr>
                <w:ilvl w:val="0"/>
                <w:numId w:val="21"/>
              </w:numPr>
              <w:spacing w:after="0"/>
              <w:ind w:left="174" w:hanging="174"/>
              <w:rPr>
                <w:rFonts w:ascii="Calibri" w:hAnsi="Calibri" w:cs="Calibri"/>
                <w:sz w:val="18"/>
                <w:szCs w:val="18"/>
              </w:rPr>
            </w:pPr>
            <w:r w:rsidRPr="008E47E3">
              <w:rPr>
                <w:rFonts w:ascii="Calibri" w:hAnsi="Calibri" w:cs="Calibri"/>
                <w:sz w:val="18"/>
                <w:szCs w:val="18"/>
              </w:rPr>
              <w:t>Mesurer la qualité des activités de l’enseignant dans l’organisation desdébats, colloque, séminaires,…</w:t>
            </w:r>
          </w:p>
          <w:p w:rsidR="003E2E3A" w:rsidRPr="008E47E3" w:rsidRDefault="003E2E3A" w:rsidP="00031170">
            <w:pPr>
              <w:pStyle w:val="Paragraphedeliste"/>
              <w:numPr>
                <w:ilvl w:val="0"/>
                <w:numId w:val="21"/>
              </w:numPr>
              <w:spacing w:after="0"/>
              <w:ind w:left="174" w:hanging="174"/>
              <w:rPr>
                <w:rFonts w:ascii="Calibri" w:hAnsi="Calibri" w:cs="Calibri"/>
                <w:sz w:val="18"/>
                <w:szCs w:val="18"/>
              </w:rPr>
            </w:pPr>
            <w:r w:rsidRPr="008E47E3">
              <w:rPr>
                <w:rFonts w:ascii="Calibri" w:hAnsi="Calibri" w:cs="Calibri"/>
                <w:sz w:val="18"/>
                <w:szCs w:val="18"/>
              </w:rPr>
              <w:t>Acquisition des logiciels de sondage</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 xml:space="preserve">Formation à l’’utilisations de ces logiciels. </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1 000 000 00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22"/>
              </w:numPr>
              <w:spacing w:after="0"/>
              <w:ind w:left="174" w:hanging="174"/>
              <w:rPr>
                <w:rFonts w:ascii="Calibri" w:hAnsi="Calibri" w:cs="Calibri"/>
                <w:sz w:val="18"/>
                <w:szCs w:val="18"/>
              </w:rPr>
            </w:pPr>
            <w:r w:rsidRPr="008E47E3">
              <w:rPr>
                <w:rFonts w:ascii="Calibri" w:hAnsi="Calibri" w:cs="Calibri"/>
                <w:sz w:val="18"/>
                <w:szCs w:val="18"/>
              </w:rPr>
              <w:t>Nombre de colloques de qualité auxquels à participer l’enseignant</w:t>
            </w:r>
          </w:p>
          <w:p w:rsidR="003E2E3A" w:rsidRPr="008E47E3" w:rsidRDefault="003E2E3A" w:rsidP="00031170">
            <w:pPr>
              <w:pStyle w:val="Paragraphedeliste"/>
              <w:numPr>
                <w:ilvl w:val="0"/>
                <w:numId w:val="22"/>
              </w:numPr>
              <w:spacing w:after="0"/>
              <w:ind w:left="174" w:hanging="174"/>
              <w:rPr>
                <w:rFonts w:ascii="Calibri" w:hAnsi="Calibri" w:cs="Calibri"/>
                <w:sz w:val="18"/>
                <w:szCs w:val="18"/>
              </w:rPr>
            </w:pPr>
            <w:r w:rsidRPr="008E47E3">
              <w:rPr>
                <w:rFonts w:ascii="Calibri" w:hAnsi="Calibri" w:cs="Calibri"/>
                <w:sz w:val="18"/>
                <w:szCs w:val="18"/>
              </w:rPr>
              <w:t>Taux de satisfaction des étudiants du cours dispensé</w:t>
            </w:r>
          </w:p>
          <w:p w:rsidR="003E2E3A" w:rsidRPr="008E47E3" w:rsidRDefault="003E2E3A" w:rsidP="00031170">
            <w:pPr>
              <w:pStyle w:val="Paragraphedeliste"/>
              <w:numPr>
                <w:ilvl w:val="0"/>
                <w:numId w:val="22"/>
              </w:numPr>
              <w:spacing w:after="0"/>
              <w:ind w:left="174" w:hanging="174"/>
              <w:rPr>
                <w:rFonts w:ascii="Calibri" w:hAnsi="Calibri" w:cs="Calibri"/>
                <w:sz w:val="18"/>
                <w:szCs w:val="18"/>
              </w:rPr>
            </w:pPr>
            <w:r w:rsidRPr="008E47E3">
              <w:rPr>
                <w:rFonts w:ascii="Calibri" w:hAnsi="Calibri" w:cs="Calibri"/>
                <w:sz w:val="18"/>
                <w:szCs w:val="18"/>
              </w:rPr>
              <w:t>Nombre de participation à l’organisation de colloques,…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vAlign w:val="center"/>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 xml:space="preserve"> -manque de suivi de la part des organes conseil scientifique, comité de département</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-les sondages ne sont pas effectués ou leurs résultats ne sont pas exploités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p>
        </w:tc>
      </w:tr>
    </w:tbl>
    <w:p w:rsidR="00E057CE" w:rsidRDefault="00E057CE" w:rsidP="00E256C0">
      <w:pPr>
        <w:spacing w:before="240"/>
        <w:rPr>
          <w:rFonts w:ascii="Calibri" w:hAnsi="Calibri" w:cs="Calibri"/>
          <w:b/>
          <w:bCs/>
          <w:highlight w:val="cyan"/>
        </w:rPr>
      </w:pPr>
    </w:p>
    <w:p w:rsidR="00DC4229" w:rsidRDefault="00DC4229" w:rsidP="00E256C0">
      <w:pPr>
        <w:spacing w:before="240"/>
        <w:rPr>
          <w:rFonts w:ascii="Calibri" w:hAnsi="Calibri" w:cs="Calibri"/>
          <w:b/>
          <w:bCs/>
        </w:rPr>
      </w:pPr>
      <w:r w:rsidRPr="000C6030">
        <w:rPr>
          <w:rFonts w:ascii="Calibri" w:hAnsi="Calibri" w:cs="Calibri"/>
          <w:b/>
          <w:bCs/>
          <w:highlight w:val="cyan"/>
        </w:rPr>
        <w:t xml:space="preserve">Objectif général </w:t>
      </w:r>
      <w:r w:rsidR="00E256C0" w:rsidRPr="000C6030">
        <w:rPr>
          <w:rFonts w:ascii="Calibri" w:hAnsi="Calibri" w:cs="Calibri"/>
          <w:b/>
          <w:bCs/>
          <w:highlight w:val="cyan"/>
        </w:rPr>
        <w:t>MT</w:t>
      </w:r>
      <w:r w:rsidRPr="000C6030">
        <w:rPr>
          <w:rFonts w:ascii="Calibri" w:hAnsi="Calibri" w:cs="Calibri"/>
          <w:b/>
          <w:bCs/>
          <w:highlight w:val="cyan"/>
        </w:rPr>
        <w:t>4 : Assurer l’organisation du travail  p</w:t>
      </w:r>
      <w:r w:rsidR="000C6030" w:rsidRPr="000C6030">
        <w:rPr>
          <w:rFonts w:ascii="Calibri" w:hAnsi="Calibri" w:cs="Calibri"/>
          <w:b/>
          <w:bCs/>
          <w:highlight w:val="cyan"/>
        </w:rPr>
        <w:t>our l’évolution de l’université</w:t>
      </w:r>
    </w:p>
    <w:p w:rsidR="000C6030" w:rsidRPr="008E47E3" w:rsidRDefault="000C6030" w:rsidP="00E256C0">
      <w:pPr>
        <w:spacing w:before="240"/>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984"/>
        <w:gridCol w:w="1519"/>
        <w:gridCol w:w="891"/>
        <w:gridCol w:w="1276"/>
        <w:gridCol w:w="2033"/>
        <w:gridCol w:w="1701"/>
        <w:gridCol w:w="1794"/>
      </w:tblGrid>
      <w:tr w:rsidR="00DC4229" w:rsidRPr="008E47E3" w:rsidTr="003549DD">
        <w:trPr>
          <w:trHeight w:val="255"/>
          <w:tblHeader/>
        </w:trPr>
        <w:tc>
          <w:tcPr>
            <w:tcW w:w="2327" w:type="dxa"/>
            <w:gridSpan w:val="2"/>
            <w:shd w:val="clear" w:color="auto" w:fill="76923C" w:themeFill="accent3" w:themeFillShade="BF"/>
            <w:vAlign w:val="center"/>
          </w:tcPr>
          <w:p w:rsidR="00DC4229"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DC4229" w:rsidRPr="008E47E3" w:rsidTr="000263A0">
        <w:trPr>
          <w:trHeight w:val="270"/>
          <w:tblHeader/>
        </w:trPr>
        <w:tc>
          <w:tcPr>
            <w:tcW w:w="866" w:type="dxa"/>
            <w:shd w:val="clear" w:color="auto" w:fill="D6E3BC" w:themeFill="accent3" w:themeFillTint="66"/>
            <w:vAlign w:val="center"/>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DC4229"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DC4229"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984" w:type="dxa"/>
            <w:shd w:val="clear" w:color="FFCC99" w:fill="FF9999"/>
            <w:noWrap/>
            <w:vAlign w:val="center"/>
            <w:hideMark/>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519" w:type="dxa"/>
            <w:shd w:val="clear" w:color="FFCC99" w:fill="FF9999"/>
            <w:noWrap/>
            <w:vAlign w:val="center"/>
            <w:hideMark/>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DC4229" w:rsidRPr="008E47E3" w:rsidRDefault="00DC4229"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MT3-</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1</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Optimiser les circuits de circulation de l’information et la communication.</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1"/>
              </w:numPr>
              <w:spacing w:after="0" w:line="240" w:lineRule="auto"/>
              <w:ind w:left="174" w:hanging="179"/>
              <w:jc w:val="both"/>
              <w:rPr>
                <w:rFonts w:ascii="Calibri" w:hAnsi="Calibri" w:cs="Calibri"/>
                <w:sz w:val="18"/>
                <w:szCs w:val="18"/>
              </w:rPr>
            </w:pPr>
            <w:r w:rsidRPr="008E47E3">
              <w:rPr>
                <w:rFonts w:ascii="Calibri" w:hAnsi="Calibri" w:cs="Calibri"/>
                <w:sz w:val="18"/>
                <w:szCs w:val="18"/>
              </w:rPr>
              <w:t>Etablir un diagnostic sur les circuits actuels.</w:t>
            </w:r>
          </w:p>
          <w:p w:rsidR="003E2E3A" w:rsidRPr="008E47E3" w:rsidRDefault="003E2E3A" w:rsidP="00031170">
            <w:pPr>
              <w:pStyle w:val="Paragraphedeliste"/>
              <w:numPr>
                <w:ilvl w:val="0"/>
                <w:numId w:val="1"/>
              </w:numPr>
              <w:spacing w:after="0" w:line="240" w:lineRule="auto"/>
              <w:ind w:left="174" w:hanging="179"/>
              <w:jc w:val="both"/>
              <w:rPr>
                <w:rFonts w:ascii="Calibri" w:hAnsi="Calibri" w:cs="Calibri"/>
                <w:sz w:val="18"/>
                <w:szCs w:val="18"/>
              </w:rPr>
            </w:pPr>
            <w:r w:rsidRPr="008E47E3">
              <w:rPr>
                <w:rFonts w:ascii="Calibri" w:hAnsi="Calibri" w:cs="Calibri"/>
                <w:sz w:val="18"/>
                <w:szCs w:val="18"/>
              </w:rPr>
              <w:t>Mettre en place un bureau méthodes et organisation</w:t>
            </w:r>
          </w:p>
          <w:p w:rsidR="003E2E3A" w:rsidRPr="008E47E3" w:rsidRDefault="003E2E3A" w:rsidP="00031170">
            <w:pPr>
              <w:pStyle w:val="Paragraphedeliste"/>
              <w:numPr>
                <w:ilvl w:val="0"/>
                <w:numId w:val="1"/>
              </w:numPr>
              <w:spacing w:after="0" w:line="240" w:lineRule="auto"/>
              <w:ind w:left="174" w:hanging="179"/>
              <w:jc w:val="both"/>
              <w:rPr>
                <w:rFonts w:ascii="Calibri" w:hAnsi="Calibri" w:cs="Calibri"/>
                <w:sz w:val="18"/>
                <w:szCs w:val="18"/>
              </w:rPr>
            </w:pPr>
            <w:r w:rsidRPr="008E47E3">
              <w:rPr>
                <w:rFonts w:ascii="Calibri" w:hAnsi="Calibri" w:cs="Calibri"/>
                <w:sz w:val="18"/>
                <w:szCs w:val="18"/>
              </w:rPr>
              <w:t>Elaborer une politique d’acquisition des équipements</w:t>
            </w:r>
          </w:p>
          <w:p w:rsidR="003E2E3A" w:rsidRPr="008E47E3" w:rsidRDefault="003E2E3A" w:rsidP="00031170">
            <w:pPr>
              <w:pStyle w:val="Paragraphedeliste"/>
              <w:numPr>
                <w:ilvl w:val="0"/>
                <w:numId w:val="1"/>
              </w:numPr>
              <w:spacing w:after="0" w:line="240" w:lineRule="auto"/>
              <w:ind w:left="174" w:hanging="179"/>
              <w:jc w:val="both"/>
              <w:rPr>
                <w:rFonts w:ascii="Calibri" w:hAnsi="Calibri" w:cs="Calibri"/>
                <w:sz w:val="18"/>
                <w:szCs w:val="18"/>
              </w:rPr>
            </w:pPr>
            <w:r w:rsidRPr="008E47E3">
              <w:rPr>
                <w:rFonts w:ascii="Calibri" w:hAnsi="Calibri" w:cs="Calibri"/>
                <w:sz w:val="18"/>
                <w:szCs w:val="18"/>
              </w:rPr>
              <w:t>Elaborer une politique de gestion de ressources humaines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Charte graphique</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500 000 00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1"/>
              </w:numPr>
              <w:spacing w:after="0" w:line="240" w:lineRule="auto"/>
              <w:ind w:left="174" w:hanging="179"/>
              <w:jc w:val="both"/>
              <w:rPr>
                <w:rFonts w:ascii="Calibri" w:hAnsi="Calibri" w:cs="Calibri"/>
                <w:b/>
                <w:bCs/>
                <w:sz w:val="18"/>
                <w:szCs w:val="18"/>
              </w:rPr>
            </w:pPr>
            <w:r w:rsidRPr="008E47E3">
              <w:rPr>
                <w:rFonts w:ascii="Calibri" w:hAnsi="Calibri" w:cs="Calibri"/>
                <w:sz w:val="18"/>
                <w:szCs w:val="18"/>
              </w:rPr>
              <w:t>Taux d’activité du bureau méthodes et organisation</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vAlign w:val="center"/>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 xml:space="preserve">-circuit administratif défaillant </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-manque de compétences en méthodes et organisation</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MT3-</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2</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Assurer une bonne coordination des activités.</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1"/>
              </w:numPr>
              <w:spacing w:after="0" w:line="240" w:lineRule="auto"/>
              <w:ind w:left="174" w:hanging="179"/>
              <w:jc w:val="both"/>
              <w:rPr>
                <w:rFonts w:ascii="Calibri" w:hAnsi="Calibri" w:cs="Calibri"/>
                <w:sz w:val="18"/>
                <w:szCs w:val="18"/>
              </w:rPr>
            </w:pPr>
            <w:r w:rsidRPr="008E47E3">
              <w:rPr>
                <w:rFonts w:ascii="Calibri" w:hAnsi="Calibri" w:cs="Calibri"/>
                <w:sz w:val="18"/>
                <w:szCs w:val="18"/>
              </w:rPr>
              <w:t>Ordonnancement</w:t>
            </w:r>
          </w:p>
          <w:p w:rsidR="003E2E3A" w:rsidRPr="008E47E3" w:rsidRDefault="003E2E3A" w:rsidP="00031170">
            <w:pPr>
              <w:pStyle w:val="Paragraphedeliste"/>
              <w:numPr>
                <w:ilvl w:val="0"/>
                <w:numId w:val="1"/>
              </w:numPr>
              <w:spacing w:after="0" w:line="240" w:lineRule="auto"/>
              <w:ind w:left="174" w:hanging="179"/>
              <w:jc w:val="both"/>
              <w:rPr>
                <w:rFonts w:ascii="Calibri" w:hAnsi="Calibri" w:cs="Calibri"/>
                <w:sz w:val="18"/>
                <w:szCs w:val="18"/>
              </w:rPr>
            </w:pPr>
            <w:r w:rsidRPr="008E47E3">
              <w:rPr>
                <w:rFonts w:ascii="Calibri" w:hAnsi="Calibri" w:cs="Calibri"/>
                <w:sz w:val="18"/>
                <w:szCs w:val="18"/>
              </w:rPr>
              <w:t>Outils de la gestion de la qualité (Paréto, 7M,…)</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200 000 00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1"/>
              </w:numPr>
              <w:spacing w:after="0" w:line="240" w:lineRule="auto"/>
              <w:ind w:left="174" w:hanging="179"/>
              <w:jc w:val="both"/>
              <w:rPr>
                <w:rFonts w:ascii="Calibri" w:hAnsi="Calibri" w:cs="Calibri"/>
                <w:b/>
                <w:bCs/>
                <w:sz w:val="18"/>
                <w:szCs w:val="18"/>
              </w:rPr>
            </w:pPr>
            <w:r w:rsidRPr="008E47E3">
              <w:rPr>
                <w:rFonts w:ascii="Calibri" w:hAnsi="Calibri" w:cs="Calibri"/>
                <w:sz w:val="18"/>
                <w:szCs w:val="18"/>
              </w:rPr>
              <w:t>Taux d’utilisation des outils de qualité.</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-Personnel non formé/</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MT3-</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3</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Utilisation du numérique.</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1"/>
              </w:numPr>
              <w:spacing w:after="0" w:line="240" w:lineRule="auto"/>
              <w:ind w:left="174" w:hanging="179"/>
              <w:rPr>
                <w:rFonts w:ascii="Calibri" w:hAnsi="Calibri" w:cs="Calibri"/>
                <w:sz w:val="18"/>
                <w:szCs w:val="18"/>
              </w:rPr>
            </w:pPr>
            <w:r w:rsidRPr="008E47E3">
              <w:rPr>
                <w:rFonts w:ascii="Calibri" w:hAnsi="Calibri" w:cs="Calibri"/>
                <w:sz w:val="18"/>
                <w:szCs w:val="18"/>
              </w:rPr>
              <w:t>Sensibiliser les acteurs à l’utilisation des réseaux</w:t>
            </w:r>
          </w:p>
          <w:p w:rsidR="003E2E3A" w:rsidRPr="008E47E3" w:rsidRDefault="003E2E3A" w:rsidP="00031170">
            <w:pPr>
              <w:pStyle w:val="Paragraphedeliste"/>
              <w:numPr>
                <w:ilvl w:val="0"/>
                <w:numId w:val="1"/>
              </w:numPr>
              <w:spacing w:after="0" w:line="240" w:lineRule="auto"/>
              <w:ind w:left="174" w:hanging="179"/>
              <w:jc w:val="both"/>
              <w:rPr>
                <w:rFonts w:ascii="Calibri" w:hAnsi="Calibri" w:cs="Calibri"/>
                <w:sz w:val="18"/>
                <w:szCs w:val="18"/>
              </w:rPr>
            </w:pPr>
            <w:r w:rsidRPr="008E47E3">
              <w:rPr>
                <w:rFonts w:ascii="Calibri" w:hAnsi="Calibri" w:cs="Calibri"/>
                <w:sz w:val="18"/>
                <w:szCs w:val="18"/>
              </w:rPr>
              <w:t>Mesure de popularité Linkedln</w:t>
            </w:r>
          </w:p>
          <w:p w:rsidR="003E2E3A" w:rsidRPr="008E47E3" w:rsidRDefault="003E2E3A" w:rsidP="00031170">
            <w:pPr>
              <w:pStyle w:val="Paragraphedeliste"/>
              <w:numPr>
                <w:ilvl w:val="0"/>
                <w:numId w:val="1"/>
              </w:numPr>
              <w:spacing w:after="0" w:line="240" w:lineRule="auto"/>
              <w:ind w:left="174" w:hanging="179"/>
              <w:jc w:val="both"/>
              <w:rPr>
                <w:rFonts w:ascii="Calibri" w:hAnsi="Calibri" w:cs="Calibri"/>
                <w:sz w:val="18"/>
                <w:szCs w:val="18"/>
              </w:rPr>
            </w:pPr>
            <w:r w:rsidRPr="008E47E3">
              <w:rPr>
                <w:rFonts w:ascii="Calibri" w:hAnsi="Calibri" w:cs="Calibri"/>
                <w:sz w:val="18"/>
                <w:szCs w:val="18"/>
              </w:rPr>
              <w:t>Mesure de Facebook</w:t>
            </w:r>
          </w:p>
          <w:p w:rsidR="003E2E3A" w:rsidRPr="008E47E3" w:rsidRDefault="003E2E3A" w:rsidP="00031170">
            <w:pPr>
              <w:pStyle w:val="Paragraphedeliste"/>
              <w:numPr>
                <w:ilvl w:val="0"/>
                <w:numId w:val="1"/>
              </w:numPr>
              <w:spacing w:after="0" w:line="240" w:lineRule="auto"/>
              <w:ind w:left="174" w:hanging="179"/>
              <w:jc w:val="both"/>
              <w:rPr>
                <w:rFonts w:ascii="Calibri" w:hAnsi="Calibri" w:cs="Calibri"/>
                <w:sz w:val="18"/>
                <w:szCs w:val="18"/>
              </w:rPr>
            </w:pPr>
            <w:r w:rsidRPr="008E47E3">
              <w:rPr>
                <w:rFonts w:ascii="Calibri" w:hAnsi="Calibri" w:cs="Calibri"/>
                <w:sz w:val="18"/>
                <w:szCs w:val="18"/>
              </w:rPr>
              <w:t>Mesure de Twitter</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Usage accrue des TICE</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200 000 00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 xml:space="preserve">Taux de visite de chaque technique. </w:t>
            </w: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-sous utilisations des réseaux sociaux</w:t>
            </w:r>
          </w:p>
        </w:tc>
      </w:tr>
    </w:tbl>
    <w:p w:rsidR="00A605B1" w:rsidRPr="008E47E3" w:rsidRDefault="00E057CE" w:rsidP="00E057CE">
      <w:pPr>
        <w:pStyle w:val="Titre2"/>
        <w:shd w:val="clear" w:color="auto" w:fill="DAEEF3" w:themeFill="accent5" w:themeFillTint="33"/>
        <w:jc w:val="center"/>
        <w:rPr>
          <w:rFonts w:ascii="Calibri" w:hAnsi="Calibri" w:cs="Calibri"/>
          <w:color w:val="002060"/>
          <w:sz w:val="44"/>
          <w:szCs w:val="44"/>
        </w:rPr>
      </w:pPr>
      <w:bookmarkStart w:id="9" w:name="_Toc496537917"/>
      <w:bookmarkStart w:id="10" w:name="_Toc497853149"/>
      <w:r>
        <w:rPr>
          <w:rFonts w:ascii="Calibri" w:hAnsi="Calibri" w:cs="Calibri"/>
          <w:color w:val="002060"/>
          <w:sz w:val="44"/>
          <w:szCs w:val="44"/>
        </w:rPr>
        <w:lastRenderedPageBreak/>
        <w:t xml:space="preserve">Domaine 6 : </w:t>
      </w:r>
      <w:r w:rsidR="00A605B1" w:rsidRPr="008E47E3">
        <w:rPr>
          <w:rFonts w:ascii="Calibri" w:hAnsi="Calibri" w:cs="Calibri"/>
          <w:color w:val="002060"/>
          <w:sz w:val="44"/>
          <w:szCs w:val="44"/>
        </w:rPr>
        <w:t>COMMUNAUTE</w:t>
      </w:r>
      <w:bookmarkEnd w:id="9"/>
      <w:bookmarkEnd w:id="10"/>
    </w:p>
    <w:p w:rsidR="00A605B1" w:rsidRPr="008E47E3" w:rsidRDefault="00A605B1" w:rsidP="00A605B1">
      <w:pPr>
        <w:rPr>
          <w:rFonts w:ascii="Calibri" w:hAnsi="Calibri" w:cs="Calibri"/>
        </w:rPr>
      </w:pPr>
    </w:p>
    <w:p w:rsidR="00A605B1" w:rsidRPr="008E47E3" w:rsidRDefault="00A605B1" w:rsidP="00A605B1">
      <w:pPr>
        <w:ind w:firstLine="708"/>
        <w:rPr>
          <w:rFonts w:ascii="Calibri" w:hAnsi="Calibri" w:cs="Calibri"/>
        </w:rPr>
      </w:pPr>
      <w:r w:rsidRPr="008E47E3">
        <w:rPr>
          <w:rFonts w:ascii="Calibri" w:hAnsi="Calibri" w:cs="Calibri"/>
        </w:rPr>
        <w:t>L’axe de développement conforme est :</w:t>
      </w:r>
    </w:p>
    <w:p w:rsidR="00A605B1" w:rsidRPr="008E47E3" w:rsidRDefault="00A605B1" w:rsidP="00A605B1">
      <w:pPr>
        <w:rPr>
          <w:rFonts w:ascii="Calibri" w:hAnsi="Calibri" w:cs="Calibri"/>
          <w:sz w:val="10"/>
          <w:szCs w:val="10"/>
          <w:lang w:eastAsia="ar-SA"/>
        </w:rPr>
      </w:pPr>
    </w:p>
    <w:p w:rsidR="00A605B1" w:rsidRPr="008E47E3" w:rsidRDefault="00A605B1" w:rsidP="00A605B1">
      <w:pPr>
        <w:ind w:left="708"/>
        <w:jc w:val="both"/>
        <w:rPr>
          <w:rFonts w:ascii="Calibri" w:hAnsi="Calibri" w:cs="Calibri"/>
          <w:i/>
          <w:iCs/>
        </w:rPr>
      </w:pPr>
      <w:r w:rsidRPr="008E47E3">
        <w:rPr>
          <w:rFonts w:ascii="Calibri" w:hAnsi="Calibri" w:cs="Calibri"/>
          <w:i/>
          <w:iCs/>
        </w:rPr>
        <w:t>« </w:t>
      </w:r>
      <w:r w:rsidRPr="008E47E3">
        <w:rPr>
          <w:rFonts w:ascii="Calibri" w:hAnsi="Calibri" w:cs="Calibri"/>
          <w:b/>
          <w:bCs/>
          <w:i/>
          <w:iCs/>
        </w:rPr>
        <w:t>Rendre l’université responsable et capable de s’impliquer dans la société.</w:t>
      </w:r>
      <w:r w:rsidRPr="008E47E3">
        <w:rPr>
          <w:rFonts w:ascii="Calibri" w:hAnsi="Calibri" w:cs="Calibri"/>
          <w:i/>
          <w:iCs/>
        </w:rPr>
        <w:t xml:space="preserve"> » </w:t>
      </w:r>
    </w:p>
    <w:p w:rsidR="00A605B1" w:rsidRPr="008E47E3" w:rsidRDefault="00A605B1" w:rsidP="00A605B1">
      <w:pPr>
        <w:jc w:val="both"/>
        <w:rPr>
          <w:rFonts w:ascii="Calibri" w:hAnsi="Calibri" w:cs="Calibri"/>
          <w:b/>
          <w:bCs/>
        </w:rPr>
      </w:pPr>
    </w:p>
    <w:p w:rsidR="00A605B1" w:rsidRDefault="00A605B1" w:rsidP="00A605B1">
      <w:pPr>
        <w:ind w:firstLine="708"/>
        <w:jc w:val="both"/>
        <w:rPr>
          <w:rFonts w:ascii="Calibri" w:hAnsi="Calibri" w:cs="Calibri"/>
        </w:rPr>
      </w:pPr>
      <w:r w:rsidRPr="008E47E3">
        <w:rPr>
          <w:rFonts w:ascii="Calibri" w:hAnsi="Calibri" w:cs="Calibri"/>
        </w:rPr>
        <w:t xml:space="preserve">L’organisation de l’université aussi bien en termes de gestion qu’en termes de pratiques académique ou de recherche gagnerait en efficacité en intégrant les principes du développement durable. Elle gagnerait aussi en audience et en prestige en étant à l’écoute de son public  d’étudiants,  et surtout en étant réactif aux préoccupations de la société.   </w:t>
      </w:r>
    </w:p>
    <w:p w:rsidR="000C6030" w:rsidRPr="008E47E3" w:rsidRDefault="000C6030" w:rsidP="00A605B1">
      <w:pPr>
        <w:ind w:firstLine="708"/>
        <w:jc w:val="both"/>
        <w:rPr>
          <w:rFonts w:ascii="Calibri" w:hAnsi="Calibri" w:cs="Calibri"/>
        </w:rPr>
      </w:pPr>
    </w:p>
    <w:p w:rsidR="00126165" w:rsidRDefault="00A605B1" w:rsidP="008507D5">
      <w:pPr>
        <w:tabs>
          <w:tab w:val="left" w:pos="2940"/>
        </w:tabs>
        <w:rPr>
          <w:rFonts w:ascii="Calibri" w:hAnsi="Calibri" w:cs="Calibri"/>
          <w:b/>
          <w:bCs/>
        </w:rPr>
      </w:pPr>
      <w:r w:rsidRPr="000C6030">
        <w:rPr>
          <w:rFonts w:ascii="Calibri" w:hAnsi="Calibri" w:cs="Calibri"/>
          <w:b/>
          <w:bCs/>
          <w:highlight w:val="cyan"/>
        </w:rPr>
        <w:t>Objectif général (</w:t>
      </w:r>
      <w:r w:rsidR="008507D5" w:rsidRPr="000C6030">
        <w:rPr>
          <w:rFonts w:ascii="Calibri" w:hAnsi="Calibri" w:cs="Calibri"/>
          <w:b/>
          <w:bCs/>
          <w:highlight w:val="cyan"/>
        </w:rPr>
        <w:t>C</w:t>
      </w:r>
      <w:r w:rsidRPr="000C6030">
        <w:rPr>
          <w:rFonts w:ascii="Calibri" w:hAnsi="Calibri" w:cs="Calibri"/>
          <w:b/>
          <w:bCs/>
          <w:highlight w:val="cyan"/>
        </w:rPr>
        <w:t>1) : Intégrer les principes du développement durable dans l’organisation et la gestion de l’université</w:t>
      </w:r>
    </w:p>
    <w:p w:rsidR="000C6030" w:rsidRPr="008E47E3" w:rsidRDefault="000C6030" w:rsidP="008507D5">
      <w:pPr>
        <w:tabs>
          <w:tab w:val="left" w:pos="2940"/>
        </w:tabs>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984"/>
        <w:gridCol w:w="1519"/>
        <w:gridCol w:w="891"/>
        <w:gridCol w:w="1276"/>
        <w:gridCol w:w="2033"/>
        <w:gridCol w:w="1701"/>
        <w:gridCol w:w="1794"/>
      </w:tblGrid>
      <w:tr w:rsidR="00A605B1" w:rsidRPr="008E47E3" w:rsidTr="003549DD">
        <w:trPr>
          <w:trHeight w:val="255"/>
          <w:tblHeader/>
        </w:trPr>
        <w:tc>
          <w:tcPr>
            <w:tcW w:w="2327" w:type="dxa"/>
            <w:gridSpan w:val="2"/>
            <w:shd w:val="clear" w:color="auto" w:fill="76923C" w:themeFill="accent3" w:themeFillShade="BF"/>
            <w:vAlign w:val="center"/>
          </w:tcPr>
          <w:p w:rsidR="00A605B1"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A605B1" w:rsidRPr="008E47E3" w:rsidTr="000263A0">
        <w:trPr>
          <w:trHeight w:val="270"/>
          <w:tblHeader/>
        </w:trPr>
        <w:tc>
          <w:tcPr>
            <w:tcW w:w="866" w:type="dxa"/>
            <w:shd w:val="clear" w:color="auto" w:fill="D6E3BC" w:themeFill="accent3" w:themeFillTint="66"/>
            <w:vAlign w:val="center"/>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A605B1"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A605B1"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984" w:type="dxa"/>
            <w:shd w:val="clear" w:color="FFCC99" w:fill="FF9999"/>
            <w:noWrap/>
            <w:vAlign w:val="center"/>
            <w:hideMark/>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519" w:type="dxa"/>
            <w:shd w:val="clear" w:color="FFCC99" w:fill="FF9999"/>
            <w:noWrap/>
            <w:vAlign w:val="center"/>
            <w:hideMark/>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A605B1" w:rsidRPr="008E47E3" w:rsidRDefault="00A605B1"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C1-</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1</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 xml:space="preserve"> Instaurer une politique de développement durable et la mettre en oeuvre.</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Création d’un groupe multidisciplinaire intéressé par la question de développement durable</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Assurer les moyens (local, matériels)</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Création d’une charte de développement durable</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Concevoir une documentation appropriée sur le développement durable</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Documentation spécialisée</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2 500 000 00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1"/>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Nombre de réunions du groupe de travail</w:t>
            </w:r>
          </w:p>
          <w:p w:rsidR="003E2E3A" w:rsidRPr="008E47E3" w:rsidRDefault="003E2E3A" w:rsidP="00031170">
            <w:pPr>
              <w:pStyle w:val="Paragraphedeliste"/>
              <w:numPr>
                <w:ilvl w:val="0"/>
                <w:numId w:val="1"/>
              </w:numPr>
              <w:spacing w:after="0" w:line="240" w:lineRule="auto"/>
              <w:ind w:left="174" w:hanging="174"/>
              <w:rPr>
                <w:rFonts w:ascii="Calibri" w:hAnsi="Calibri" w:cs="Calibri"/>
                <w:b/>
                <w:bCs/>
                <w:sz w:val="18"/>
                <w:szCs w:val="18"/>
              </w:rPr>
            </w:pPr>
            <w:r w:rsidRPr="008E47E3">
              <w:rPr>
                <w:rFonts w:ascii="Calibri" w:hAnsi="Calibri" w:cs="Calibri"/>
                <w:sz w:val="18"/>
                <w:szCs w:val="18"/>
              </w:rPr>
              <w:t>Nombre de documents conçu.</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-Contraintes administratives</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C1-</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2</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Tracer une politique de réduction de déchets et la mettre en oeuvre.</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Reconversion de composants électroniques issus des appareillages hors d’usage</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Recyclage du papier des examens et des tirages</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Recyclage du verre, feuillage,…</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 xml:space="preserve">Acquérir les appareillages de recyclage. </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2 000 000 00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1"/>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 xml:space="preserve">Nombre de composants récupérés et reconvertis avec succès. </w:t>
            </w:r>
          </w:p>
          <w:p w:rsidR="003E2E3A" w:rsidRPr="008E47E3" w:rsidRDefault="003E2E3A" w:rsidP="00031170">
            <w:pPr>
              <w:pStyle w:val="Paragraphedeliste"/>
              <w:numPr>
                <w:ilvl w:val="0"/>
                <w:numId w:val="1"/>
              </w:numPr>
              <w:spacing w:after="0" w:line="240" w:lineRule="auto"/>
              <w:ind w:left="174" w:hanging="174"/>
              <w:rPr>
                <w:rFonts w:ascii="Calibri" w:hAnsi="Calibri" w:cs="Calibri"/>
                <w:b/>
                <w:bCs/>
                <w:sz w:val="18"/>
                <w:szCs w:val="18"/>
              </w:rPr>
            </w:pPr>
            <w:r w:rsidRPr="008E47E3">
              <w:rPr>
                <w:rFonts w:ascii="Calibri" w:hAnsi="Calibri" w:cs="Calibri"/>
                <w:sz w:val="18"/>
                <w:szCs w:val="18"/>
              </w:rPr>
              <w:t xml:space="preserve"> Nombre de quintaux de papiers recyclé.</w:t>
            </w:r>
          </w:p>
          <w:p w:rsidR="003E2E3A" w:rsidRPr="008E47E3" w:rsidRDefault="003E2E3A" w:rsidP="00031170">
            <w:pPr>
              <w:pStyle w:val="Paragraphedeliste"/>
              <w:numPr>
                <w:ilvl w:val="0"/>
                <w:numId w:val="1"/>
              </w:numPr>
              <w:spacing w:after="0" w:line="240" w:lineRule="auto"/>
              <w:ind w:left="174" w:hanging="174"/>
              <w:rPr>
                <w:rFonts w:ascii="Calibri" w:hAnsi="Calibri" w:cs="Calibri"/>
                <w:b/>
                <w:bCs/>
                <w:sz w:val="18"/>
                <w:szCs w:val="18"/>
              </w:rPr>
            </w:pPr>
            <w:r w:rsidRPr="008E47E3">
              <w:rPr>
                <w:rFonts w:ascii="Calibri" w:hAnsi="Calibri" w:cs="Calibri"/>
                <w:sz w:val="18"/>
                <w:szCs w:val="18"/>
              </w:rPr>
              <w:t>Chiffrage de l’économie réalisée en DA.</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-Contraintes administratives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-appareillage non acquis</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C1-</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3</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Tracer une politique de d’optimisation des consommations des fluides et la mettre en oeuvre.</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Changer la robinetterie et les installations sanitaires défectueuses</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Mettre en place des ampoules économiques</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sz w:val="18"/>
                <w:szCs w:val="18"/>
              </w:rPr>
            </w:pPr>
            <w:r w:rsidRPr="008E47E3">
              <w:rPr>
                <w:rFonts w:ascii="Calibri" w:hAnsi="Calibri" w:cs="Calibri"/>
                <w:sz w:val="18"/>
                <w:szCs w:val="18"/>
              </w:rPr>
              <w:t>Rénovation immobilières pour éviter la perte de chaleur</w:t>
            </w:r>
          </w:p>
          <w:p w:rsidR="003E2E3A" w:rsidRPr="008E47E3" w:rsidRDefault="003E2E3A" w:rsidP="00031170">
            <w:pPr>
              <w:pStyle w:val="Paragraphedeliste"/>
              <w:numPr>
                <w:ilvl w:val="0"/>
                <w:numId w:val="1"/>
              </w:numPr>
              <w:spacing w:after="0" w:line="240" w:lineRule="auto"/>
              <w:ind w:left="174" w:hanging="174"/>
              <w:jc w:val="both"/>
              <w:rPr>
                <w:rFonts w:ascii="Calibri" w:eastAsia="Times New Roman" w:hAnsi="Calibri" w:cs="Calibri"/>
                <w:sz w:val="20"/>
                <w:szCs w:val="20"/>
              </w:rPr>
            </w:pPr>
            <w:r w:rsidRPr="008E47E3">
              <w:rPr>
                <w:rFonts w:ascii="Calibri" w:hAnsi="Calibri" w:cs="Calibri"/>
                <w:sz w:val="18"/>
                <w:szCs w:val="18"/>
              </w:rPr>
              <w:t xml:space="preserve">Placer des panneaux solaires dans les campus </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1 000 000 00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1"/>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Nombre de robinets changés</w:t>
            </w:r>
          </w:p>
          <w:p w:rsidR="003E2E3A" w:rsidRPr="008E47E3" w:rsidRDefault="003E2E3A" w:rsidP="00031170">
            <w:pPr>
              <w:pStyle w:val="Paragraphedeliste"/>
              <w:numPr>
                <w:ilvl w:val="0"/>
                <w:numId w:val="1"/>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Nombre de sanitaires réparés ou échangés ou installés.</w:t>
            </w:r>
          </w:p>
          <w:p w:rsidR="003E2E3A" w:rsidRPr="008E47E3" w:rsidRDefault="003E2E3A" w:rsidP="00031170">
            <w:pPr>
              <w:pStyle w:val="Paragraphedeliste"/>
              <w:numPr>
                <w:ilvl w:val="0"/>
                <w:numId w:val="1"/>
              </w:numPr>
              <w:spacing w:after="0" w:line="240" w:lineRule="auto"/>
              <w:ind w:left="174" w:hanging="174"/>
              <w:rPr>
                <w:rFonts w:ascii="Calibri" w:hAnsi="Calibri" w:cs="Calibri"/>
                <w:b/>
                <w:bCs/>
                <w:sz w:val="18"/>
                <w:szCs w:val="18"/>
              </w:rPr>
            </w:pPr>
            <w:r w:rsidRPr="008E47E3">
              <w:rPr>
                <w:rFonts w:ascii="Calibri" w:hAnsi="Calibri" w:cs="Calibri"/>
                <w:sz w:val="18"/>
                <w:szCs w:val="18"/>
              </w:rPr>
              <w:t xml:space="preserve"> Chiffrage de l’économie réalisée.</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-Contraintes administratives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-appareillage non acquis</w:t>
            </w:r>
          </w:p>
        </w:tc>
      </w:tr>
    </w:tbl>
    <w:p w:rsidR="000C6030" w:rsidRDefault="000C6030" w:rsidP="00A60EAC">
      <w:pPr>
        <w:tabs>
          <w:tab w:val="left" w:pos="2940"/>
        </w:tabs>
        <w:rPr>
          <w:rFonts w:ascii="Calibri" w:hAnsi="Calibri" w:cs="Calibri"/>
          <w:b/>
          <w:bCs/>
        </w:rPr>
      </w:pPr>
    </w:p>
    <w:p w:rsidR="00A605B1" w:rsidRDefault="006C206A" w:rsidP="00A60EAC">
      <w:pPr>
        <w:tabs>
          <w:tab w:val="left" w:pos="2940"/>
        </w:tabs>
        <w:rPr>
          <w:rFonts w:ascii="Calibri" w:hAnsi="Calibri" w:cs="Calibri"/>
          <w:b/>
          <w:bCs/>
        </w:rPr>
      </w:pPr>
      <w:r w:rsidRPr="000C6030">
        <w:rPr>
          <w:rFonts w:ascii="Calibri" w:hAnsi="Calibri" w:cs="Calibri"/>
          <w:b/>
          <w:bCs/>
          <w:highlight w:val="cyan"/>
        </w:rPr>
        <w:t>Objectif général (</w:t>
      </w:r>
      <w:r w:rsidR="00A60EAC" w:rsidRPr="000C6030">
        <w:rPr>
          <w:rFonts w:ascii="Calibri" w:hAnsi="Calibri" w:cs="Calibri"/>
          <w:b/>
          <w:bCs/>
          <w:highlight w:val="cyan"/>
        </w:rPr>
        <w:t>C</w:t>
      </w:r>
      <w:r w:rsidRPr="000C6030">
        <w:rPr>
          <w:rFonts w:ascii="Calibri" w:hAnsi="Calibri" w:cs="Calibri"/>
          <w:b/>
          <w:bCs/>
          <w:highlight w:val="cyan"/>
        </w:rPr>
        <w:t>2) : Promouvoir une approche éthique de l’enseignement, de la recherche</w:t>
      </w:r>
      <w:r w:rsidR="000C6030" w:rsidRPr="000C6030">
        <w:rPr>
          <w:rFonts w:ascii="Calibri" w:hAnsi="Calibri" w:cs="Calibri"/>
          <w:b/>
          <w:bCs/>
          <w:highlight w:val="cyan"/>
        </w:rPr>
        <w:t xml:space="preserve"> et de la gestion universitaire</w:t>
      </w:r>
    </w:p>
    <w:p w:rsidR="000C6030" w:rsidRPr="008E47E3" w:rsidRDefault="000C6030" w:rsidP="00A60EAC">
      <w:pPr>
        <w:tabs>
          <w:tab w:val="left" w:pos="2940"/>
        </w:tabs>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984"/>
        <w:gridCol w:w="1519"/>
        <w:gridCol w:w="891"/>
        <w:gridCol w:w="1276"/>
        <w:gridCol w:w="2033"/>
        <w:gridCol w:w="1701"/>
        <w:gridCol w:w="1794"/>
      </w:tblGrid>
      <w:tr w:rsidR="006C206A" w:rsidRPr="008E47E3" w:rsidTr="003549DD">
        <w:trPr>
          <w:trHeight w:val="255"/>
          <w:tblHeader/>
        </w:trPr>
        <w:tc>
          <w:tcPr>
            <w:tcW w:w="2327" w:type="dxa"/>
            <w:gridSpan w:val="2"/>
            <w:shd w:val="clear" w:color="auto" w:fill="76923C" w:themeFill="accent3" w:themeFillShade="BF"/>
            <w:vAlign w:val="center"/>
          </w:tcPr>
          <w:p w:rsidR="006C206A"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6C206A" w:rsidRPr="008E47E3" w:rsidTr="000263A0">
        <w:trPr>
          <w:trHeight w:val="270"/>
          <w:tblHeader/>
        </w:trPr>
        <w:tc>
          <w:tcPr>
            <w:tcW w:w="866" w:type="dxa"/>
            <w:shd w:val="clear" w:color="auto" w:fill="D6E3BC" w:themeFill="accent3" w:themeFillTint="66"/>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6C206A"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6C206A"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984" w:type="dxa"/>
            <w:shd w:val="clear" w:color="FFCC99" w:fill="FF9999"/>
            <w:noWrap/>
            <w:vAlign w:val="center"/>
            <w:hideMark/>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519" w:type="dxa"/>
            <w:shd w:val="clear" w:color="FFCC99" w:fill="FF9999"/>
            <w:noWrap/>
            <w:vAlign w:val="center"/>
            <w:hideMark/>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6C206A" w:rsidRPr="008E47E3" w:rsidTr="000263A0">
        <w:trPr>
          <w:trHeight w:val="270"/>
        </w:trPr>
        <w:tc>
          <w:tcPr>
            <w:tcW w:w="866" w:type="dxa"/>
            <w:vAlign w:val="center"/>
          </w:tcPr>
          <w:p w:rsidR="006C206A" w:rsidRPr="008E47E3" w:rsidRDefault="00A60EAC" w:rsidP="00A60E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C2-</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1</w:t>
            </w:r>
          </w:p>
        </w:tc>
        <w:tc>
          <w:tcPr>
            <w:tcW w:w="1461" w:type="dxa"/>
            <w:vAlign w:val="center"/>
          </w:tcPr>
          <w:p w:rsidR="006C206A" w:rsidRPr="008E47E3" w:rsidRDefault="006C206A" w:rsidP="00E654B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 xml:space="preserve"> Revisiter la commission d’éthique et de déontologie de l’université et assurer la </w:t>
            </w:r>
            <w:r w:rsidRPr="008E47E3">
              <w:rPr>
                <w:rFonts w:ascii="Calibri" w:hAnsi="Calibri" w:cs="Calibri"/>
                <w:b/>
                <w:bCs/>
                <w:sz w:val="18"/>
                <w:szCs w:val="18"/>
              </w:rPr>
              <w:lastRenderedPageBreak/>
              <w:t>diffusion du code de déontologie élaboré par le MESRS.</w:t>
            </w:r>
          </w:p>
        </w:tc>
        <w:tc>
          <w:tcPr>
            <w:tcW w:w="1488"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6C206A" w:rsidRPr="008E47E3" w:rsidRDefault="006C206A" w:rsidP="00031170">
            <w:pPr>
              <w:pStyle w:val="Paragraphedeliste"/>
              <w:numPr>
                <w:ilvl w:val="0"/>
                <w:numId w:val="5"/>
              </w:numPr>
              <w:spacing w:after="0" w:line="240" w:lineRule="auto"/>
              <w:ind w:left="174" w:hanging="174"/>
              <w:jc w:val="both"/>
              <w:rPr>
                <w:rFonts w:ascii="Calibri" w:hAnsi="Calibri" w:cs="Calibri"/>
                <w:sz w:val="18"/>
                <w:szCs w:val="18"/>
              </w:rPr>
            </w:pPr>
            <w:r w:rsidRPr="008E47E3">
              <w:rPr>
                <w:rFonts w:ascii="Calibri" w:hAnsi="Calibri" w:cs="Calibri"/>
                <w:sz w:val="18"/>
                <w:szCs w:val="18"/>
              </w:rPr>
              <w:t>Tenir plusieurs réunions avec les membres sur l’intérêt de la question sur les aspects administratifs, recherche ou enseignement.</w:t>
            </w:r>
          </w:p>
          <w:p w:rsidR="006C206A" w:rsidRPr="008E47E3" w:rsidRDefault="006C206A" w:rsidP="00031170">
            <w:pPr>
              <w:pStyle w:val="Paragraphedeliste"/>
              <w:numPr>
                <w:ilvl w:val="0"/>
                <w:numId w:val="5"/>
              </w:numPr>
              <w:spacing w:after="0" w:line="240" w:lineRule="auto"/>
              <w:ind w:left="174" w:hanging="174"/>
              <w:jc w:val="both"/>
              <w:rPr>
                <w:rFonts w:ascii="Calibri" w:hAnsi="Calibri" w:cs="Calibri"/>
                <w:sz w:val="18"/>
                <w:szCs w:val="18"/>
              </w:rPr>
            </w:pPr>
            <w:r w:rsidRPr="008E47E3">
              <w:rPr>
                <w:rFonts w:ascii="Calibri" w:hAnsi="Calibri" w:cs="Calibri"/>
                <w:sz w:val="18"/>
                <w:szCs w:val="18"/>
              </w:rPr>
              <w:t>Si le comité n’existe pas, il faut le créer.</w:t>
            </w:r>
          </w:p>
          <w:p w:rsidR="006C206A" w:rsidRPr="008E47E3" w:rsidRDefault="006C206A" w:rsidP="00031170">
            <w:pPr>
              <w:pStyle w:val="Paragraphedeliste"/>
              <w:numPr>
                <w:ilvl w:val="0"/>
                <w:numId w:val="5"/>
              </w:numPr>
              <w:spacing w:after="0" w:line="240" w:lineRule="auto"/>
              <w:ind w:left="174" w:hanging="174"/>
              <w:jc w:val="both"/>
              <w:rPr>
                <w:rFonts w:ascii="Calibri" w:hAnsi="Calibri" w:cs="Calibri"/>
                <w:sz w:val="18"/>
                <w:szCs w:val="18"/>
              </w:rPr>
            </w:pPr>
            <w:r w:rsidRPr="008E47E3">
              <w:rPr>
                <w:rFonts w:ascii="Calibri" w:hAnsi="Calibri" w:cs="Calibri"/>
                <w:sz w:val="18"/>
                <w:szCs w:val="18"/>
              </w:rPr>
              <w:t xml:space="preserve">Distribution aux enseignants et aux personnels technico administratifs du code de d’éthique et de </w:t>
            </w:r>
            <w:r w:rsidRPr="008E47E3">
              <w:rPr>
                <w:rFonts w:ascii="Calibri" w:hAnsi="Calibri" w:cs="Calibri"/>
                <w:sz w:val="18"/>
                <w:szCs w:val="18"/>
              </w:rPr>
              <w:lastRenderedPageBreak/>
              <w:t>déontologie du MESRS.</w:t>
            </w:r>
          </w:p>
          <w:p w:rsidR="006C206A" w:rsidRPr="008E47E3" w:rsidRDefault="006C206A" w:rsidP="00031170">
            <w:pPr>
              <w:pStyle w:val="Paragraphedeliste"/>
              <w:numPr>
                <w:ilvl w:val="0"/>
                <w:numId w:val="5"/>
              </w:numPr>
              <w:spacing w:after="0" w:line="240" w:lineRule="auto"/>
              <w:ind w:left="174" w:hanging="174"/>
              <w:jc w:val="both"/>
              <w:rPr>
                <w:rFonts w:ascii="Calibri" w:eastAsia="Times New Roman" w:hAnsi="Calibri" w:cs="Calibri"/>
                <w:sz w:val="20"/>
                <w:szCs w:val="20"/>
              </w:rPr>
            </w:pPr>
            <w:r w:rsidRPr="008E47E3">
              <w:rPr>
                <w:rFonts w:ascii="Calibri" w:hAnsi="Calibri" w:cs="Calibri"/>
                <w:sz w:val="18"/>
                <w:szCs w:val="18"/>
              </w:rPr>
              <w:t>Réactualiser les chartes de déontologie universitaire</w:t>
            </w:r>
          </w:p>
        </w:tc>
        <w:tc>
          <w:tcPr>
            <w:tcW w:w="1560"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6C206A" w:rsidRPr="008E47E3" w:rsidRDefault="003E2E3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eastAsia="Times New Roman" w:hAnsi="Calibri" w:cs="Calibri"/>
                <w:sz w:val="20"/>
                <w:szCs w:val="20"/>
                <w:bdr w:val="none" w:sz="0" w:space="0" w:color="auto"/>
              </w:rPr>
              <w:t>/</w:t>
            </w:r>
          </w:p>
        </w:tc>
        <w:tc>
          <w:tcPr>
            <w:tcW w:w="891"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6C206A" w:rsidRPr="008E47E3" w:rsidRDefault="006C206A" w:rsidP="00031170">
            <w:pPr>
              <w:pStyle w:val="Paragraphedeliste"/>
              <w:numPr>
                <w:ilvl w:val="0"/>
                <w:numId w:val="6"/>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Nombre de réunions tenues (administration, enseignement, recherche)</w:t>
            </w:r>
          </w:p>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 xml:space="preserve">Nombre d’enseignants </w:t>
            </w:r>
            <w:r w:rsidRPr="008E47E3">
              <w:rPr>
                <w:rFonts w:ascii="Calibri" w:hAnsi="Calibri" w:cs="Calibri"/>
                <w:sz w:val="18"/>
                <w:szCs w:val="18"/>
              </w:rPr>
              <w:lastRenderedPageBreak/>
              <w:t>représentés</w:t>
            </w:r>
          </w:p>
        </w:tc>
        <w:tc>
          <w:tcPr>
            <w:tcW w:w="1701"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-Non application de la charte</w:t>
            </w:r>
          </w:p>
        </w:tc>
      </w:tr>
      <w:tr w:rsidR="006C206A" w:rsidRPr="008E47E3" w:rsidTr="000263A0">
        <w:trPr>
          <w:trHeight w:val="270"/>
        </w:trPr>
        <w:tc>
          <w:tcPr>
            <w:tcW w:w="866" w:type="dxa"/>
            <w:vAlign w:val="center"/>
          </w:tcPr>
          <w:p w:rsidR="006C206A" w:rsidRPr="008E47E3" w:rsidRDefault="00A60EAC" w:rsidP="00A60E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lastRenderedPageBreak/>
              <w:t>C2-</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2</w:t>
            </w:r>
          </w:p>
        </w:tc>
        <w:tc>
          <w:tcPr>
            <w:tcW w:w="1461" w:type="dxa"/>
            <w:vAlign w:val="center"/>
          </w:tcPr>
          <w:p w:rsidR="006C206A" w:rsidRPr="008E47E3" w:rsidRDefault="006C206A" w:rsidP="006030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(OS2) :.Valoriser l’acte d’enseigner et de recherche.</w:t>
            </w:r>
          </w:p>
        </w:tc>
        <w:tc>
          <w:tcPr>
            <w:tcW w:w="1488"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6C206A" w:rsidRPr="008E47E3" w:rsidRDefault="006C206A" w:rsidP="00031170">
            <w:pPr>
              <w:pStyle w:val="Paragraphedeliste"/>
              <w:numPr>
                <w:ilvl w:val="0"/>
                <w:numId w:val="7"/>
              </w:numPr>
              <w:spacing w:after="0" w:line="240" w:lineRule="auto"/>
              <w:ind w:left="174" w:hanging="174"/>
              <w:jc w:val="both"/>
              <w:rPr>
                <w:rFonts w:ascii="Calibri" w:hAnsi="Calibri" w:cs="Calibri"/>
                <w:sz w:val="18"/>
                <w:szCs w:val="18"/>
              </w:rPr>
            </w:pPr>
            <w:r w:rsidRPr="008E47E3">
              <w:rPr>
                <w:rFonts w:ascii="Calibri" w:hAnsi="Calibri" w:cs="Calibri"/>
                <w:sz w:val="18"/>
                <w:szCs w:val="18"/>
              </w:rPr>
              <w:t>Conférences sur les conflits d’intérêt, le plagiat</w:t>
            </w:r>
          </w:p>
          <w:p w:rsidR="006C206A" w:rsidRPr="008E47E3" w:rsidRDefault="006C206A" w:rsidP="00031170">
            <w:pPr>
              <w:pStyle w:val="Paragraphedeliste"/>
              <w:numPr>
                <w:ilvl w:val="0"/>
                <w:numId w:val="7"/>
              </w:numPr>
              <w:spacing w:after="0" w:line="240" w:lineRule="auto"/>
              <w:ind w:left="174" w:hanging="174"/>
              <w:jc w:val="both"/>
              <w:rPr>
                <w:rFonts w:ascii="Calibri" w:hAnsi="Calibri" w:cs="Calibri"/>
                <w:sz w:val="18"/>
                <w:szCs w:val="18"/>
              </w:rPr>
            </w:pPr>
            <w:r w:rsidRPr="008E47E3">
              <w:rPr>
                <w:rFonts w:ascii="Calibri" w:hAnsi="Calibri" w:cs="Calibri"/>
                <w:sz w:val="18"/>
                <w:szCs w:val="18"/>
              </w:rPr>
              <w:t>Conférences sur l’autorité, l’identité et l’interaction avec la société.</w:t>
            </w:r>
          </w:p>
          <w:p w:rsidR="006C206A" w:rsidRPr="008E47E3" w:rsidRDefault="006C206A" w:rsidP="00031170">
            <w:pPr>
              <w:pStyle w:val="Paragraphedeliste"/>
              <w:numPr>
                <w:ilvl w:val="0"/>
                <w:numId w:val="7"/>
              </w:numPr>
              <w:spacing w:after="0" w:line="240" w:lineRule="auto"/>
              <w:ind w:left="174" w:hanging="174"/>
              <w:jc w:val="both"/>
              <w:rPr>
                <w:rFonts w:ascii="Calibri" w:hAnsi="Calibri" w:cs="Calibri"/>
                <w:sz w:val="18"/>
                <w:szCs w:val="18"/>
              </w:rPr>
            </w:pPr>
            <w:r w:rsidRPr="008E47E3">
              <w:rPr>
                <w:rFonts w:ascii="Calibri" w:hAnsi="Calibri" w:cs="Calibri"/>
                <w:sz w:val="18"/>
                <w:szCs w:val="18"/>
              </w:rPr>
              <w:t>Normaliser les contenus des enseignements</w:t>
            </w:r>
          </w:p>
          <w:p w:rsidR="006C206A" w:rsidRPr="008E47E3" w:rsidRDefault="006C206A" w:rsidP="00031170">
            <w:pPr>
              <w:pStyle w:val="Paragraphedeliste"/>
              <w:numPr>
                <w:ilvl w:val="0"/>
                <w:numId w:val="5"/>
              </w:numPr>
              <w:spacing w:after="0" w:line="240" w:lineRule="auto"/>
              <w:ind w:left="174" w:hanging="174"/>
              <w:jc w:val="both"/>
              <w:rPr>
                <w:rFonts w:ascii="Calibri" w:hAnsi="Calibri" w:cs="Calibri"/>
                <w:sz w:val="18"/>
                <w:szCs w:val="18"/>
              </w:rPr>
            </w:pPr>
            <w:r w:rsidRPr="008E47E3">
              <w:rPr>
                <w:rFonts w:ascii="Calibri" w:hAnsi="Calibri" w:cs="Calibri"/>
                <w:sz w:val="18"/>
                <w:szCs w:val="18"/>
              </w:rPr>
              <w:t>Mettre en place des logiciels performants</w:t>
            </w:r>
          </w:p>
          <w:p w:rsidR="006C206A" w:rsidRPr="008E47E3" w:rsidRDefault="006C206A" w:rsidP="00031170">
            <w:pPr>
              <w:pStyle w:val="Paragraphedeliste"/>
              <w:numPr>
                <w:ilvl w:val="0"/>
                <w:numId w:val="5"/>
              </w:numPr>
              <w:spacing w:after="0" w:line="240" w:lineRule="auto"/>
              <w:ind w:left="174" w:hanging="174"/>
              <w:jc w:val="both"/>
              <w:rPr>
                <w:rFonts w:ascii="Calibri" w:eastAsia="Times New Roman" w:hAnsi="Calibri" w:cs="Calibri"/>
                <w:sz w:val="20"/>
                <w:szCs w:val="20"/>
              </w:rPr>
            </w:pPr>
            <w:r w:rsidRPr="008E47E3">
              <w:rPr>
                <w:rFonts w:ascii="Calibri" w:hAnsi="Calibri" w:cs="Calibri"/>
                <w:sz w:val="18"/>
                <w:szCs w:val="18"/>
              </w:rPr>
              <w:t>Faire élaborer des textes plus contraignants.</w:t>
            </w:r>
          </w:p>
        </w:tc>
        <w:tc>
          <w:tcPr>
            <w:tcW w:w="1560"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6C206A" w:rsidRPr="008E47E3" w:rsidRDefault="003E2E3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eastAsia="Times New Roman" w:hAnsi="Calibri" w:cs="Calibri"/>
                <w:sz w:val="20"/>
                <w:szCs w:val="20"/>
                <w:bdr w:val="none" w:sz="0" w:space="0" w:color="auto"/>
              </w:rPr>
              <w:t>/</w:t>
            </w:r>
          </w:p>
        </w:tc>
        <w:tc>
          <w:tcPr>
            <w:tcW w:w="891"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6C206A" w:rsidRPr="008E47E3" w:rsidRDefault="006C206A" w:rsidP="00031170">
            <w:pPr>
              <w:pStyle w:val="Paragraphedeliste"/>
              <w:numPr>
                <w:ilvl w:val="0"/>
                <w:numId w:val="8"/>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Nombre de conférences.</w:t>
            </w:r>
          </w:p>
          <w:p w:rsidR="006C206A" w:rsidRPr="008E47E3" w:rsidRDefault="006C206A" w:rsidP="00031170">
            <w:pPr>
              <w:pStyle w:val="Paragraphedeliste"/>
              <w:numPr>
                <w:ilvl w:val="0"/>
                <w:numId w:val="8"/>
              </w:numPr>
              <w:spacing w:after="0" w:line="240" w:lineRule="auto"/>
              <w:ind w:left="174" w:hanging="174"/>
              <w:rPr>
                <w:rFonts w:ascii="Calibri" w:hAnsi="Calibri" w:cs="Calibri"/>
                <w:b/>
                <w:bCs/>
                <w:sz w:val="18"/>
                <w:szCs w:val="18"/>
              </w:rPr>
            </w:pPr>
            <w:r w:rsidRPr="008E47E3">
              <w:rPr>
                <w:rFonts w:ascii="Calibri" w:hAnsi="Calibri" w:cs="Calibri"/>
                <w:sz w:val="18"/>
                <w:szCs w:val="18"/>
              </w:rPr>
              <w:t xml:space="preserve"> Taux de diminution du plagiat.</w:t>
            </w:r>
          </w:p>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Taux de diminution des conflits d’intérêt.</w:t>
            </w:r>
          </w:p>
        </w:tc>
        <w:tc>
          <w:tcPr>
            <w:tcW w:w="1701"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6C206A" w:rsidRPr="008E47E3" w:rsidRDefault="006C206A" w:rsidP="003549DD">
            <w:pPr>
              <w:spacing w:before="240"/>
              <w:rPr>
                <w:rFonts w:ascii="Calibri" w:hAnsi="Calibri" w:cs="Calibri"/>
                <w:sz w:val="18"/>
                <w:szCs w:val="18"/>
              </w:rPr>
            </w:pPr>
            <w:r w:rsidRPr="008E47E3">
              <w:rPr>
                <w:rFonts w:ascii="Calibri" w:hAnsi="Calibri" w:cs="Calibri"/>
                <w:sz w:val="18"/>
                <w:szCs w:val="18"/>
              </w:rPr>
              <w:t>-Démotivation</w:t>
            </w:r>
          </w:p>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-Textes inadaptés</w:t>
            </w:r>
          </w:p>
        </w:tc>
      </w:tr>
      <w:tr w:rsidR="006C206A" w:rsidRPr="008E47E3" w:rsidTr="000263A0">
        <w:trPr>
          <w:trHeight w:val="270"/>
        </w:trPr>
        <w:tc>
          <w:tcPr>
            <w:tcW w:w="866" w:type="dxa"/>
            <w:vAlign w:val="center"/>
          </w:tcPr>
          <w:p w:rsidR="006C206A" w:rsidRPr="008E47E3" w:rsidRDefault="00A60EAC" w:rsidP="00A60E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C2-</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3</w:t>
            </w:r>
          </w:p>
        </w:tc>
        <w:tc>
          <w:tcPr>
            <w:tcW w:w="1461" w:type="dxa"/>
            <w:vAlign w:val="center"/>
          </w:tcPr>
          <w:p w:rsidR="006C206A" w:rsidRPr="008E47E3" w:rsidRDefault="006C206A" w:rsidP="006030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Valoriser l’acte administratif.</w:t>
            </w:r>
          </w:p>
        </w:tc>
        <w:tc>
          <w:tcPr>
            <w:tcW w:w="1488"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6C206A" w:rsidRPr="008E47E3" w:rsidRDefault="006C206A" w:rsidP="00031170">
            <w:pPr>
              <w:pStyle w:val="Paragraphedeliste"/>
              <w:numPr>
                <w:ilvl w:val="0"/>
                <w:numId w:val="9"/>
              </w:numPr>
              <w:spacing w:after="0" w:line="240" w:lineRule="auto"/>
              <w:ind w:left="174" w:hanging="174"/>
              <w:jc w:val="both"/>
              <w:rPr>
                <w:rFonts w:ascii="Calibri" w:hAnsi="Calibri" w:cs="Calibri"/>
                <w:sz w:val="18"/>
                <w:szCs w:val="18"/>
              </w:rPr>
            </w:pPr>
            <w:r w:rsidRPr="008E47E3">
              <w:rPr>
                <w:rFonts w:ascii="Calibri" w:hAnsi="Calibri" w:cs="Calibri"/>
                <w:sz w:val="18"/>
                <w:szCs w:val="18"/>
              </w:rPr>
              <w:t>Effectuer un recrutement de qualité</w:t>
            </w:r>
          </w:p>
          <w:p w:rsidR="006C206A" w:rsidRPr="008E47E3" w:rsidRDefault="006C206A" w:rsidP="00031170">
            <w:pPr>
              <w:pStyle w:val="Paragraphedeliste"/>
              <w:numPr>
                <w:ilvl w:val="0"/>
                <w:numId w:val="9"/>
              </w:numPr>
              <w:spacing w:after="0" w:line="240" w:lineRule="auto"/>
              <w:ind w:left="174" w:hanging="174"/>
              <w:jc w:val="both"/>
              <w:rPr>
                <w:rFonts w:ascii="Calibri" w:hAnsi="Calibri" w:cs="Calibri"/>
                <w:sz w:val="18"/>
                <w:szCs w:val="18"/>
              </w:rPr>
            </w:pPr>
            <w:r w:rsidRPr="008E47E3">
              <w:rPr>
                <w:rFonts w:ascii="Calibri" w:hAnsi="Calibri" w:cs="Calibri"/>
                <w:sz w:val="18"/>
                <w:szCs w:val="18"/>
              </w:rPr>
              <w:t>Précaution dans la nomination aux postes supérieurs</w:t>
            </w:r>
          </w:p>
          <w:p w:rsidR="006C206A" w:rsidRPr="008E47E3" w:rsidRDefault="006C206A" w:rsidP="00031170">
            <w:pPr>
              <w:pStyle w:val="Paragraphedeliste"/>
              <w:numPr>
                <w:ilvl w:val="0"/>
                <w:numId w:val="5"/>
              </w:numPr>
              <w:spacing w:after="0" w:line="240" w:lineRule="auto"/>
              <w:ind w:left="174" w:hanging="174"/>
              <w:jc w:val="both"/>
              <w:rPr>
                <w:rFonts w:ascii="Calibri" w:eastAsia="Times New Roman" w:hAnsi="Calibri" w:cs="Calibri"/>
                <w:sz w:val="20"/>
                <w:szCs w:val="20"/>
              </w:rPr>
            </w:pPr>
            <w:r w:rsidRPr="008E47E3">
              <w:rPr>
                <w:rFonts w:ascii="Calibri" w:hAnsi="Calibri" w:cs="Calibri"/>
                <w:sz w:val="18"/>
                <w:szCs w:val="18"/>
              </w:rPr>
              <w:t>Instaurer et faire connaître les normes et standards.</w:t>
            </w:r>
          </w:p>
        </w:tc>
        <w:tc>
          <w:tcPr>
            <w:tcW w:w="1560"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984"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19" w:type="dxa"/>
            <w:shd w:val="clear" w:color="auto" w:fill="auto"/>
            <w:noWrap/>
            <w:vAlign w:val="center"/>
          </w:tcPr>
          <w:p w:rsidR="006C206A" w:rsidRPr="008E47E3" w:rsidRDefault="003E2E3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eastAsia="Times New Roman" w:hAnsi="Calibri" w:cs="Calibri"/>
                <w:sz w:val="20"/>
                <w:szCs w:val="20"/>
                <w:bdr w:val="none" w:sz="0" w:space="0" w:color="auto"/>
              </w:rPr>
              <w:t>/</w:t>
            </w:r>
          </w:p>
        </w:tc>
        <w:tc>
          <w:tcPr>
            <w:tcW w:w="891"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6C206A" w:rsidRPr="008E47E3" w:rsidRDefault="006C206A" w:rsidP="00031170">
            <w:pPr>
              <w:pStyle w:val="Paragraphedeliste"/>
              <w:numPr>
                <w:ilvl w:val="0"/>
                <w:numId w:val="10"/>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 xml:space="preserve">Taux de succès de recrutement de qualité. </w:t>
            </w:r>
          </w:p>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 xml:space="preserve"> Taux de succès dans la nomination à des postes supérieurs.</w:t>
            </w:r>
          </w:p>
        </w:tc>
        <w:tc>
          <w:tcPr>
            <w:tcW w:w="1701" w:type="dxa"/>
            <w:shd w:val="clear" w:color="auto" w:fill="auto"/>
            <w:noWrap/>
            <w:vAlign w:val="center"/>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6C206A" w:rsidRPr="008E47E3" w:rsidRDefault="006C206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 xml:space="preserve">-Nomination incongrue aux postes supérieurs </w:t>
            </w:r>
          </w:p>
        </w:tc>
      </w:tr>
    </w:tbl>
    <w:p w:rsidR="000C6030" w:rsidRDefault="000C6030" w:rsidP="0060306F">
      <w:pPr>
        <w:tabs>
          <w:tab w:val="left" w:pos="2940"/>
        </w:tabs>
        <w:rPr>
          <w:rFonts w:ascii="Calibri" w:hAnsi="Calibri" w:cs="Calibri"/>
          <w:b/>
          <w:bCs/>
        </w:rPr>
      </w:pPr>
    </w:p>
    <w:p w:rsidR="006C206A" w:rsidRDefault="00345F90" w:rsidP="0060306F">
      <w:pPr>
        <w:tabs>
          <w:tab w:val="left" w:pos="2940"/>
        </w:tabs>
        <w:rPr>
          <w:rFonts w:ascii="Calibri" w:hAnsi="Calibri" w:cs="Calibri"/>
          <w:b/>
          <w:bCs/>
        </w:rPr>
      </w:pPr>
      <w:r w:rsidRPr="000C6030">
        <w:rPr>
          <w:rFonts w:ascii="Calibri" w:hAnsi="Calibri" w:cs="Calibri"/>
          <w:b/>
          <w:bCs/>
          <w:highlight w:val="cyan"/>
        </w:rPr>
        <w:t>Objectif général (</w:t>
      </w:r>
      <w:r w:rsidR="0060306F" w:rsidRPr="000C6030">
        <w:rPr>
          <w:rFonts w:ascii="Calibri" w:hAnsi="Calibri" w:cs="Calibri"/>
          <w:b/>
          <w:bCs/>
          <w:highlight w:val="cyan"/>
        </w:rPr>
        <w:t>C</w:t>
      </w:r>
      <w:r w:rsidRPr="000C6030">
        <w:rPr>
          <w:rFonts w:ascii="Calibri" w:hAnsi="Calibri" w:cs="Calibri"/>
          <w:b/>
          <w:bCs/>
          <w:highlight w:val="cyan"/>
        </w:rPr>
        <w:t>3)</w:t>
      </w:r>
      <w:r w:rsidRPr="000C6030">
        <w:rPr>
          <w:rFonts w:ascii="Calibri" w:hAnsi="Calibri" w:cs="Calibri"/>
          <w:highlight w:val="cyan"/>
        </w:rPr>
        <w:t> :</w:t>
      </w:r>
      <w:r w:rsidRPr="000C6030">
        <w:rPr>
          <w:rFonts w:ascii="Calibri" w:hAnsi="Calibri" w:cs="Calibri"/>
          <w:b/>
          <w:bCs/>
          <w:highlight w:val="cyan"/>
        </w:rPr>
        <w:t xml:space="preserve"> Accroitre la visibilité d</w:t>
      </w:r>
      <w:r w:rsidR="000C6030" w:rsidRPr="000C6030">
        <w:rPr>
          <w:rFonts w:ascii="Calibri" w:hAnsi="Calibri" w:cs="Calibri"/>
          <w:b/>
          <w:bCs/>
          <w:highlight w:val="cyan"/>
        </w:rPr>
        <w:t>e  l’université dans la société</w:t>
      </w:r>
    </w:p>
    <w:p w:rsidR="000C6030" w:rsidRPr="008E47E3" w:rsidRDefault="000C6030" w:rsidP="0060306F">
      <w:pPr>
        <w:tabs>
          <w:tab w:val="left" w:pos="2940"/>
        </w:tabs>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843"/>
        <w:gridCol w:w="1660"/>
        <w:gridCol w:w="891"/>
        <w:gridCol w:w="1276"/>
        <w:gridCol w:w="2033"/>
        <w:gridCol w:w="1701"/>
        <w:gridCol w:w="1794"/>
      </w:tblGrid>
      <w:tr w:rsidR="00345F90" w:rsidRPr="008E47E3" w:rsidTr="003549DD">
        <w:trPr>
          <w:trHeight w:val="255"/>
          <w:tblHeader/>
        </w:trPr>
        <w:tc>
          <w:tcPr>
            <w:tcW w:w="2327" w:type="dxa"/>
            <w:gridSpan w:val="2"/>
            <w:shd w:val="clear" w:color="auto" w:fill="76923C" w:themeFill="accent3" w:themeFillShade="BF"/>
            <w:vAlign w:val="center"/>
          </w:tcPr>
          <w:p w:rsidR="00345F90"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345F90" w:rsidRPr="008E47E3" w:rsidTr="000263A0">
        <w:trPr>
          <w:trHeight w:val="270"/>
          <w:tblHeader/>
        </w:trPr>
        <w:tc>
          <w:tcPr>
            <w:tcW w:w="866" w:type="dxa"/>
            <w:shd w:val="clear" w:color="auto" w:fill="D6E3BC" w:themeFill="accent3" w:themeFillTint="66"/>
            <w:vAlign w:val="center"/>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345F90"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345F90"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843" w:type="dxa"/>
            <w:shd w:val="clear" w:color="FFCC99" w:fill="FF9999"/>
            <w:noWrap/>
            <w:vAlign w:val="center"/>
            <w:hideMark/>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660" w:type="dxa"/>
            <w:shd w:val="clear" w:color="FFCC99" w:fill="FF9999"/>
            <w:noWrap/>
            <w:vAlign w:val="center"/>
            <w:hideMark/>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345F90" w:rsidRPr="008E47E3" w:rsidRDefault="00345F90"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C3-</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3</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Développement d’actions vers les communautés.</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11"/>
              </w:numPr>
              <w:spacing w:after="0" w:line="240" w:lineRule="auto"/>
              <w:ind w:left="174" w:hanging="174"/>
              <w:jc w:val="both"/>
              <w:rPr>
                <w:rFonts w:ascii="Calibri" w:hAnsi="Calibri" w:cs="Calibri"/>
                <w:sz w:val="18"/>
                <w:szCs w:val="18"/>
              </w:rPr>
            </w:pPr>
            <w:r w:rsidRPr="008E47E3">
              <w:rPr>
                <w:rFonts w:ascii="Calibri" w:hAnsi="Calibri" w:cs="Calibri"/>
                <w:sz w:val="18"/>
                <w:szCs w:val="18"/>
              </w:rPr>
              <w:t>Organisation de séminaires</w:t>
            </w:r>
          </w:p>
          <w:p w:rsidR="003E2E3A" w:rsidRPr="008E47E3" w:rsidRDefault="003E2E3A" w:rsidP="00031170">
            <w:pPr>
              <w:pStyle w:val="Paragraphedeliste"/>
              <w:numPr>
                <w:ilvl w:val="0"/>
                <w:numId w:val="11"/>
              </w:numPr>
              <w:spacing w:after="0" w:line="240" w:lineRule="auto"/>
              <w:ind w:left="174" w:hanging="174"/>
              <w:jc w:val="both"/>
              <w:rPr>
                <w:rFonts w:ascii="Calibri" w:hAnsi="Calibri" w:cs="Calibri"/>
                <w:sz w:val="18"/>
                <w:szCs w:val="18"/>
              </w:rPr>
            </w:pPr>
            <w:r w:rsidRPr="008E47E3">
              <w:rPr>
                <w:rFonts w:ascii="Calibri" w:hAnsi="Calibri" w:cs="Calibri"/>
                <w:sz w:val="18"/>
                <w:szCs w:val="18"/>
              </w:rPr>
              <w:t>Portes ouvertes</w:t>
            </w:r>
          </w:p>
          <w:p w:rsidR="003E2E3A" w:rsidRPr="008E47E3" w:rsidRDefault="003E2E3A" w:rsidP="00031170">
            <w:pPr>
              <w:pStyle w:val="Paragraphedeliste"/>
              <w:numPr>
                <w:ilvl w:val="0"/>
                <w:numId w:val="11"/>
              </w:numPr>
              <w:spacing w:after="0" w:line="240" w:lineRule="auto"/>
              <w:ind w:left="174" w:hanging="174"/>
              <w:jc w:val="both"/>
              <w:rPr>
                <w:rFonts w:ascii="Calibri" w:hAnsi="Calibri" w:cs="Calibri"/>
                <w:sz w:val="18"/>
                <w:szCs w:val="18"/>
              </w:rPr>
            </w:pPr>
            <w:r w:rsidRPr="008E47E3">
              <w:rPr>
                <w:rFonts w:ascii="Calibri" w:hAnsi="Calibri" w:cs="Calibri"/>
                <w:sz w:val="18"/>
                <w:szCs w:val="18"/>
              </w:rPr>
              <w:t>Formation thématique</w:t>
            </w:r>
          </w:p>
          <w:p w:rsidR="003E2E3A" w:rsidRPr="008E47E3" w:rsidRDefault="003E2E3A" w:rsidP="00031170">
            <w:pPr>
              <w:pStyle w:val="Paragraphedeliste"/>
              <w:numPr>
                <w:ilvl w:val="0"/>
                <w:numId w:val="11"/>
              </w:numPr>
              <w:spacing w:after="0" w:line="240" w:lineRule="auto"/>
              <w:ind w:left="174" w:hanging="174"/>
              <w:jc w:val="both"/>
              <w:rPr>
                <w:rFonts w:ascii="Calibri" w:hAnsi="Calibri" w:cs="Calibri"/>
                <w:sz w:val="18"/>
                <w:szCs w:val="18"/>
              </w:rPr>
            </w:pPr>
            <w:r w:rsidRPr="008E47E3">
              <w:rPr>
                <w:rFonts w:ascii="Calibri" w:hAnsi="Calibri" w:cs="Calibri"/>
                <w:sz w:val="18"/>
                <w:szCs w:val="18"/>
              </w:rPr>
              <w:t>Editer une newsletter</w:t>
            </w:r>
          </w:p>
          <w:p w:rsidR="003E2E3A" w:rsidRPr="008E47E3" w:rsidRDefault="003E2E3A" w:rsidP="00031170">
            <w:pPr>
              <w:pStyle w:val="Paragraphedeliste"/>
              <w:numPr>
                <w:ilvl w:val="0"/>
                <w:numId w:val="11"/>
              </w:numPr>
              <w:spacing w:after="0" w:line="240" w:lineRule="auto"/>
              <w:ind w:left="174" w:hanging="174"/>
              <w:jc w:val="both"/>
              <w:rPr>
                <w:rFonts w:ascii="Calibri" w:hAnsi="Calibri" w:cs="Calibri"/>
                <w:sz w:val="18"/>
                <w:szCs w:val="18"/>
              </w:rPr>
            </w:pPr>
            <w:r w:rsidRPr="008E47E3">
              <w:rPr>
                <w:rFonts w:ascii="Calibri" w:hAnsi="Calibri" w:cs="Calibri"/>
                <w:sz w:val="18"/>
                <w:szCs w:val="18"/>
              </w:rPr>
              <w:t>Projection de films scientifiques au bénéfice de la communauté.</w:t>
            </w:r>
          </w:p>
          <w:p w:rsidR="003E2E3A" w:rsidRPr="008E47E3" w:rsidRDefault="003E2E3A" w:rsidP="00031170">
            <w:pPr>
              <w:pStyle w:val="Paragraphedeliste"/>
              <w:numPr>
                <w:ilvl w:val="0"/>
                <w:numId w:val="11"/>
              </w:numPr>
              <w:spacing w:after="0" w:line="240" w:lineRule="auto"/>
              <w:ind w:left="174" w:hanging="174"/>
              <w:jc w:val="both"/>
              <w:rPr>
                <w:rFonts w:ascii="Calibri" w:hAnsi="Calibri" w:cs="Calibri"/>
                <w:sz w:val="18"/>
                <w:szCs w:val="18"/>
              </w:rPr>
            </w:pPr>
            <w:r w:rsidRPr="008E47E3">
              <w:rPr>
                <w:rFonts w:ascii="Calibri" w:hAnsi="Calibri" w:cs="Calibri"/>
                <w:sz w:val="18"/>
                <w:szCs w:val="18"/>
              </w:rPr>
              <w:t>Création d’une cellule de coordination</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500 000 00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12"/>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Nombre d’organisation de séminaires</w:t>
            </w:r>
          </w:p>
          <w:p w:rsidR="003E2E3A" w:rsidRPr="008E47E3" w:rsidRDefault="003E2E3A" w:rsidP="00031170">
            <w:pPr>
              <w:pStyle w:val="Paragraphedeliste"/>
              <w:numPr>
                <w:ilvl w:val="0"/>
                <w:numId w:val="12"/>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Nombre de portes ouvertes</w:t>
            </w:r>
          </w:p>
          <w:p w:rsidR="003E2E3A" w:rsidRPr="008E47E3" w:rsidRDefault="003E2E3A" w:rsidP="00031170">
            <w:pPr>
              <w:pStyle w:val="Paragraphedeliste"/>
              <w:numPr>
                <w:ilvl w:val="0"/>
                <w:numId w:val="12"/>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Nombre de formation assurée au profil de la population de la région.</w:t>
            </w:r>
          </w:p>
          <w:p w:rsidR="003E2E3A" w:rsidRPr="008E47E3" w:rsidRDefault="003E2E3A" w:rsidP="00031170">
            <w:pPr>
              <w:pStyle w:val="Paragraphedeliste"/>
              <w:numPr>
                <w:ilvl w:val="0"/>
                <w:numId w:val="12"/>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Nombre de newsletter édité et diffusé.</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Nombre de films projeté.</w:t>
            </w: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-Contraintes naturelles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-public non ou peu informé</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C3-</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2</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Créer une interaction étudiant-société pour généraliser le savoir pour tous</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13"/>
              </w:numPr>
              <w:spacing w:after="0" w:line="240" w:lineRule="auto"/>
              <w:ind w:left="174" w:hanging="174"/>
              <w:jc w:val="both"/>
              <w:rPr>
                <w:rFonts w:ascii="Calibri" w:hAnsi="Calibri" w:cs="Calibri"/>
                <w:sz w:val="18"/>
                <w:szCs w:val="18"/>
              </w:rPr>
            </w:pPr>
            <w:r w:rsidRPr="008E47E3">
              <w:rPr>
                <w:rFonts w:ascii="Calibri" w:hAnsi="Calibri" w:cs="Calibri"/>
                <w:sz w:val="18"/>
                <w:szCs w:val="18"/>
              </w:rPr>
              <w:t>Créer une boutique des sciences</w:t>
            </w:r>
          </w:p>
          <w:p w:rsidR="003E2E3A" w:rsidRPr="008E47E3" w:rsidRDefault="003E2E3A" w:rsidP="00031170">
            <w:pPr>
              <w:pStyle w:val="Paragraphedeliste"/>
              <w:numPr>
                <w:ilvl w:val="0"/>
                <w:numId w:val="13"/>
              </w:numPr>
              <w:spacing w:after="0" w:line="240" w:lineRule="auto"/>
              <w:ind w:left="174" w:hanging="174"/>
              <w:jc w:val="both"/>
              <w:rPr>
                <w:rFonts w:ascii="Calibri" w:hAnsi="Calibri" w:cs="Calibri"/>
                <w:sz w:val="18"/>
                <w:szCs w:val="18"/>
              </w:rPr>
            </w:pPr>
            <w:r w:rsidRPr="008E47E3">
              <w:rPr>
                <w:rFonts w:ascii="Calibri" w:hAnsi="Calibri" w:cs="Calibri"/>
                <w:sz w:val="18"/>
                <w:szCs w:val="18"/>
              </w:rPr>
              <w:t>Informer les publics</w:t>
            </w:r>
          </w:p>
          <w:p w:rsidR="003E2E3A" w:rsidRPr="008E47E3" w:rsidRDefault="003E2E3A" w:rsidP="00031170">
            <w:pPr>
              <w:pStyle w:val="Paragraphedeliste"/>
              <w:numPr>
                <w:ilvl w:val="0"/>
                <w:numId w:val="13"/>
              </w:numPr>
              <w:spacing w:after="0" w:line="240" w:lineRule="auto"/>
              <w:ind w:left="174" w:hanging="174"/>
              <w:jc w:val="both"/>
              <w:rPr>
                <w:rFonts w:ascii="Calibri" w:hAnsi="Calibri" w:cs="Calibri"/>
                <w:sz w:val="18"/>
                <w:szCs w:val="18"/>
              </w:rPr>
            </w:pPr>
            <w:r w:rsidRPr="008E47E3">
              <w:rPr>
                <w:rFonts w:ascii="Calibri" w:hAnsi="Calibri" w:cs="Calibri"/>
                <w:sz w:val="18"/>
                <w:szCs w:val="18"/>
              </w:rPr>
              <w:t>Créer des pages dans les réseaux sociaux</w:t>
            </w:r>
          </w:p>
          <w:p w:rsidR="003E2E3A" w:rsidRPr="008E47E3" w:rsidRDefault="003E2E3A" w:rsidP="00031170">
            <w:pPr>
              <w:pStyle w:val="Paragraphedeliste"/>
              <w:numPr>
                <w:ilvl w:val="0"/>
                <w:numId w:val="13"/>
              </w:numPr>
              <w:spacing w:after="0" w:line="240" w:lineRule="auto"/>
              <w:ind w:left="174" w:hanging="174"/>
              <w:jc w:val="both"/>
              <w:rPr>
                <w:rFonts w:ascii="Calibri" w:hAnsi="Calibri" w:cs="Calibri"/>
                <w:sz w:val="18"/>
                <w:szCs w:val="18"/>
              </w:rPr>
            </w:pPr>
            <w:r w:rsidRPr="008E47E3">
              <w:rPr>
                <w:rFonts w:ascii="Calibri" w:hAnsi="Calibri" w:cs="Calibri"/>
                <w:sz w:val="18"/>
                <w:szCs w:val="18"/>
              </w:rPr>
              <w:t>Créer un journal destiné aux étudiants et au grand public.</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200 000 00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14"/>
              </w:numPr>
              <w:spacing w:after="0" w:line="240" w:lineRule="auto"/>
              <w:ind w:left="174" w:hanging="174"/>
              <w:jc w:val="both"/>
              <w:rPr>
                <w:rFonts w:ascii="Calibri" w:hAnsi="Calibri" w:cs="Calibri"/>
                <w:b/>
                <w:bCs/>
                <w:sz w:val="18"/>
                <w:szCs w:val="18"/>
              </w:rPr>
            </w:pPr>
            <w:r w:rsidRPr="008E47E3">
              <w:rPr>
                <w:rFonts w:ascii="Calibri" w:hAnsi="Calibri" w:cs="Calibri"/>
                <w:sz w:val="18"/>
                <w:szCs w:val="18"/>
              </w:rPr>
              <w:t>Nombre de visites à la boutique des sciences.</w:t>
            </w:r>
          </w:p>
          <w:p w:rsidR="003E2E3A" w:rsidRPr="008E47E3" w:rsidRDefault="003E2E3A" w:rsidP="00031170">
            <w:pPr>
              <w:pStyle w:val="Paragraphedeliste"/>
              <w:numPr>
                <w:ilvl w:val="0"/>
                <w:numId w:val="14"/>
              </w:numPr>
              <w:spacing w:after="0" w:line="240" w:lineRule="auto"/>
              <w:ind w:left="174" w:hanging="174"/>
              <w:rPr>
                <w:rFonts w:ascii="Calibri" w:hAnsi="Calibri" w:cs="Calibri"/>
                <w:b/>
                <w:bCs/>
                <w:sz w:val="18"/>
                <w:szCs w:val="18"/>
              </w:rPr>
            </w:pPr>
            <w:r w:rsidRPr="008E47E3">
              <w:rPr>
                <w:rFonts w:ascii="Calibri" w:hAnsi="Calibri" w:cs="Calibri"/>
                <w:sz w:val="18"/>
                <w:szCs w:val="18"/>
              </w:rPr>
              <w:t xml:space="preserve"> Taux de satisfaction du public.</w:t>
            </w:r>
          </w:p>
          <w:p w:rsidR="003E2E3A" w:rsidRPr="008E47E3" w:rsidRDefault="003E2E3A" w:rsidP="00031170">
            <w:pPr>
              <w:pStyle w:val="Paragraphedeliste"/>
              <w:numPr>
                <w:ilvl w:val="0"/>
                <w:numId w:val="14"/>
              </w:numPr>
              <w:spacing w:after="0" w:line="240" w:lineRule="auto"/>
              <w:ind w:left="174" w:hanging="174"/>
              <w:rPr>
                <w:rFonts w:ascii="Calibri" w:hAnsi="Calibri" w:cs="Calibri"/>
                <w:b/>
                <w:bCs/>
                <w:sz w:val="18"/>
                <w:szCs w:val="18"/>
              </w:rPr>
            </w:pPr>
            <w:r w:rsidRPr="008E47E3">
              <w:rPr>
                <w:rFonts w:ascii="Calibri" w:hAnsi="Calibri" w:cs="Calibri"/>
                <w:sz w:val="18"/>
                <w:szCs w:val="18"/>
              </w:rPr>
              <w:t>Nombre de visites dans les pages des réseaux sociaux.</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Nombre d’étudiants impliqués par cycle de formation.</w:t>
            </w: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-Public non ou peu informé</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-Boutique inaccessible</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-Rigidité de textes</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C3-</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3</w:t>
            </w:r>
          </w:p>
        </w:tc>
        <w:tc>
          <w:tcPr>
            <w:tcW w:w="1461" w:type="dxa"/>
            <w:vAlign w:val="center"/>
          </w:tcPr>
          <w:p w:rsidR="003E2E3A" w:rsidRPr="008E47E3" w:rsidRDefault="003E2E3A" w:rsidP="003E2E3A">
            <w:pPr>
              <w:jc w:val="center"/>
              <w:rPr>
                <w:rFonts w:ascii="Calibri" w:hAnsi="Calibri" w:cs="Calibri"/>
                <w:b/>
                <w:bCs/>
                <w:sz w:val="18"/>
                <w:szCs w:val="18"/>
              </w:rPr>
            </w:pPr>
            <w:r w:rsidRPr="008E47E3">
              <w:rPr>
                <w:rFonts w:ascii="Calibri" w:hAnsi="Calibri" w:cs="Calibri"/>
                <w:b/>
                <w:bCs/>
                <w:sz w:val="18"/>
                <w:szCs w:val="18"/>
              </w:rPr>
              <w:t>Faire connaitre l’université par des impressions personnalisée sur vêtements.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hAnsi="Calibri" w:cs="Calibri"/>
                <w:b/>
                <w:bCs/>
                <w:sz w:val="18"/>
                <w:szCs w:val="18"/>
              </w:rPr>
            </w:pP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13"/>
              </w:numPr>
              <w:spacing w:after="0" w:line="240" w:lineRule="auto"/>
              <w:ind w:left="174" w:hanging="174"/>
              <w:jc w:val="both"/>
              <w:rPr>
                <w:rFonts w:ascii="Calibri" w:hAnsi="Calibri" w:cs="Calibri"/>
                <w:sz w:val="18"/>
                <w:szCs w:val="18"/>
              </w:rPr>
            </w:pPr>
            <w:r w:rsidRPr="008E47E3">
              <w:rPr>
                <w:rFonts w:ascii="Calibri" w:hAnsi="Calibri" w:cs="Calibri"/>
                <w:sz w:val="18"/>
                <w:szCs w:val="18"/>
              </w:rPr>
              <w:t>Logo de l’université sur des casquettes</w:t>
            </w:r>
          </w:p>
          <w:p w:rsidR="003E2E3A" w:rsidRPr="008E47E3" w:rsidRDefault="003E2E3A" w:rsidP="00031170">
            <w:pPr>
              <w:pStyle w:val="Paragraphedeliste"/>
              <w:numPr>
                <w:ilvl w:val="0"/>
                <w:numId w:val="13"/>
              </w:numPr>
              <w:spacing w:after="0" w:line="240" w:lineRule="auto"/>
              <w:ind w:left="174" w:hanging="174"/>
              <w:jc w:val="both"/>
              <w:rPr>
                <w:rFonts w:ascii="Calibri" w:eastAsia="Times New Roman" w:hAnsi="Calibri" w:cs="Calibri"/>
                <w:sz w:val="20"/>
                <w:szCs w:val="20"/>
              </w:rPr>
            </w:pPr>
            <w:r w:rsidRPr="008E47E3">
              <w:rPr>
                <w:rFonts w:ascii="Calibri" w:hAnsi="Calibri" w:cs="Calibri"/>
                <w:sz w:val="18"/>
                <w:szCs w:val="18"/>
              </w:rPr>
              <w:t xml:space="preserve">Logo de l’université et autres sur des tee-shirt, casquettes, stylos, blocs notes, porte-clés,… </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eastAsia="Times New Roman" w:hAnsi="Calibri" w:cs="Calibri"/>
                <w:sz w:val="20"/>
                <w:szCs w:val="20"/>
                <w:bdr w:val="none" w:sz="0" w:space="0" w:color="auto"/>
              </w:rPr>
              <w:t>/</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13"/>
              </w:numPr>
              <w:spacing w:after="0" w:line="240" w:lineRule="auto"/>
              <w:ind w:left="174" w:hanging="174"/>
              <w:jc w:val="both"/>
              <w:rPr>
                <w:rFonts w:ascii="Calibri" w:hAnsi="Calibri" w:cs="Calibri"/>
                <w:sz w:val="18"/>
                <w:szCs w:val="18"/>
              </w:rPr>
            </w:pPr>
            <w:r w:rsidRPr="008E47E3">
              <w:rPr>
                <w:rFonts w:ascii="Calibri" w:hAnsi="Calibri" w:cs="Calibri"/>
                <w:sz w:val="18"/>
                <w:szCs w:val="18"/>
              </w:rPr>
              <w:t>Nombre de casquettes données ou vendues</w:t>
            </w:r>
          </w:p>
          <w:p w:rsidR="003E2E3A" w:rsidRPr="008E47E3" w:rsidRDefault="003E2E3A" w:rsidP="00031170">
            <w:pPr>
              <w:pStyle w:val="Paragraphedeliste"/>
              <w:numPr>
                <w:ilvl w:val="0"/>
                <w:numId w:val="13"/>
              </w:numPr>
              <w:spacing w:after="0" w:line="240" w:lineRule="auto"/>
              <w:ind w:left="174" w:hanging="174"/>
              <w:jc w:val="both"/>
              <w:rPr>
                <w:rFonts w:ascii="Calibri" w:eastAsia="Times New Roman" w:hAnsi="Calibri" w:cs="Calibri"/>
                <w:sz w:val="20"/>
                <w:szCs w:val="20"/>
              </w:rPr>
            </w:pPr>
            <w:r w:rsidRPr="008E47E3">
              <w:rPr>
                <w:rFonts w:ascii="Calibri" w:hAnsi="Calibri" w:cs="Calibri"/>
                <w:sz w:val="18"/>
                <w:szCs w:val="18"/>
              </w:rPr>
              <w:t>Nombre de tee-shirt donnés ou vendus</w:t>
            </w: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-Manque de sponsors (ou ne s’engagent pas)</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lastRenderedPageBreak/>
              <w:t>-Mauvaise qualité d’impressions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-Mauvaise distribution du produit</w:t>
            </w:r>
          </w:p>
        </w:tc>
      </w:tr>
    </w:tbl>
    <w:p w:rsidR="006A1462" w:rsidRPr="008E47E3" w:rsidRDefault="006A1462" w:rsidP="006A1462">
      <w:pPr>
        <w:ind w:firstLine="708"/>
        <w:jc w:val="both"/>
        <w:rPr>
          <w:rFonts w:ascii="Calibri" w:hAnsi="Calibri" w:cs="Calibri"/>
        </w:rPr>
      </w:pPr>
      <w:bookmarkStart w:id="11" w:name="_Toc497853150"/>
    </w:p>
    <w:p w:rsidR="001B07CA" w:rsidRPr="000C6030" w:rsidRDefault="00E057CE" w:rsidP="00E057CE">
      <w:pPr>
        <w:pStyle w:val="Titre2"/>
        <w:shd w:val="clear" w:color="auto" w:fill="DAEEF3" w:themeFill="accent5" w:themeFillTint="33"/>
        <w:tabs>
          <w:tab w:val="left" w:pos="9501"/>
        </w:tabs>
        <w:jc w:val="center"/>
        <w:rPr>
          <w:rFonts w:ascii="Calibri" w:hAnsi="Calibri" w:cs="Calibri"/>
          <w:i/>
          <w:iCs/>
          <w:color w:val="auto"/>
          <w:sz w:val="48"/>
          <w:szCs w:val="48"/>
        </w:rPr>
      </w:pPr>
      <w:r>
        <w:rPr>
          <w:rFonts w:ascii="Calibri" w:hAnsi="Calibri" w:cs="Calibri"/>
          <w:color w:val="002060"/>
          <w:sz w:val="44"/>
          <w:szCs w:val="44"/>
        </w:rPr>
        <w:t xml:space="preserve">Domaine 7 : </w:t>
      </w:r>
      <w:r w:rsidR="001B07CA" w:rsidRPr="000C6030">
        <w:rPr>
          <w:rFonts w:ascii="Calibri" w:hAnsi="Calibri" w:cs="Calibri"/>
          <w:color w:val="auto"/>
          <w:sz w:val="48"/>
          <w:szCs w:val="48"/>
        </w:rPr>
        <w:t>RESSOURCES - CAMPUS</w:t>
      </w:r>
      <w:bookmarkEnd w:id="11"/>
    </w:p>
    <w:p w:rsidR="001B07CA" w:rsidRPr="008E47E3" w:rsidRDefault="001B07CA" w:rsidP="001B07CA">
      <w:pPr>
        <w:jc w:val="both"/>
        <w:rPr>
          <w:rFonts w:ascii="Calibri" w:hAnsi="Calibri" w:cs="Calibri"/>
        </w:rPr>
      </w:pPr>
    </w:p>
    <w:p w:rsidR="001B07CA" w:rsidRPr="008E47E3" w:rsidRDefault="001B07CA" w:rsidP="001B07CA">
      <w:pPr>
        <w:ind w:firstLine="708"/>
        <w:jc w:val="both"/>
        <w:rPr>
          <w:rFonts w:ascii="Calibri" w:hAnsi="Calibri" w:cs="Calibri"/>
        </w:rPr>
      </w:pPr>
      <w:r w:rsidRPr="008E47E3">
        <w:rPr>
          <w:rFonts w:ascii="Calibri" w:hAnsi="Calibri" w:cs="Calibri"/>
        </w:rPr>
        <w:t>L’axe de développement conforme est :</w:t>
      </w:r>
    </w:p>
    <w:p w:rsidR="001B07CA" w:rsidRPr="008E47E3" w:rsidRDefault="001B07CA" w:rsidP="001B07CA">
      <w:pPr>
        <w:jc w:val="both"/>
        <w:rPr>
          <w:rFonts w:ascii="Calibri" w:hAnsi="Calibri" w:cs="Calibri"/>
          <w:b/>
          <w:bCs/>
          <w:sz w:val="10"/>
          <w:szCs w:val="10"/>
        </w:rPr>
      </w:pPr>
    </w:p>
    <w:p w:rsidR="001B07CA" w:rsidRPr="008E47E3" w:rsidRDefault="001B07CA" w:rsidP="001B07CA">
      <w:pPr>
        <w:ind w:left="708"/>
        <w:jc w:val="both"/>
        <w:rPr>
          <w:rFonts w:ascii="Calibri" w:hAnsi="Calibri" w:cs="Calibri"/>
          <w:b/>
          <w:bCs/>
          <w:i/>
          <w:iCs/>
        </w:rPr>
      </w:pPr>
      <w:r w:rsidRPr="008E47E3">
        <w:rPr>
          <w:rFonts w:ascii="Calibri" w:hAnsi="Calibri" w:cs="Calibri"/>
          <w:b/>
          <w:bCs/>
          <w:i/>
          <w:iCs/>
        </w:rPr>
        <w:t>« Garantir le développement de l’université par une utilisation stratégique de ses ressources, et en  en optimisant de nouvelles ressources apportées. »</w:t>
      </w:r>
    </w:p>
    <w:p w:rsidR="001B07CA" w:rsidRPr="008E47E3" w:rsidRDefault="001B07CA" w:rsidP="001B07CA">
      <w:pPr>
        <w:jc w:val="both"/>
        <w:rPr>
          <w:rFonts w:ascii="Calibri" w:hAnsi="Calibri" w:cs="Calibri"/>
          <w:sz w:val="12"/>
          <w:szCs w:val="12"/>
        </w:rPr>
      </w:pPr>
    </w:p>
    <w:p w:rsidR="001B07CA" w:rsidRPr="008E47E3" w:rsidRDefault="001B07CA" w:rsidP="001B07CA">
      <w:pPr>
        <w:ind w:firstLine="708"/>
        <w:jc w:val="both"/>
        <w:rPr>
          <w:rFonts w:ascii="Calibri" w:hAnsi="Calibri" w:cs="Calibri"/>
        </w:rPr>
      </w:pPr>
      <w:r w:rsidRPr="008E47E3">
        <w:rPr>
          <w:rFonts w:ascii="Calibri" w:hAnsi="Calibri" w:cs="Calibri"/>
        </w:rPr>
        <w:t xml:space="preserve">L’université est désormais appelée à apporter un franc soutien financier à ses activités par les prestations de services et le produit de la recherche notamment. </w:t>
      </w:r>
    </w:p>
    <w:p w:rsidR="00C93111" w:rsidRDefault="00C93111" w:rsidP="00804278">
      <w:pPr>
        <w:tabs>
          <w:tab w:val="left" w:pos="2940"/>
        </w:tabs>
        <w:rPr>
          <w:rFonts w:ascii="Calibri" w:hAnsi="Calibri" w:cs="Calibri"/>
          <w:b/>
          <w:bCs/>
        </w:rPr>
      </w:pPr>
    </w:p>
    <w:p w:rsidR="00345F90" w:rsidRDefault="001B07CA" w:rsidP="00804278">
      <w:pPr>
        <w:tabs>
          <w:tab w:val="left" w:pos="2940"/>
        </w:tabs>
        <w:rPr>
          <w:rFonts w:ascii="Calibri" w:hAnsi="Calibri" w:cs="Calibri"/>
          <w:b/>
          <w:bCs/>
        </w:rPr>
      </w:pPr>
      <w:r w:rsidRPr="00C93111">
        <w:rPr>
          <w:rFonts w:ascii="Calibri" w:hAnsi="Calibri" w:cs="Calibri"/>
          <w:b/>
          <w:bCs/>
          <w:highlight w:val="cyan"/>
        </w:rPr>
        <w:t>Objectif général (</w:t>
      </w:r>
      <w:r w:rsidR="00804278" w:rsidRPr="00C93111">
        <w:rPr>
          <w:rFonts w:ascii="Calibri" w:hAnsi="Calibri" w:cs="Calibri"/>
          <w:b/>
          <w:bCs/>
          <w:highlight w:val="cyan"/>
        </w:rPr>
        <w:t>RC</w:t>
      </w:r>
      <w:r w:rsidRPr="00C93111">
        <w:rPr>
          <w:rFonts w:ascii="Calibri" w:hAnsi="Calibri" w:cs="Calibri"/>
          <w:b/>
          <w:bCs/>
          <w:highlight w:val="cyan"/>
        </w:rPr>
        <w:t>1) : Garantir la viabi</w:t>
      </w:r>
      <w:r w:rsidR="00C93111" w:rsidRPr="00C93111">
        <w:rPr>
          <w:rFonts w:ascii="Calibri" w:hAnsi="Calibri" w:cs="Calibri"/>
          <w:b/>
          <w:bCs/>
          <w:highlight w:val="cyan"/>
        </w:rPr>
        <w:t>lité financière de l’université</w:t>
      </w:r>
    </w:p>
    <w:p w:rsidR="00C93111" w:rsidRPr="008E47E3" w:rsidRDefault="00C93111" w:rsidP="00804278">
      <w:pPr>
        <w:tabs>
          <w:tab w:val="left" w:pos="2940"/>
        </w:tabs>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843"/>
        <w:gridCol w:w="1660"/>
        <w:gridCol w:w="891"/>
        <w:gridCol w:w="1276"/>
        <w:gridCol w:w="2033"/>
        <w:gridCol w:w="1701"/>
        <w:gridCol w:w="1794"/>
      </w:tblGrid>
      <w:tr w:rsidR="001B07CA" w:rsidRPr="008E47E3" w:rsidTr="003549DD">
        <w:trPr>
          <w:trHeight w:val="255"/>
          <w:tblHeader/>
        </w:trPr>
        <w:tc>
          <w:tcPr>
            <w:tcW w:w="2327" w:type="dxa"/>
            <w:gridSpan w:val="2"/>
            <w:shd w:val="clear" w:color="auto" w:fill="76923C" w:themeFill="accent3" w:themeFillShade="BF"/>
            <w:vAlign w:val="center"/>
          </w:tcPr>
          <w:p w:rsidR="001B07CA"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1B07CA" w:rsidRPr="008E47E3" w:rsidTr="000263A0">
        <w:trPr>
          <w:trHeight w:val="270"/>
          <w:tblHeader/>
        </w:trPr>
        <w:tc>
          <w:tcPr>
            <w:tcW w:w="866" w:type="dxa"/>
            <w:shd w:val="clear" w:color="auto" w:fill="D6E3BC" w:themeFill="accent3" w:themeFillTint="66"/>
            <w:vAlign w:val="center"/>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1B07CA"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1B07CA"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843" w:type="dxa"/>
            <w:shd w:val="clear" w:color="FFCC99" w:fill="FF9999"/>
            <w:noWrap/>
            <w:vAlign w:val="center"/>
            <w:hideMark/>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660" w:type="dxa"/>
            <w:shd w:val="clear" w:color="FFCC99" w:fill="FF9999"/>
            <w:noWrap/>
            <w:vAlign w:val="center"/>
            <w:hideMark/>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1B07CA" w:rsidRPr="008E47E3" w:rsidRDefault="001B07C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RC1-</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1</w:t>
            </w:r>
          </w:p>
        </w:tc>
        <w:tc>
          <w:tcPr>
            <w:tcW w:w="1461" w:type="dxa"/>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Inciter les secteurs administratifs et socio-économiques à participer au financement de la formation et de la recherche.</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15"/>
              </w:numPr>
              <w:spacing w:after="0" w:line="240" w:lineRule="auto"/>
              <w:ind w:left="158" w:hanging="132"/>
              <w:jc w:val="both"/>
              <w:rPr>
                <w:rFonts w:ascii="Calibri" w:hAnsi="Calibri" w:cs="Calibri"/>
                <w:sz w:val="18"/>
                <w:szCs w:val="18"/>
              </w:rPr>
            </w:pPr>
            <w:r w:rsidRPr="008E47E3">
              <w:rPr>
                <w:rFonts w:ascii="Calibri" w:hAnsi="Calibri" w:cs="Calibri"/>
                <w:sz w:val="18"/>
                <w:szCs w:val="18"/>
              </w:rPr>
              <w:t>Sensibilisation des milieux concernés</w:t>
            </w:r>
          </w:p>
          <w:p w:rsidR="003E2E3A" w:rsidRPr="008E47E3" w:rsidRDefault="003E2E3A" w:rsidP="00031170">
            <w:pPr>
              <w:pStyle w:val="Paragraphedeliste"/>
              <w:numPr>
                <w:ilvl w:val="0"/>
                <w:numId w:val="15"/>
              </w:numPr>
              <w:spacing w:after="0" w:line="240" w:lineRule="auto"/>
              <w:ind w:left="158" w:hanging="132"/>
              <w:jc w:val="both"/>
              <w:rPr>
                <w:rFonts w:ascii="Calibri" w:hAnsi="Calibri" w:cs="Calibri"/>
                <w:sz w:val="18"/>
                <w:szCs w:val="18"/>
              </w:rPr>
            </w:pPr>
            <w:r w:rsidRPr="008E47E3">
              <w:rPr>
                <w:rFonts w:ascii="Calibri" w:hAnsi="Calibri" w:cs="Calibri"/>
                <w:sz w:val="18"/>
                <w:szCs w:val="18"/>
              </w:rPr>
              <w:t>Mettre en place les mesures incitatives (formation certificative,…)</w:t>
            </w:r>
          </w:p>
          <w:p w:rsidR="003E2E3A" w:rsidRPr="008E47E3" w:rsidRDefault="003E2E3A" w:rsidP="00031170">
            <w:pPr>
              <w:pStyle w:val="Paragraphedeliste"/>
              <w:numPr>
                <w:ilvl w:val="0"/>
                <w:numId w:val="15"/>
              </w:numPr>
              <w:spacing w:after="0" w:line="240" w:lineRule="auto"/>
              <w:ind w:left="158" w:hanging="132"/>
              <w:jc w:val="both"/>
              <w:rPr>
                <w:rFonts w:ascii="Calibri" w:hAnsi="Calibri" w:cs="Calibri"/>
                <w:sz w:val="18"/>
                <w:szCs w:val="18"/>
              </w:rPr>
            </w:pPr>
            <w:r w:rsidRPr="008E47E3">
              <w:rPr>
                <w:rFonts w:ascii="Calibri" w:hAnsi="Calibri" w:cs="Calibri"/>
                <w:sz w:val="18"/>
                <w:szCs w:val="18"/>
              </w:rPr>
              <w:t>Organisation de portes ouvertes</w:t>
            </w:r>
          </w:p>
          <w:p w:rsidR="003E2E3A" w:rsidRPr="008E47E3" w:rsidRDefault="003E2E3A" w:rsidP="00031170">
            <w:pPr>
              <w:pStyle w:val="Paragraphedeliste"/>
              <w:numPr>
                <w:ilvl w:val="0"/>
                <w:numId w:val="15"/>
              </w:numPr>
              <w:spacing w:after="0" w:line="240" w:lineRule="auto"/>
              <w:ind w:left="158" w:hanging="132"/>
              <w:jc w:val="both"/>
              <w:rPr>
                <w:rFonts w:ascii="Calibri" w:hAnsi="Calibri" w:cs="Calibri"/>
                <w:sz w:val="18"/>
                <w:szCs w:val="18"/>
              </w:rPr>
            </w:pPr>
            <w:r w:rsidRPr="008E47E3">
              <w:rPr>
                <w:rFonts w:ascii="Calibri" w:hAnsi="Calibri" w:cs="Calibri"/>
                <w:sz w:val="18"/>
                <w:szCs w:val="18"/>
              </w:rPr>
              <w:t>Organisation de visites</w:t>
            </w:r>
          </w:p>
          <w:p w:rsidR="003E2E3A" w:rsidRPr="008E47E3" w:rsidRDefault="003E2E3A" w:rsidP="00031170">
            <w:pPr>
              <w:pStyle w:val="Paragraphedeliste"/>
              <w:numPr>
                <w:ilvl w:val="0"/>
                <w:numId w:val="15"/>
              </w:numPr>
              <w:spacing w:after="0" w:line="240" w:lineRule="auto"/>
              <w:ind w:left="158" w:hanging="132"/>
              <w:jc w:val="both"/>
              <w:rPr>
                <w:rFonts w:ascii="Calibri" w:hAnsi="Calibri" w:cs="Calibri"/>
                <w:sz w:val="18"/>
                <w:szCs w:val="18"/>
              </w:rPr>
            </w:pPr>
            <w:r w:rsidRPr="008E47E3">
              <w:rPr>
                <w:rFonts w:ascii="Calibri" w:hAnsi="Calibri" w:cs="Calibri"/>
                <w:sz w:val="18"/>
                <w:szCs w:val="18"/>
              </w:rPr>
              <w:t>Présentation des formations</w:t>
            </w:r>
          </w:p>
          <w:p w:rsidR="003E2E3A" w:rsidRPr="008E47E3" w:rsidRDefault="003E2E3A" w:rsidP="00031170">
            <w:pPr>
              <w:pStyle w:val="Paragraphedeliste"/>
              <w:numPr>
                <w:ilvl w:val="0"/>
                <w:numId w:val="15"/>
              </w:numPr>
              <w:spacing w:after="0" w:line="240" w:lineRule="auto"/>
              <w:ind w:left="158" w:hanging="132"/>
              <w:jc w:val="both"/>
              <w:rPr>
                <w:rFonts w:ascii="Calibri" w:hAnsi="Calibri" w:cs="Calibri"/>
                <w:sz w:val="18"/>
                <w:szCs w:val="18"/>
              </w:rPr>
            </w:pPr>
            <w:r w:rsidRPr="008E47E3">
              <w:rPr>
                <w:rFonts w:ascii="Calibri" w:hAnsi="Calibri" w:cs="Calibri"/>
                <w:sz w:val="18"/>
                <w:szCs w:val="18"/>
              </w:rPr>
              <w:t>Informer les milieux de toute innovation</w:t>
            </w:r>
          </w:p>
          <w:p w:rsidR="003E2E3A" w:rsidRPr="008E47E3" w:rsidRDefault="003E2E3A" w:rsidP="00031170">
            <w:pPr>
              <w:pStyle w:val="Paragraphedeliste"/>
              <w:numPr>
                <w:ilvl w:val="0"/>
                <w:numId w:val="15"/>
              </w:numPr>
              <w:spacing w:after="0" w:line="240" w:lineRule="auto"/>
              <w:ind w:left="158" w:hanging="132"/>
              <w:jc w:val="both"/>
              <w:rPr>
                <w:rFonts w:ascii="Calibri" w:eastAsia="Times New Roman" w:hAnsi="Calibri" w:cs="Calibri"/>
                <w:sz w:val="20"/>
                <w:szCs w:val="20"/>
              </w:rPr>
            </w:pPr>
            <w:r w:rsidRPr="008E47E3">
              <w:rPr>
                <w:rFonts w:ascii="Calibri" w:hAnsi="Calibri" w:cs="Calibri"/>
                <w:sz w:val="18"/>
                <w:szCs w:val="18"/>
              </w:rPr>
              <w:t>Informer les milieux des actions de recherche en cours.</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1 500 000 00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16"/>
              </w:numPr>
              <w:spacing w:after="0" w:line="240" w:lineRule="auto"/>
              <w:ind w:left="158" w:hanging="132"/>
              <w:jc w:val="both"/>
              <w:rPr>
                <w:rFonts w:ascii="Calibri" w:hAnsi="Calibri" w:cs="Calibri"/>
                <w:b/>
                <w:bCs/>
                <w:sz w:val="18"/>
                <w:szCs w:val="18"/>
              </w:rPr>
            </w:pPr>
            <w:r w:rsidRPr="008E47E3">
              <w:rPr>
                <w:rFonts w:ascii="Calibri" w:hAnsi="Calibri" w:cs="Calibri"/>
                <w:sz w:val="18"/>
                <w:szCs w:val="18"/>
              </w:rPr>
              <w:t>Nombre de séminaires organisés</w:t>
            </w:r>
          </w:p>
          <w:p w:rsidR="003E2E3A" w:rsidRPr="008E47E3" w:rsidRDefault="003E2E3A" w:rsidP="00031170">
            <w:pPr>
              <w:pStyle w:val="Paragraphedeliste"/>
              <w:numPr>
                <w:ilvl w:val="0"/>
                <w:numId w:val="16"/>
              </w:numPr>
              <w:spacing w:after="0" w:line="240" w:lineRule="auto"/>
              <w:ind w:left="158" w:hanging="132"/>
              <w:jc w:val="both"/>
              <w:rPr>
                <w:rFonts w:ascii="Calibri" w:hAnsi="Calibri" w:cs="Calibri"/>
                <w:b/>
                <w:bCs/>
                <w:sz w:val="18"/>
                <w:szCs w:val="18"/>
              </w:rPr>
            </w:pPr>
            <w:r w:rsidRPr="008E47E3">
              <w:rPr>
                <w:rFonts w:ascii="Calibri" w:hAnsi="Calibri" w:cs="Calibri"/>
                <w:sz w:val="18"/>
                <w:szCs w:val="18"/>
              </w:rPr>
              <w:t>Nombre de visites effectuées</w:t>
            </w:r>
          </w:p>
          <w:p w:rsidR="003E2E3A" w:rsidRPr="008E47E3" w:rsidRDefault="003E2E3A" w:rsidP="00031170">
            <w:pPr>
              <w:pStyle w:val="Paragraphedeliste"/>
              <w:numPr>
                <w:ilvl w:val="0"/>
                <w:numId w:val="16"/>
              </w:numPr>
              <w:spacing w:after="0" w:line="240" w:lineRule="auto"/>
              <w:ind w:left="158" w:hanging="132"/>
              <w:jc w:val="both"/>
              <w:rPr>
                <w:rFonts w:ascii="Calibri" w:hAnsi="Calibri" w:cs="Calibri"/>
                <w:b/>
                <w:bCs/>
                <w:sz w:val="18"/>
                <w:szCs w:val="18"/>
              </w:rPr>
            </w:pPr>
            <w:r w:rsidRPr="008E47E3">
              <w:rPr>
                <w:rFonts w:ascii="Calibri" w:hAnsi="Calibri" w:cs="Calibri"/>
                <w:sz w:val="18"/>
                <w:szCs w:val="18"/>
              </w:rPr>
              <w:t>Nombre de formation appuyé financièrement</w:t>
            </w:r>
          </w:p>
          <w:p w:rsidR="003E2E3A" w:rsidRPr="008E47E3" w:rsidRDefault="003E2E3A" w:rsidP="00031170">
            <w:pPr>
              <w:pStyle w:val="Paragraphedeliste"/>
              <w:numPr>
                <w:ilvl w:val="0"/>
                <w:numId w:val="16"/>
              </w:numPr>
              <w:spacing w:after="0" w:line="240" w:lineRule="auto"/>
              <w:ind w:left="158" w:hanging="132"/>
              <w:jc w:val="both"/>
              <w:rPr>
                <w:rFonts w:ascii="Calibri" w:hAnsi="Calibri" w:cs="Calibri"/>
                <w:sz w:val="18"/>
                <w:szCs w:val="18"/>
              </w:rPr>
            </w:pPr>
            <w:r w:rsidRPr="008E47E3">
              <w:rPr>
                <w:rFonts w:ascii="Calibri" w:hAnsi="Calibri" w:cs="Calibri"/>
                <w:sz w:val="18"/>
                <w:szCs w:val="18"/>
              </w:rPr>
              <w:t>Nombre de projets de recherche financé</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-Les entreprises ne répondent pas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-communication défaillante</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RC1-</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2</w:t>
            </w:r>
          </w:p>
        </w:tc>
        <w:tc>
          <w:tcPr>
            <w:tcW w:w="1461" w:type="dxa"/>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Mutualisation de formation et de projets de recherche avec des établissements universitaires ou professionnels bénéficiant d’appui financiers de la part d’entreprises.</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17"/>
              </w:numPr>
              <w:spacing w:after="0" w:line="240" w:lineRule="auto"/>
              <w:ind w:left="158" w:hanging="132"/>
              <w:jc w:val="both"/>
              <w:rPr>
                <w:rFonts w:ascii="Calibri" w:hAnsi="Calibri" w:cs="Calibri"/>
                <w:sz w:val="18"/>
                <w:szCs w:val="18"/>
              </w:rPr>
            </w:pPr>
            <w:r w:rsidRPr="008E47E3">
              <w:rPr>
                <w:rFonts w:ascii="Calibri" w:hAnsi="Calibri" w:cs="Calibri"/>
                <w:sz w:val="18"/>
                <w:szCs w:val="18"/>
              </w:rPr>
              <w:t>Répertorier les établissements de la région.</w:t>
            </w:r>
          </w:p>
          <w:p w:rsidR="003E2E3A" w:rsidRPr="008E47E3" w:rsidRDefault="003E2E3A" w:rsidP="00031170">
            <w:pPr>
              <w:pStyle w:val="Paragraphedeliste"/>
              <w:numPr>
                <w:ilvl w:val="0"/>
                <w:numId w:val="17"/>
              </w:numPr>
              <w:spacing w:after="0" w:line="240" w:lineRule="auto"/>
              <w:ind w:left="158" w:hanging="132"/>
              <w:jc w:val="both"/>
              <w:rPr>
                <w:rFonts w:ascii="Calibri" w:hAnsi="Calibri" w:cs="Calibri"/>
                <w:sz w:val="18"/>
                <w:szCs w:val="18"/>
              </w:rPr>
            </w:pPr>
            <w:r w:rsidRPr="008E47E3">
              <w:rPr>
                <w:rFonts w:ascii="Calibri" w:hAnsi="Calibri" w:cs="Calibri"/>
                <w:sz w:val="18"/>
                <w:szCs w:val="18"/>
              </w:rPr>
              <w:t>Organiser des réunions de concertation</w:t>
            </w:r>
          </w:p>
          <w:p w:rsidR="003E2E3A" w:rsidRPr="008E47E3" w:rsidRDefault="003E2E3A" w:rsidP="00031170">
            <w:pPr>
              <w:pStyle w:val="Paragraphedeliste"/>
              <w:numPr>
                <w:ilvl w:val="0"/>
                <w:numId w:val="17"/>
              </w:numPr>
              <w:spacing w:after="0" w:line="240" w:lineRule="auto"/>
              <w:ind w:left="158" w:hanging="132"/>
              <w:jc w:val="both"/>
              <w:rPr>
                <w:rFonts w:ascii="Calibri" w:hAnsi="Calibri" w:cs="Calibri"/>
                <w:sz w:val="18"/>
                <w:szCs w:val="18"/>
              </w:rPr>
            </w:pPr>
            <w:r w:rsidRPr="008E47E3">
              <w:rPr>
                <w:rFonts w:ascii="Calibri" w:hAnsi="Calibri" w:cs="Calibri"/>
                <w:sz w:val="18"/>
                <w:szCs w:val="18"/>
              </w:rPr>
              <w:t>Proposer des formations « mutualisables » à des établissements concernés</w:t>
            </w:r>
          </w:p>
          <w:p w:rsidR="003E2E3A" w:rsidRPr="008E47E3" w:rsidRDefault="003E2E3A" w:rsidP="00031170">
            <w:pPr>
              <w:pStyle w:val="Paragraphedeliste"/>
              <w:numPr>
                <w:ilvl w:val="0"/>
                <w:numId w:val="15"/>
              </w:numPr>
              <w:spacing w:after="0" w:line="240" w:lineRule="auto"/>
              <w:ind w:left="158" w:hanging="132"/>
              <w:jc w:val="both"/>
              <w:rPr>
                <w:rFonts w:ascii="Calibri" w:hAnsi="Calibri" w:cs="Calibri"/>
                <w:sz w:val="18"/>
                <w:szCs w:val="18"/>
              </w:rPr>
            </w:pPr>
            <w:r w:rsidRPr="008E47E3">
              <w:rPr>
                <w:rFonts w:ascii="Calibri" w:hAnsi="Calibri" w:cs="Calibri"/>
                <w:sz w:val="18"/>
                <w:szCs w:val="18"/>
              </w:rPr>
              <w:t>Proposer des projets de recherche à développement commun</w:t>
            </w:r>
          </w:p>
          <w:p w:rsidR="003E2E3A" w:rsidRPr="008E47E3" w:rsidRDefault="003E2E3A" w:rsidP="00031170">
            <w:pPr>
              <w:pStyle w:val="Paragraphedeliste"/>
              <w:numPr>
                <w:ilvl w:val="0"/>
                <w:numId w:val="15"/>
              </w:numPr>
              <w:spacing w:after="0" w:line="240" w:lineRule="auto"/>
              <w:ind w:left="158" w:hanging="132"/>
              <w:jc w:val="both"/>
              <w:rPr>
                <w:rFonts w:ascii="Calibri" w:eastAsia="Times New Roman" w:hAnsi="Calibri" w:cs="Calibri"/>
                <w:sz w:val="20"/>
                <w:szCs w:val="20"/>
              </w:rPr>
            </w:pPr>
            <w:r w:rsidRPr="008E47E3">
              <w:rPr>
                <w:rFonts w:ascii="Calibri" w:hAnsi="Calibri" w:cs="Calibri"/>
                <w:sz w:val="18"/>
                <w:szCs w:val="18"/>
              </w:rPr>
              <w:t>Proposer des modifications de textes facilitant la tâche</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500 000 00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18"/>
              </w:numPr>
              <w:spacing w:after="0" w:line="240" w:lineRule="auto"/>
              <w:ind w:left="158" w:hanging="132"/>
              <w:jc w:val="both"/>
              <w:rPr>
                <w:rFonts w:ascii="Calibri" w:hAnsi="Calibri" w:cs="Calibri"/>
                <w:sz w:val="18"/>
                <w:szCs w:val="18"/>
              </w:rPr>
            </w:pPr>
            <w:r w:rsidRPr="008E47E3">
              <w:rPr>
                <w:rFonts w:ascii="Calibri" w:hAnsi="Calibri" w:cs="Calibri"/>
                <w:sz w:val="18"/>
                <w:szCs w:val="18"/>
              </w:rPr>
              <w:t>Nombre de conventions signées</w:t>
            </w:r>
          </w:p>
          <w:p w:rsidR="003E2E3A" w:rsidRPr="008E47E3" w:rsidRDefault="003E2E3A" w:rsidP="00031170">
            <w:pPr>
              <w:pStyle w:val="Paragraphedeliste"/>
              <w:numPr>
                <w:ilvl w:val="0"/>
                <w:numId w:val="18"/>
              </w:numPr>
              <w:spacing w:after="0" w:line="240" w:lineRule="auto"/>
              <w:ind w:left="158" w:hanging="132"/>
              <w:jc w:val="both"/>
              <w:rPr>
                <w:rFonts w:ascii="Calibri" w:hAnsi="Calibri" w:cs="Calibri"/>
                <w:sz w:val="18"/>
                <w:szCs w:val="18"/>
              </w:rPr>
            </w:pPr>
            <w:r w:rsidRPr="008E47E3">
              <w:rPr>
                <w:rFonts w:ascii="Calibri" w:hAnsi="Calibri" w:cs="Calibri"/>
                <w:sz w:val="18"/>
                <w:szCs w:val="18"/>
              </w:rPr>
              <w:t>Nombre de réunions de concertation.</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-les établissements ne répondent pas favorablement</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-les entreprises ne répondent pas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-rigidité de textes</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RC1-</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3</w:t>
            </w:r>
          </w:p>
        </w:tc>
        <w:tc>
          <w:tcPr>
            <w:tcW w:w="1461" w:type="dxa"/>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Introduire les méthodes modernes de gestion financière.</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20"/>
              </w:numPr>
              <w:spacing w:after="0" w:line="240" w:lineRule="auto"/>
              <w:ind w:left="158" w:hanging="132"/>
              <w:jc w:val="both"/>
              <w:rPr>
                <w:rFonts w:ascii="Calibri" w:hAnsi="Calibri" w:cs="Calibri"/>
                <w:sz w:val="18"/>
                <w:szCs w:val="18"/>
              </w:rPr>
            </w:pPr>
            <w:r w:rsidRPr="008E47E3">
              <w:rPr>
                <w:rFonts w:ascii="Calibri" w:hAnsi="Calibri" w:cs="Calibri"/>
                <w:sz w:val="18"/>
                <w:szCs w:val="18"/>
              </w:rPr>
              <w:t>Elaborer le tableau de bord</w:t>
            </w:r>
          </w:p>
          <w:p w:rsidR="003E2E3A" w:rsidRPr="008E47E3" w:rsidRDefault="003E2E3A" w:rsidP="00031170">
            <w:pPr>
              <w:pStyle w:val="Paragraphedeliste"/>
              <w:numPr>
                <w:ilvl w:val="0"/>
                <w:numId w:val="20"/>
              </w:numPr>
              <w:spacing w:after="0" w:line="240" w:lineRule="auto"/>
              <w:ind w:left="158" w:hanging="132"/>
              <w:jc w:val="both"/>
              <w:rPr>
                <w:rFonts w:ascii="Calibri" w:hAnsi="Calibri" w:cs="Calibri"/>
                <w:sz w:val="18"/>
                <w:szCs w:val="18"/>
              </w:rPr>
            </w:pPr>
            <w:r w:rsidRPr="008E47E3">
              <w:rPr>
                <w:rFonts w:ascii="Calibri" w:hAnsi="Calibri" w:cs="Calibri"/>
                <w:sz w:val="18"/>
                <w:szCs w:val="18"/>
              </w:rPr>
              <w:t>Elaborer des statistiques</w:t>
            </w:r>
          </w:p>
          <w:p w:rsidR="003E2E3A" w:rsidRPr="008E47E3" w:rsidRDefault="003E2E3A" w:rsidP="00031170">
            <w:pPr>
              <w:pStyle w:val="Paragraphedeliste"/>
              <w:numPr>
                <w:ilvl w:val="0"/>
                <w:numId w:val="20"/>
              </w:numPr>
              <w:spacing w:after="0" w:line="240" w:lineRule="auto"/>
              <w:ind w:left="158" w:hanging="132"/>
              <w:jc w:val="both"/>
              <w:rPr>
                <w:rFonts w:ascii="Calibri" w:hAnsi="Calibri" w:cs="Calibri"/>
                <w:sz w:val="18"/>
                <w:szCs w:val="18"/>
              </w:rPr>
            </w:pPr>
            <w:r w:rsidRPr="008E47E3">
              <w:rPr>
                <w:rFonts w:ascii="Calibri" w:hAnsi="Calibri" w:cs="Calibri"/>
                <w:sz w:val="18"/>
                <w:szCs w:val="18"/>
              </w:rPr>
              <w:t>Elaborer et interpréter des indicateurs de performances</w:t>
            </w:r>
          </w:p>
          <w:p w:rsidR="003E2E3A" w:rsidRPr="008E47E3" w:rsidRDefault="003E2E3A" w:rsidP="00031170">
            <w:pPr>
              <w:pStyle w:val="Paragraphedeliste"/>
              <w:numPr>
                <w:ilvl w:val="0"/>
                <w:numId w:val="20"/>
              </w:numPr>
              <w:spacing w:after="0" w:line="240" w:lineRule="auto"/>
              <w:ind w:left="158" w:hanging="132"/>
              <w:jc w:val="both"/>
              <w:rPr>
                <w:rFonts w:ascii="Calibri" w:hAnsi="Calibri" w:cs="Calibri"/>
                <w:sz w:val="18"/>
                <w:szCs w:val="18"/>
              </w:rPr>
            </w:pPr>
            <w:r w:rsidRPr="008E47E3">
              <w:rPr>
                <w:rFonts w:ascii="Calibri" w:hAnsi="Calibri" w:cs="Calibri"/>
                <w:sz w:val="18"/>
                <w:szCs w:val="18"/>
              </w:rPr>
              <w:t>Contrôles systématiques des dépenses et des entrées</w:t>
            </w:r>
          </w:p>
          <w:p w:rsidR="003E2E3A" w:rsidRPr="008E47E3" w:rsidRDefault="003E2E3A" w:rsidP="00031170">
            <w:pPr>
              <w:pStyle w:val="Paragraphedeliste"/>
              <w:numPr>
                <w:ilvl w:val="0"/>
                <w:numId w:val="15"/>
              </w:numPr>
              <w:spacing w:after="0" w:line="240" w:lineRule="auto"/>
              <w:ind w:left="158" w:hanging="132"/>
              <w:jc w:val="both"/>
              <w:rPr>
                <w:rFonts w:ascii="Calibri" w:eastAsia="Times New Roman" w:hAnsi="Calibri" w:cs="Calibri"/>
                <w:sz w:val="20"/>
                <w:szCs w:val="20"/>
              </w:rPr>
            </w:pPr>
            <w:r w:rsidRPr="008E47E3">
              <w:rPr>
                <w:rFonts w:ascii="Calibri" w:hAnsi="Calibri" w:cs="Calibri"/>
                <w:sz w:val="18"/>
                <w:szCs w:val="18"/>
              </w:rPr>
              <w:lastRenderedPageBreak/>
              <w:t>Interpréter les écarts</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1 000 000 00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19"/>
              </w:numPr>
              <w:spacing w:after="0" w:line="240" w:lineRule="auto"/>
              <w:ind w:left="158" w:hanging="132"/>
              <w:rPr>
                <w:rFonts w:ascii="Calibri" w:hAnsi="Calibri" w:cs="Calibri"/>
                <w:b/>
                <w:bCs/>
                <w:sz w:val="18"/>
                <w:szCs w:val="18"/>
              </w:rPr>
            </w:pPr>
            <w:r w:rsidRPr="008E47E3">
              <w:rPr>
                <w:rFonts w:ascii="Calibri" w:hAnsi="Calibri" w:cs="Calibri"/>
                <w:sz w:val="18"/>
                <w:szCs w:val="18"/>
              </w:rPr>
              <w:t>Le budget de l’établissement est équilibré.</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-Insuffisance de personnels confirmés</w:t>
            </w:r>
          </w:p>
        </w:tc>
      </w:tr>
    </w:tbl>
    <w:p w:rsidR="00C93111" w:rsidRDefault="00C93111" w:rsidP="00804278">
      <w:pPr>
        <w:tabs>
          <w:tab w:val="left" w:pos="2940"/>
        </w:tabs>
        <w:rPr>
          <w:rFonts w:ascii="Calibri" w:hAnsi="Calibri" w:cs="Calibri"/>
          <w:b/>
          <w:bCs/>
        </w:rPr>
      </w:pPr>
    </w:p>
    <w:p w:rsidR="00C93111" w:rsidRDefault="00C93111" w:rsidP="00804278">
      <w:pPr>
        <w:tabs>
          <w:tab w:val="left" w:pos="2940"/>
        </w:tabs>
        <w:rPr>
          <w:rFonts w:ascii="Calibri" w:hAnsi="Calibri" w:cs="Calibri"/>
          <w:b/>
          <w:bCs/>
        </w:rPr>
      </w:pPr>
    </w:p>
    <w:p w:rsidR="00C93111" w:rsidRDefault="00C93111" w:rsidP="00804278">
      <w:pPr>
        <w:tabs>
          <w:tab w:val="left" w:pos="2940"/>
        </w:tabs>
        <w:rPr>
          <w:rFonts w:ascii="Calibri" w:hAnsi="Calibri" w:cs="Calibri"/>
          <w:b/>
          <w:bCs/>
        </w:rPr>
      </w:pPr>
    </w:p>
    <w:p w:rsidR="001B07CA" w:rsidRDefault="004E5802" w:rsidP="00804278">
      <w:pPr>
        <w:tabs>
          <w:tab w:val="left" w:pos="2940"/>
        </w:tabs>
        <w:rPr>
          <w:rFonts w:ascii="Calibri" w:hAnsi="Calibri" w:cs="Calibri"/>
          <w:b/>
          <w:bCs/>
        </w:rPr>
      </w:pPr>
      <w:r w:rsidRPr="00C93111">
        <w:rPr>
          <w:rFonts w:ascii="Calibri" w:hAnsi="Calibri" w:cs="Calibri"/>
          <w:b/>
          <w:bCs/>
          <w:highlight w:val="cyan"/>
        </w:rPr>
        <w:t>Objectif général (</w:t>
      </w:r>
      <w:r w:rsidR="00804278" w:rsidRPr="00C93111">
        <w:rPr>
          <w:rFonts w:ascii="Calibri" w:hAnsi="Calibri" w:cs="Calibri"/>
          <w:b/>
          <w:bCs/>
          <w:highlight w:val="cyan"/>
        </w:rPr>
        <w:t>RC</w:t>
      </w:r>
      <w:r w:rsidRPr="00C93111">
        <w:rPr>
          <w:rFonts w:ascii="Calibri" w:hAnsi="Calibri" w:cs="Calibri"/>
          <w:b/>
          <w:bCs/>
          <w:highlight w:val="cyan"/>
        </w:rPr>
        <w:t>2) : Assurer la réalisation des</w:t>
      </w:r>
      <w:r w:rsidR="00C93111" w:rsidRPr="00C93111">
        <w:rPr>
          <w:rFonts w:ascii="Calibri" w:hAnsi="Calibri" w:cs="Calibri"/>
          <w:b/>
          <w:bCs/>
          <w:highlight w:val="cyan"/>
        </w:rPr>
        <w:t xml:space="preserve"> grands projets de l’université</w:t>
      </w:r>
    </w:p>
    <w:p w:rsidR="00C93111" w:rsidRPr="008E47E3" w:rsidRDefault="00C93111" w:rsidP="00804278">
      <w:pPr>
        <w:tabs>
          <w:tab w:val="left" w:pos="2940"/>
        </w:tabs>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843"/>
        <w:gridCol w:w="1660"/>
        <w:gridCol w:w="891"/>
        <w:gridCol w:w="1276"/>
        <w:gridCol w:w="2033"/>
        <w:gridCol w:w="1701"/>
        <w:gridCol w:w="1794"/>
      </w:tblGrid>
      <w:tr w:rsidR="004E5802" w:rsidRPr="008E47E3" w:rsidTr="003549DD">
        <w:trPr>
          <w:trHeight w:val="255"/>
          <w:tblHeader/>
        </w:trPr>
        <w:tc>
          <w:tcPr>
            <w:tcW w:w="2327" w:type="dxa"/>
            <w:gridSpan w:val="2"/>
            <w:shd w:val="clear" w:color="auto" w:fill="76923C" w:themeFill="accent3" w:themeFillShade="BF"/>
            <w:vAlign w:val="center"/>
          </w:tcPr>
          <w:p w:rsidR="004E5802"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4E5802" w:rsidRPr="008E47E3" w:rsidTr="000263A0">
        <w:trPr>
          <w:trHeight w:val="270"/>
          <w:tblHeader/>
        </w:trPr>
        <w:tc>
          <w:tcPr>
            <w:tcW w:w="866" w:type="dxa"/>
            <w:shd w:val="clear" w:color="auto" w:fill="D6E3BC" w:themeFill="accent3" w:themeFillTint="66"/>
            <w:vAlign w:val="center"/>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4E5802"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4E5802"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843" w:type="dxa"/>
            <w:shd w:val="clear" w:color="FFCC99" w:fill="FF9999"/>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660" w:type="dxa"/>
            <w:shd w:val="clear" w:color="FFCC99" w:fill="FF9999"/>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RC2-</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1</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S »’assurer du strict respect d’exécution du cahier des charges.</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19"/>
              </w:numPr>
              <w:spacing w:after="0" w:line="240" w:lineRule="auto"/>
              <w:ind w:left="239" w:hanging="210"/>
              <w:rPr>
                <w:rFonts w:ascii="Calibri" w:hAnsi="Calibri" w:cs="Calibri"/>
                <w:sz w:val="18"/>
                <w:szCs w:val="18"/>
              </w:rPr>
            </w:pPr>
            <w:r w:rsidRPr="008E47E3">
              <w:rPr>
                <w:rFonts w:ascii="Calibri" w:hAnsi="Calibri" w:cs="Calibri"/>
                <w:sz w:val="18"/>
                <w:szCs w:val="18"/>
              </w:rPr>
              <w:t>Elaboration de tableaux des échéances avec un suivi rigoureux et obligation de réalisation</w:t>
            </w:r>
          </w:p>
          <w:p w:rsidR="003E2E3A" w:rsidRPr="008E47E3" w:rsidRDefault="003E2E3A" w:rsidP="00031170">
            <w:pPr>
              <w:pStyle w:val="Paragraphedeliste"/>
              <w:numPr>
                <w:ilvl w:val="0"/>
                <w:numId w:val="20"/>
              </w:numPr>
              <w:spacing w:after="0" w:line="240" w:lineRule="auto"/>
              <w:ind w:left="158" w:hanging="132"/>
              <w:jc w:val="both"/>
              <w:rPr>
                <w:rFonts w:ascii="Calibri" w:hAnsi="Calibri" w:cs="Calibri"/>
                <w:sz w:val="18"/>
                <w:szCs w:val="18"/>
              </w:rPr>
            </w:pPr>
            <w:r w:rsidRPr="008E47E3">
              <w:rPr>
                <w:rFonts w:ascii="Calibri" w:hAnsi="Calibri" w:cs="Calibri"/>
                <w:sz w:val="18"/>
                <w:szCs w:val="18"/>
              </w:rPr>
              <w:t>Réunions périodiques avec les maitres d’œuvre et le bureau d’études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4 000 000 00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19"/>
              </w:numPr>
              <w:spacing w:after="0" w:line="240" w:lineRule="auto"/>
              <w:ind w:left="239" w:hanging="210"/>
              <w:rPr>
                <w:rFonts w:ascii="Calibri" w:hAnsi="Calibri" w:cs="Calibri"/>
                <w:sz w:val="18"/>
                <w:szCs w:val="18"/>
              </w:rPr>
            </w:pPr>
            <w:r w:rsidRPr="008E47E3">
              <w:rPr>
                <w:rFonts w:ascii="Calibri" w:hAnsi="Calibri" w:cs="Calibri"/>
                <w:sz w:val="18"/>
                <w:szCs w:val="18"/>
              </w:rPr>
              <w:t>Taux moyen d’avancement de travaux</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Nombre de réunions avec les maitres d’œuvre et le bureau d’études</w:t>
            </w: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-les réunions ne sont pas tenues</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RC2-</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2</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Equipements du centre d’apprentissage des langues</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24"/>
              </w:numPr>
              <w:spacing w:after="0" w:line="240" w:lineRule="auto"/>
              <w:ind w:left="239" w:hanging="210"/>
              <w:jc w:val="both"/>
              <w:rPr>
                <w:rFonts w:ascii="Calibri" w:hAnsi="Calibri" w:cs="Calibri"/>
                <w:sz w:val="18"/>
                <w:szCs w:val="18"/>
              </w:rPr>
            </w:pPr>
            <w:r w:rsidRPr="008E47E3">
              <w:rPr>
                <w:rFonts w:ascii="Calibri" w:hAnsi="Calibri" w:cs="Calibri"/>
                <w:sz w:val="18"/>
                <w:szCs w:val="18"/>
              </w:rPr>
              <w:t>Elaborer le cahier de charges</w:t>
            </w:r>
          </w:p>
          <w:p w:rsidR="003E2E3A" w:rsidRPr="008E47E3" w:rsidRDefault="003E2E3A" w:rsidP="00031170">
            <w:pPr>
              <w:pStyle w:val="Paragraphedeliste"/>
              <w:numPr>
                <w:ilvl w:val="0"/>
                <w:numId w:val="24"/>
              </w:numPr>
              <w:spacing w:after="0" w:line="240" w:lineRule="auto"/>
              <w:ind w:left="239" w:hanging="210"/>
              <w:jc w:val="both"/>
              <w:rPr>
                <w:rFonts w:ascii="Calibri" w:hAnsi="Calibri" w:cs="Calibri"/>
                <w:sz w:val="18"/>
                <w:szCs w:val="18"/>
              </w:rPr>
            </w:pPr>
            <w:r w:rsidRPr="008E47E3">
              <w:rPr>
                <w:rFonts w:ascii="Calibri" w:hAnsi="Calibri" w:cs="Calibri"/>
                <w:sz w:val="18"/>
                <w:szCs w:val="18"/>
              </w:rPr>
              <w:t>Consultations</w:t>
            </w:r>
          </w:p>
          <w:p w:rsidR="003E2E3A" w:rsidRPr="008E47E3" w:rsidRDefault="003E2E3A" w:rsidP="00031170">
            <w:pPr>
              <w:pStyle w:val="Paragraphedeliste"/>
              <w:numPr>
                <w:ilvl w:val="0"/>
                <w:numId w:val="24"/>
              </w:numPr>
              <w:spacing w:after="0" w:line="240" w:lineRule="auto"/>
              <w:ind w:left="239" w:hanging="210"/>
              <w:jc w:val="both"/>
              <w:rPr>
                <w:rFonts w:ascii="Calibri" w:hAnsi="Calibri" w:cs="Calibri"/>
                <w:sz w:val="18"/>
                <w:szCs w:val="18"/>
              </w:rPr>
            </w:pPr>
            <w:r w:rsidRPr="008E47E3">
              <w:rPr>
                <w:rFonts w:ascii="Calibri" w:hAnsi="Calibri" w:cs="Calibri"/>
                <w:sz w:val="18"/>
                <w:szCs w:val="18"/>
              </w:rPr>
              <w:t>Décisions</w:t>
            </w:r>
          </w:p>
          <w:p w:rsidR="003E2E3A" w:rsidRPr="008E47E3" w:rsidRDefault="003E2E3A" w:rsidP="00031170">
            <w:pPr>
              <w:pStyle w:val="Paragraphedeliste"/>
              <w:numPr>
                <w:ilvl w:val="0"/>
                <w:numId w:val="24"/>
              </w:numPr>
              <w:spacing w:after="0" w:line="240" w:lineRule="auto"/>
              <w:ind w:left="239" w:hanging="210"/>
              <w:jc w:val="both"/>
              <w:rPr>
                <w:rFonts w:ascii="Calibri" w:hAnsi="Calibri" w:cs="Calibri"/>
                <w:sz w:val="18"/>
                <w:szCs w:val="18"/>
              </w:rPr>
            </w:pPr>
            <w:r w:rsidRPr="008E47E3">
              <w:rPr>
                <w:rFonts w:ascii="Calibri" w:hAnsi="Calibri" w:cs="Calibri"/>
                <w:sz w:val="18"/>
                <w:szCs w:val="18"/>
              </w:rPr>
              <w:t>Suivre le dossier</w:t>
            </w:r>
          </w:p>
          <w:p w:rsidR="003E2E3A" w:rsidRPr="008E47E3" w:rsidRDefault="003E2E3A" w:rsidP="00031170">
            <w:pPr>
              <w:pStyle w:val="Paragraphedeliste"/>
              <w:numPr>
                <w:ilvl w:val="0"/>
                <w:numId w:val="24"/>
              </w:numPr>
              <w:spacing w:after="0" w:line="240" w:lineRule="auto"/>
              <w:ind w:left="239" w:hanging="210"/>
              <w:jc w:val="both"/>
              <w:rPr>
                <w:rFonts w:ascii="Calibri" w:hAnsi="Calibri" w:cs="Calibri"/>
                <w:sz w:val="18"/>
                <w:szCs w:val="18"/>
              </w:rPr>
            </w:pPr>
            <w:r w:rsidRPr="008E47E3">
              <w:rPr>
                <w:rFonts w:ascii="Calibri" w:hAnsi="Calibri" w:cs="Calibri"/>
                <w:sz w:val="18"/>
                <w:szCs w:val="18"/>
              </w:rPr>
              <w:t>Acquérir les équipements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30 000 000 00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24"/>
              </w:numPr>
              <w:spacing w:after="0" w:line="240" w:lineRule="auto"/>
              <w:ind w:left="239" w:hanging="210"/>
              <w:rPr>
                <w:rFonts w:ascii="Calibri" w:hAnsi="Calibri" w:cs="Calibri"/>
                <w:b/>
                <w:bCs/>
                <w:sz w:val="18"/>
                <w:szCs w:val="18"/>
              </w:rPr>
            </w:pPr>
            <w:r w:rsidRPr="008E47E3">
              <w:rPr>
                <w:rFonts w:ascii="Calibri" w:hAnsi="Calibri" w:cs="Calibri"/>
                <w:sz w:val="18"/>
                <w:szCs w:val="18"/>
              </w:rPr>
              <w:t>Nombre de mois passés sur le projet</w:t>
            </w:r>
          </w:p>
          <w:p w:rsidR="003E2E3A" w:rsidRPr="008E47E3" w:rsidRDefault="003E2E3A" w:rsidP="00031170">
            <w:pPr>
              <w:pStyle w:val="Paragraphedeliste"/>
              <w:numPr>
                <w:ilvl w:val="0"/>
                <w:numId w:val="24"/>
              </w:numPr>
              <w:spacing w:after="0" w:line="240" w:lineRule="auto"/>
              <w:ind w:left="239" w:hanging="210"/>
              <w:rPr>
                <w:rFonts w:ascii="Calibri" w:hAnsi="Calibri" w:cs="Calibri"/>
                <w:b/>
                <w:bCs/>
                <w:sz w:val="18"/>
                <w:szCs w:val="18"/>
              </w:rPr>
            </w:pPr>
            <w:r w:rsidRPr="008E47E3">
              <w:rPr>
                <w:rFonts w:ascii="Calibri" w:hAnsi="Calibri" w:cs="Calibri"/>
                <w:sz w:val="18"/>
                <w:szCs w:val="18"/>
              </w:rPr>
              <w:t>Taux de fréquentation du centre</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-manque de suivi</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-budget insuffisant</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RC2-</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3</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Mettre en place un centre de visio-conférences.</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24"/>
              </w:numPr>
              <w:spacing w:after="0" w:line="240" w:lineRule="auto"/>
              <w:ind w:left="239" w:hanging="210"/>
              <w:jc w:val="both"/>
              <w:rPr>
                <w:rFonts w:ascii="Calibri" w:hAnsi="Calibri" w:cs="Calibri"/>
                <w:color w:val="000000" w:themeColor="text1"/>
                <w:sz w:val="18"/>
                <w:szCs w:val="18"/>
              </w:rPr>
            </w:pPr>
            <w:r w:rsidRPr="008E47E3">
              <w:rPr>
                <w:rFonts w:ascii="Calibri" w:hAnsi="Calibri" w:cs="Calibri"/>
                <w:color w:val="000000" w:themeColor="text1"/>
                <w:sz w:val="18"/>
                <w:szCs w:val="18"/>
              </w:rPr>
              <w:t>Trouver les locaux</w:t>
            </w:r>
          </w:p>
          <w:p w:rsidR="003E2E3A" w:rsidRPr="008E47E3" w:rsidRDefault="003E2E3A" w:rsidP="00031170">
            <w:pPr>
              <w:pStyle w:val="Paragraphedeliste"/>
              <w:numPr>
                <w:ilvl w:val="0"/>
                <w:numId w:val="24"/>
              </w:numPr>
              <w:spacing w:after="0" w:line="240" w:lineRule="auto"/>
              <w:ind w:left="239" w:hanging="210"/>
              <w:jc w:val="both"/>
              <w:rPr>
                <w:rFonts w:ascii="Calibri" w:hAnsi="Calibri" w:cs="Calibri"/>
                <w:color w:val="000000" w:themeColor="text1"/>
                <w:sz w:val="18"/>
                <w:szCs w:val="18"/>
              </w:rPr>
            </w:pPr>
            <w:r w:rsidRPr="008E47E3">
              <w:rPr>
                <w:rFonts w:ascii="Calibri" w:hAnsi="Calibri" w:cs="Calibri"/>
                <w:color w:val="000000" w:themeColor="text1"/>
                <w:sz w:val="18"/>
                <w:szCs w:val="18"/>
              </w:rPr>
              <w:t>Elaborer le cahier des charges</w:t>
            </w:r>
          </w:p>
          <w:p w:rsidR="003E2E3A" w:rsidRPr="008E47E3" w:rsidRDefault="003E2E3A" w:rsidP="00031170">
            <w:pPr>
              <w:pStyle w:val="Paragraphedeliste"/>
              <w:numPr>
                <w:ilvl w:val="0"/>
                <w:numId w:val="24"/>
              </w:numPr>
              <w:spacing w:after="0" w:line="240" w:lineRule="auto"/>
              <w:ind w:left="239" w:hanging="210"/>
              <w:jc w:val="both"/>
              <w:rPr>
                <w:rFonts w:ascii="Calibri" w:hAnsi="Calibri" w:cs="Calibri"/>
                <w:color w:val="000000" w:themeColor="text1"/>
                <w:sz w:val="18"/>
                <w:szCs w:val="18"/>
              </w:rPr>
            </w:pPr>
            <w:r w:rsidRPr="008E47E3">
              <w:rPr>
                <w:rFonts w:ascii="Calibri" w:hAnsi="Calibri" w:cs="Calibri"/>
                <w:color w:val="000000" w:themeColor="text1"/>
                <w:sz w:val="18"/>
                <w:szCs w:val="18"/>
              </w:rPr>
              <w:t>Consultations te décisions</w:t>
            </w:r>
          </w:p>
          <w:p w:rsidR="003E2E3A" w:rsidRPr="008E47E3" w:rsidRDefault="003E2E3A" w:rsidP="00031170">
            <w:pPr>
              <w:pStyle w:val="Paragraphedeliste"/>
              <w:numPr>
                <w:ilvl w:val="0"/>
                <w:numId w:val="24"/>
              </w:numPr>
              <w:spacing w:after="0" w:line="240" w:lineRule="auto"/>
              <w:ind w:left="239" w:hanging="210"/>
              <w:jc w:val="both"/>
              <w:rPr>
                <w:rFonts w:ascii="Calibri" w:hAnsi="Calibri" w:cs="Calibri"/>
                <w:color w:val="000000" w:themeColor="text1"/>
                <w:sz w:val="18"/>
                <w:szCs w:val="18"/>
              </w:rPr>
            </w:pPr>
            <w:r w:rsidRPr="008E47E3">
              <w:rPr>
                <w:rFonts w:ascii="Calibri" w:hAnsi="Calibri" w:cs="Calibri"/>
                <w:color w:val="000000" w:themeColor="text1"/>
                <w:sz w:val="18"/>
                <w:szCs w:val="18"/>
              </w:rPr>
              <w:t>Acquérir les équipements</w:t>
            </w:r>
          </w:p>
          <w:p w:rsidR="003E2E3A" w:rsidRPr="008E47E3" w:rsidRDefault="003E2E3A" w:rsidP="00031170">
            <w:pPr>
              <w:pStyle w:val="Paragraphedeliste"/>
              <w:numPr>
                <w:ilvl w:val="0"/>
                <w:numId w:val="24"/>
              </w:numPr>
              <w:spacing w:after="0" w:line="240" w:lineRule="auto"/>
              <w:ind w:left="239" w:hanging="210"/>
              <w:jc w:val="both"/>
              <w:rPr>
                <w:rFonts w:ascii="Calibri" w:hAnsi="Calibri" w:cs="Calibri"/>
                <w:color w:val="000000" w:themeColor="text1"/>
                <w:sz w:val="18"/>
                <w:szCs w:val="18"/>
              </w:rPr>
            </w:pPr>
            <w:r w:rsidRPr="008E47E3">
              <w:rPr>
                <w:rFonts w:ascii="Calibri" w:hAnsi="Calibri" w:cs="Calibri"/>
                <w:color w:val="000000" w:themeColor="text1"/>
                <w:sz w:val="18"/>
                <w:szCs w:val="18"/>
              </w:rPr>
              <w:t>Lancement du projet</w:t>
            </w:r>
          </w:p>
          <w:p w:rsidR="003E2E3A" w:rsidRPr="008E47E3" w:rsidRDefault="003E2E3A" w:rsidP="00031170">
            <w:pPr>
              <w:pStyle w:val="Paragraphedeliste"/>
              <w:numPr>
                <w:ilvl w:val="0"/>
                <w:numId w:val="24"/>
              </w:numPr>
              <w:spacing w:after="0" w:line="240" w:lineRule="auto"/>
              <w:ind w:left="239" w:hanging="210"/>
              <w:jc w:val="both"/>
              <w:rPr>
                <w:rFonts w:ascii="Calibri" w:hAnsi="Calibri" w:cs="Calibri"/>
                <w:color w:val="000000" w:themeColor="text1"/>
                <w:sz w:val="18"/>
                <w:szCs w:val="18"/>
              </w:rPr>
            </w:pPr>
            <w:r w:rsidRPr="008E47E3">
              <w:rPr>
                <w:rFonts w:ascii="Calibri" w:hAnsi="Calibri" w:cs="Calibri"/>
                <w:color w:val="000000" w:themeColor="text1"/>
                <w:sz w:val="18"/>
                <w:szCs w:val="18"/>
              </w:rPr>
              <w:t>Acquérir les équipements</w:t>
            </w:r>
          </w:p>
          <w:p w:rsidR="003E2E3A" w:rsidRPr="008E47E3" w:rsidRDefault="003E2E3A" w:rsidP="00031170">
            <w:pPr>
              <w:pStyle w:val="Paragraphedeliste"/>
              <w:numPr>
                <w:ilvl w:val="0"/>
                <w:numId w:val="24"/>
              </w:numPr>
              <w:spacing w:after="0" w:line="240" w:lineRule="auto"/>
              <w:ind w:left="239" w:hanging="210"/>
              <w:jc w:val="both"/>
              <w:rPr>
                <w:rFonts w:ascii="Calibri" w:hAnsi="Calibri" w:cs="Calibri"/>
                <w:color w:val="000000" w:themeColor="text1"/>
                <w:sz w:val="18"/>
                <w:szCs w:val="18"/>
              </w:rPr>
            </w:pPr>
            <w:r w:rsidRPr="008E47E3">
              <w:rPr>
                <w:rFonts w:ascii="Calibri" w:hAnsi="Calibri" w:cs="Calibri"/>
                <w:color w:val="000000" w:themeColor="text1"/>
                <w:sz w:val="18"/>
                <w:szCs w:val="18"/>
              </w:rPr>
              <w:t xml:space="preserve">Affecter le personnel formé </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60 000 000 00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24"/>
              </w:numPr>
              <w:spacing w:after="0" w:line="240" w:lineRule="auto"/>
              <w:ind w:left="239" w:hanging="210"/>
              <w:jc w:val="both"/>
              <w:rPr>
                <w:rFonts w:ascii="Calibri" w:hAnsi="Calibri" w:cs="Calibri"/>
                <w:color w:val="000000" w:themeColor="text1"/>
                <w:sz w:val="18"/>
                <w:szCs w:val="18"/>
              </w:rPr>
            </w:pPr>
            <w:r w:rsidRPr="008E47E3">
              <w:rPr>
                <w:rFonts w:ascii="Calibri" w:hAnsi="Calibri" w:cs="Calibri"/>
                <w:color w:val="000000" w:themeColor="text1"/>
                <w:sz w:val="18"/>
                <w:szCs w:val="18"/>
              </w:rPr>
              <w:t>Nombre de passés sur le projet</w:t>
            </w:r>
          </w:p>
          <w:p w:rsidR="003E2E3A" w:rsidRPr="008E47E3" w:rsidRDefault="003E2E3A" w:rsidP="00031170">
            <w:pPr>
              <w:pStyle w:val="Paragraphedeliste"/>
              <w:numPr>
                <w:ilvl w:val="0"/>
                <w:numId w:val="24"/>
              </w:numPr>
              <w:spacing w:after="0" w:line="240" w:lineRule="auto"/>
              <w:ind w:left="239" w:hanging="210"/>
              <w:jc w:val="both"/>
              <w:rPr>
                <w:rFonts w:ascii="Calibri" w:hAnsi="Calibri" w:cs="Calibri"/>
                <w:color w:val="000000" w:themeColor="text1"/>
                <w:sz w:val="18"/>
                <w:szCs w:val="18"/>
              </w:rPr>
            </w:pPr>
            <w:r w:rsidRPr="008E47E3">
              <w:rPr>
                <w:rFonts w:ascii="Calibri" w:hAnsi="Calibri" w:cs="Calibri"/>
                <w:color w:val="000000" w:themeColor="text1"/>
                <w:sz w:val="18"/>
                <w:szCs w:val="18"/>
              </w:rPr>
              <w:t>Taux de fréquentation.</w:t>
            </w:r>
          </w:p>
          <w:p w:rsidR="003E2E3A" w:rsidRPr="008E47E3" w:rsidRDefault="003E2E3A" w:rsidP="00031170">
            <w:pPr>
              <w:pStyle w:val="Paragraphedeliste"/>
              <w:numPr>
                <w:ilvl w:val="0"/>
                <w:numId w:val="24"/>
              </w:numPr>
              <w:spacing w:after="0" w:line="240" w:lineRule="auto"/>
              <w:ind w:left="239" w:hanging="210"/>
              <w:jc w:val="both"/>
              <w:rPr>
                <w:rFonts w:ascii="Calibri" w:hAnsi="Calibri" w:cs="Calibri"/>
                <w:color w:val="000000" w:themeColor="text1"/>
                <w:sz w:val="18"/>
                <w:szCs w:val="18"/>
              </w:rPr>
            </w:pPr>
            <w:r w:rsidRPr="008E47E3">
              <w:rPr>
                <w:rFonts w:ascii="Calibri" w:hAnsi="Calibri" w:cs="Calibri"/>
                <w:color w:val="000000" w:themeColor="text1"/>
                <w:sz w:val="18"/>
                <w:szCs w:val="18"/>
              </w:rPr>
              <w:t xml:space="preserve"> Nombre de visioconférences effectuées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-manque de suivi</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-budget insuffisant</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-personnel non formé</w:t>
            </w:r>
          </w:p>
        </w:tc>
      </w:tr>
    </w:tbl>
    <w:p w:rsidR="00C93111" w:rsidRDefault="00C93111" w:rsidP="00804278">
      <w:pPr>
        <w:tabs>
          <w:tab w:val="left" w:pos="1395"/>
        </w:tabs>
        <w:rPr>
          <w:rFonts w:ascii="Calibri" w:hAnsi="Calibri" w:cs="Calibri"/>
          <w:b/>
          <w:bCs/>
        </w:rPr>
      </w:pPr>
    </w:p>
    <w:p w:rsidR="004E5802" w:rsidRDefault="004E5802" w:rsidP="00804278">
      <w:pPr>
        <w:tabs>
          <w:tab w:val="left" w:pos="1395"/>
        </w:tabs>
        <w:rPr>
          <w:rFonts w:ascii="Calibri" w:hAnsi="Calibri" w:cs="Calibri"/>
          <w:b/>
          <w:bCs/>
        </w:rPr>
      </w:pPr>
      <w:r w:rsidRPr="00C93111">
        <w:rPr>
          <w:rFonts w:ascii="Calibri" w:hAnsi="Calibri" w:cs="Calibri"/>
          <w:b/>
          <w:bCs/>
          <w:highlight w:val="cyan"/>
        </w:rPr>
        <w:t>Objectif général (</w:t>
      </w:r>
      <w:r w:rsidR="00804278" w:rsidRPr="00C93111">
        <w:rPr>
          <w:rFonts w:ascii="Calibri" w:hAnsi="Calibri" w:cs="Calibri"/>
          <w:b/>
          <w:bCs/>
          <w:highlight w:val="cyan"/>
        </w:rPr>
        <w:t>RC</w:t>
      </w:r>
      <w:r w:rsidRPr="00C93111">
        <w:rPr>
          <w:rFonts w:ascii="Calibri" w:hAnsi="Calibri" w:cs="Calibri"/>
          <w:b/>
          <w:bCs/>
          <w:highlight w:val="cyan"/>
        </w:rPr>
        <w:t>3) : Dynamiser le processus opérationnel et déc</w:t>
      </w:r>
      <w:r w:rsidR="00C93111" w:rsidRPr="00C93111">
        <w:rPr>
          <w:rFonts w:ascii="Calibri" w:hAnsi="Calibri" w:cs="Calibri"/>
          <w:b/>
          <w:bCs/>
          <w:highlight w:val="cyan"/>
        </w:rPr>
        <w:t>isionnels</w:t>
      </w:r>
    </w:p>
    <w:p w:rsidR="00C93111" w:rsidRPr="008E47E3" w:rsidRDefault="00C93111" w:rsidP="00804278">
      <w:pPr>
        <w:tabs>
          <w:tab w:val="left" w:pos="1395"/>
        </w:tabs>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843"/>
        <w:gridCol w:w="1660"/>
        <w:gridCol w:w="891"/>
        <w:gridCol w:w="1276"/>
        <w:gridCol w:w="2033"/>
        <w:gridCol w:w="1701"/>
        <w:gridCol w:w="1794"/>
      </w:tblGrid>
      <w:tr w:rsidR="004E5802" w:rsidRPr="008E47E3" w:rsidTr="003549DD">
        <w:trPr>
          <w:trHeight w:val="255"/>
          <w:tblHeader/>
        </w:trPr>
        <w:tc>
          <w:tcPr>
            <w:tcW w:w="2327" w:type="dxa"/>
            <w:gridSpan w:val="2"/>
            <w:shd w:val="clear" w:color="auto" w:fill="76923C" w:themeFill="accent3" w:themeFillShade="BF"/>
            <w:vAlign w:val="center"/>
          </w:tcPr>
          <w:p w:rsidR="004E5802"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4E5802" w:rsidRPr="008E47E3" w:rsidTr="000263A0">
        <w:trPr>
          <w:trHeight w:val="270"/>
          <w:tblHeader/>
        </w:trPr>
        <w:tc>
          <w:tcPr>
            <w:tcW w:w="866" w:type="dxa"/>
            <w:shd w:val="clear" w:color="auto" w:fill="D6E3BC" w:themeFill="accent3" w:themeFillTint="66"/>
            <w:vAlign w:val="center"/>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4E5802"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4E5802"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843" w:type="dxa"/>
            <w:shd w:val="clear" w:color="FFCC99" w:fill="FF9999"/>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660" w:type="dxa"/>
            <w:shd w:val="clear" w:color="FFCC99" w:fill="FF9999"/>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4E5802" w:rsidRPr="008E47E3" w:rsidRDefault="004E5802"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804278" w:rsidRPr="008E47E3" w:rsidTr="000263A0">
        <w:trPr>
          <w:trHeight w:val="270"/>
        </w:trPr>
        <w:tc>
          <w:tcPr>
            <w:tcW w:w="866" w:type="dxa"/>
            <w:vAlign w:val="center"/>
          </w:tcPr>
          <w:p w:rsidR="00804278" w:rsidRPr="008E47E3" w:rsidRDefault="00804278" w:rsidP="0080427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RC3-</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1</w:t>
            </w:r>
          </w:p>
        </w:tc>
        <w:tc>
          <w:tcPr>
            <w:tcW w:w="1461" w:type="dxa"/>
            <w:vAlign w:val="center"/>
          </w:tcPr>
          <w:p w:rsidR="00804278" w:rsidRPr="008E47E3" w:rsidRDefault="00804278" w:rsidP="00F73574">
            <w:pPr>
              <w:jc w:val="center"/>
              <w:rPr>
                <w:rFonts w:ascii="Calibri" w:hAnsi="Calibri" w:cs="Calibri"/>
                <w:b/>
                <w:bCs/>
                <w:sz w:val="18"/>
                <w:szCs w:val="18"/>
              </w:rPr>
            </w:pPr>
            <w:r w:rsidRPr="008E47E3">
              <w:rPr>
                <w:rFonts w:ascii="Calibri" w:hAnsi="Calibri" w:cs="Calibri"/>
                <w:b/>
                <w:bCs/>
                <w:sz w:val="18"/>
                <w:szCs w:val="18"/>
              </w:rPr>
              <w:t>Assurer un fonctionnement des organes consultatifs de l’université.</w:t>
            </w:r>
          </w:p>
          <w:p w:rsidR="00804278" w:rsidRPr="008E47E3" w:rsidRDefault="00804278" w:rsidP="00F73574">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hAnsi="Calibri" w:cs="Calibri"/>
                <w:b/>
                <w:bCs/>
                <w:sz w:val="18"/>
                <w:szCs w:val="18"/>
              </w:rPr>
            </w:pPr>
          </w:p>
        </w:tc>
        <w:tc>
          <w:tcPr>
            <w:tcW w:w="1488" w:type="dxa"/>
            <w:shd w:val="clear" w:color="auto" w:fill="auto"/>
            <w:noWrap/>
            <w:vAlign w:val="center"/>
          </w:tcPr>
          <w:p w:rsidR="00804278" w:rsidRPr="008E47E3" w:rsidRDefault="00804278"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804278" w:rsidRPr="008E47E3" w:rsidRDefault="00804278" w:rsidP="00031170">
            <w:pPr>
              <w:pStyle w:val="Paragraphedeliste"/>
              <w:numPr>
                <w:ilvl w:val="0"/>
                <w:numId w:val="24"/>
              </w:numPr>
              <w:spacing w:after="0" w:line="240" w:lineRule="auto"/>
              <w:ind w:left="198" w:hanging="198"/>
              <w:jc w:val="both"/>
              <w:rPr>
                <w:rFonts w:ascii="Calibri" w:hAnsi="Calibri" w:cs="Calibri"/>
                <w:color w:val="000000" w:themeColor="text1"/>
                <w:sz w:val="18"/>
                <w:szCs w:val="18"/>
              </w:rPr>
            </w:pPr>
            <w:r w:rsidRPr="008E47E3">
              <w:rPr>
                <w:rFonts w:ascii="Calibri" w:hAnsi="Calibri" w:cs="Calibri"/>
                <w:color w:val="000000" w:themeColor="text1"/>
                <w:sz w:val="18"/>
                <w:szCs w:val="18"/>
              </w:rPr>
              <w:t>Créer les organes manquants.</w:t>
            </w:r>
          </w:p>
          <w:p w:rsidR="00804278" w:rsidRPr="008E47E3" w:rsidRDefault="00804278" w:rsidP="00031170">
            <w:pPr>
              <w:pStyle w:val="Paragraphedeliste"/>
              <w:numPr>
                <w:ilvl w:val="0"/>
                <w:numId w:val="24"/>
              </w:numPr>
              <w:spacing w:after="0" w:line="240" w:lineRule="auto"/>
              <w:ind w:left="198" w:hanging="198"/>
              <w:jc w:val="both"/>
              <w:rPr>
                <w:rFonts w:ascii="Calibri" w:hAnsi="Calibri" w:cs="Calibri"/>
                <w:color w:val="000000" w:themeColor="text1"/>
                <w:sz w:val="18"/>
                <w:szCs w:val="18"/>
              </w:rPr>
            </w:pPr>
            <w:r w:rsidRPr="008E47E3">
              <w:rPr>
                <w:rFonts w:ascii="Calibri" w:hAnsi="Calibri" w:cs="Calibri"/>
                <w:color w:val="000000" w:themeColor="text1"/>
                <w:sz w:val="18"/>
                <w:szCs w:val="18"/>
              </w:rPr>
              <w:t>Elaborer un calendrier semestriel de réunions ordinaires des différents organes de l’université.</w:t>
            </w:r>
          </w:p>
          <w:p w:rsidR="00804278" w:rsidRPr="008E47E3" w:rsidRDefault="00804278" w:rsidP="00031170">
            <w:pPr>
              <w:pStyle w:val="Paragraphedeliste"/>
              <w:numPr>
                <w:ilvl w:val="0"/>
                <w:numId w:val="24"/>
              </w:numPr>
              <w:spacing w:after="0" w:line="240" w:lineRule="auto"/>
              <w:ind w:left="198" w:hanging="198"/>
              <w:jc w:val="both"/>
              <w:rPr>
                <w:rFonts w:ascii="Calibri" w:hAnsi="Calibri" w:cs="Calibri"/>
                <w:color w:val="000000" w:themeColor="text1"/>
                <w:sz w:val="18"/>
                <w:szCs w:val="18"/>
              </w:rPr>
            </w:pPr>
            <w:r w:rsidRPr="008E47E3">
              <w:rPr>
                <w:rFonts w:ascii="Calibri" w:hAnsi="Calibri" w:cs="Calibri"/>
                <w:color w:val="000000" w:themeColor="text1"/>
                <w:sz w:val="18"/>
                <w:szCs w:val="18"/>
              </w:rPr>
              <w:t>Veiller aux réunions prévues.</w:t>
            </w:r>
          </w:p>
          <w:p w:rsidR="00804278" w:rsidRPr="008E47E3" w:rsidRDefault="00804278" w:rsidP="00031170">
            <w:pPr>
              <w:pStyle w:val="Paragraphedeliste"/>
              <w:numPr>
                <w:ilvl w:val="0"/>
                <w:numId w:val="24"/>
              </w:numPr>
              <w:spacing w:after="0" w:line="240" w:lineRule="auto"/>
              <w:ind w:left="198" w:hanging="198"/>
              <w:jc w:val="both"/>
              <w:rPr>
                <w:rFonts w:ascii="Calibri" w:hAnsi="Calibri" w:cs="Calibri"/>
                <w:color w:val="000000" w:themeColor="text1"/>
                <w:sz w:val="18"/>
                <w:szCs w:val="18"/>
              </w:rPr>
            </w:pPr>
            <w:r w:rsidRPr="008E47E3">
              <w:rPr>
                <w:rFonts w:ascii="Calibri" w:hAnsi="Calibri" w:cs="Calibri"/>
                <w:color w:val="000000" w:themeColor="text1"/>
                <w:sz w:val="18"/>
                <w:szCs w:val="18"/>
              </w:rPr>
              <w:t>Exploiter les comptes rendus des réunions</w:t>
            </w:r>
          </w:p>
          <w:p w:rsidR="00804278" w:rsidRPr="008E47E3" w:rsidRDefault="00804278" w:rsidP="00031170">
            <w:pPr>
              <w:pStyle w:val="Paragraphedeliste"/>
              <w:numPr>
                <w:ilvl w:val="0"/>
                <w:numId w:val="24"/>
              </w:numPr>
              <w:spacing w:after="0" w:line="240" w:lineRule="auto"/>
              <w:ind w:left="198" w:hanging="198"/>
              <w:jc w:val="both"/>
              <w:rPr>
                <w:rFonts w:ascii="Calibri" w:hAnsi="Calibri" w:cs="Calibri"/>
                <w:color w:val="000000" w:themeColor="text1"/>
                <w:sz w:val="18"/>
                <w:szCs w:val="18"/>
              </w:rPr>
            </w:pPr>
            <w:r w:rsidRPr="008E47E3">
              <w:rPr>
                <w:rFonts w:ascii="Calibri" w:hAnsi="Calibri" w:cs="Calibri"/>
                <w:color w:val="000000" w:themeColor="text1"/>
                <w:sz w:val="18"/>
                <w:szCs w:val="18"/>
              </w:rPr>
              <w:t>Tenir compte des avis énumérés et en faire des décisions à appliquer.</w:t>
            </w:r>
          </w:p>
          <w:p w:rsidR="00804278" w:rsidRPr="008E47E3" w:rsidRDefault="00804278" w:rsidP="00031170">
            <w:pPr>
              <w:pStyle w:val="Paragraphedeliste"/>
              <w:numPr>
                <w:ilvl w:val="0"/>
                <w:numId w:val="24"/>
              </w:numPr>
              <w:spacing w:after="0" w:line="240" w:lineRule="auto"/>
              <w:ind w:left="198" w:hanging="198"/>
              <w:jc w:val="both"/>
              <w:rPr>
                <w:rFonts w:ascii="Calibri" w:hAnsi="Calibri" w:cs="Calibri"/>
                <w:color w:val="000000" w:themeColor="text1"/>
                <w:sz w:val="18"/>
                <w:szCs w:val="18"/>
              </w:rPr>
            </w:pPr>
            <w:r w:rsidRPr="008E47E3">
              <w:rPr>
                <w:rFonts w:ascii="Calibri" w:hAnsi="Calibri" w:cs="Calibri"/>
                <w:color w:val="000000" w:themeColor="text1"/>
                <w:sz w:val="18"/>
                <w:szCs w:val="18"/>
              </w:rPr>
              <w:t>Diffuser les comptes rendus</w:t>
            </w:r>
          </w:p>
          <w:p w:rsidR="00804278" w:rsidRPr="008E47E3" w:rsidRDefault="00804278" w:rsidP="00031170">
            <w:pPr>
              <w:pStyle w:val="Paragraphedeliste"/>
              <w:numPr>
                <w:ilvl w:val="0"/>
                <w:numId w:val="24"/>
              </w:numPr>
              <w:spacing w:after="0" w:line="240" w:lineRule="auto"/>
              <w:ind w:left="198" w:hanging="198"/>
              <w:jc w:val="both"/>
              <w:rPr>
                <w:rFonts w:ascii="Calibri" w:eastAsia="Times New Roman" w:hAnsi="Calibri" w:cs="Calibri"/>
                <w:sz w:val="20"/>
                <w:szCs w:val="20"/>
              </w:rPr>
            </w:pPr>
            <w:r w:rsidRPr="008E47E3">
              <w:rPr>
                <w:rFonts w:ascii="Calibri" w:hAnsi="Calibri" w:cs="Calibri"/>
                <w:color w:val="000000" w:themeColor="text1"/>
                <w:sz w:val="18"/>
                <w:szCs w:val="18"/>
              </w:rPr>
              <w:t>Archiver les comptes rendus et décisions prises</w:t>
            </w:r>
          </w:p>
        </w:tc>
        <w:tc>
          <w:tcPr>
            <w:tcW w:w="1560" w:type="dxa"/>
            <w:shd w:val="clear" w:color="auto" w:fill="auto"/>
            <w:noWrap/>
            <w:vAlign w:val="center"/>
          </w:tcPr>
          <w:p w:rsidR="00804278" w:rsidRPr="008E47E3" w:rsidRDefault="0080427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804278" w:rsidRPr="008E47E3" w:rsidRDefault="0080427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804278" w:rsidRPr="008E47E3" w:rsidRDefault="0080427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804278" w:rsidRPr="008E47E3" w:rsidRDefault="003E2E3A"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200 000 00</w:t>
            </w:r>
          </w:p>
        </w:tc>
        <w:tc>
          <w:tcPr>
            <w:tcW w:w="891" w:type="dxa"/>
            <w:shd w:val="clear" w:color="auto" w:fill="auto"/>
            <w:noWrap/>
            <w:vAlign w:val="center"/>
          </w:tcPr>
          <w:p w:rsidR="00804278" w:rsidRPr="008E47E3" w:rsidRDefault="0080427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804278" w:rsidRPr="008E47E3" w:rsidRDefault="0080427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804278" w:rsidRPr="008E47E3" w:rsidRDefault="00804278" w:rsidP="00031170">
            <w:pPr>
              <w:pStyle w:val="Paragraphedeliste"/>
              <w:numPr>
                <w:ilvl w:val="0"/>
                <w:numId w:val="24"/>
              </w:numPr>
              <w:spacing w:after="0" w:line="240" w:lineRule="auto"/>
              <w:ind w:left="198" w:hanging="198"/>
              <w:jc w:val="both"/>
              <w:rPr>
                <w:rFonts w:ascii="Calibri" w:hAnsi="Calibri" w:cs="Calibri"/>
                <w:color w:val="000000" w:themeColor="text1"/>
                <w:sz w:val="18"/>
                <w:szCs w:val="18"/>
              </w:rPr>
            </w:pPr>
            <w:r w:rsidRPr="008E47E3">
              <w:rPr>
                <w:rFonts w:ascii="Calibri" w:hAnsi="Calibri" w:cs="Calibri"/>
                <w:color w:val="000000" w:themeColor="text1"/>
                <w:sz w:val="18"/>
                <w:szCs w:val="18"/>
              </w:rPr>
              <w:t>Nombre d’organes crées.</w:t>
            </w:r>
          </w:p>
          <w:p w:rsidR="00804278" w:rsidRPr="008E47E3" w:rsidRDefault="00804278" w:rsidP="00031170">
            <w:pPr>
              <w:pStyle w:val="Paragraphedeliste"/>
              <w:numPr>
                <w:ilvl w:val="0"/>
                <w:numId w:val="24"/>
              </w:numPr>
              <w:spacing w:after="0" w:line="240" w:lineRule="auto"/>
              <w:ind w:left="198" w:hanging="198"/>
              <w:jc w:val="both"/>
              <w:rPr>
                <w:rFonts w:ascii="Calibri" w:hAnsi="Calibri" w:cs="Calibri"/>
                <w:color w:val="000000" w:themeColor="text1"/>
                <w:sz w:val="18"/>
                <w:szCs w:val="18"/>
              </w:rPr>
            </w:pPr>
            <w:r w:rsidRPr="008E47E3">
              <w:rPr>
                <w:rFonts w:ascii="Calibri" w:hAnsi="Calibri" w:cs="Calibri"/>
                <w:color w:val="000000" w:themeColor="text1"/>
                <w:sz w:val="18"/>
                <w:szCs w:val="18"/>
              </w:rPr>
              <w:t>Nombre de réunions ordinaires tenues par type d’organe.</w:t>
            </w:r>
          </w:p>
          <w:p w:rsidR="00804278" w:rsidRPr="008E47E3" w:rsidRDefault="00804278" w:rsidP="00031170">
            <w:pPr>
              <w:pStyle w:val="Paragraphedeliste"/>
              <w:numPr>
                <w:ilvl w:val="0"/>
                <w:numId w:val="24"/>
              </w:numPr>
              <w:spacing w:after="0" w:line="240" w:lineRule="auto"/>
              <w:ind w:left="198" w:hanging="198"/>
              <w:jc w:val="both"/>
              <w:rPr>
                <w:rFonts w:ascii="Calibri" w:hAnsi="Calibri" w:cs="Calibri"/>
                <w:color w:val="000000" w:themeColor="text1"/>
                <w:sz w:val="18"/>
                <w:szCs w:val="18"/>
              </w:rPr>
            </w:pPr>
            <w:r w:rsidRPr="008E47E3">
              <w:rPr>
                <w:rFonts w:ascii="Calibri" w:hAnsi="Calibri" w:cs="Calibri"/>
                <w:color w:val="000000" w:themeColor="text1"/>
                <w:sz w:val="18"/>
                <w:szCs w:val="18"/>
              </w:rPr>
              <w:t>Nombre de décisions prises</w:t>
            </w:r>
          </w:p>
          <w:p w:rsidR="00804278" w:rsidRPr="008E47E3" w:rsidRDefault="00804278" w:rsidP="00031170">
            <w:pPr>
              <w:pStyle w:val="Paragraphedeliste"/>
              <w:numPr>
                <w:ilvl w:val="0"/>
                <w:numId w:val="24"/>
              </w:numPr>
              <w:spacing w:after="0" w:line="240" w:lineRule="auto"/>
              <w:ind w:left="198" w:hanging="198"/>
              <w:jc w:val="both"/>
              <w:rPr>
                <w:rFonts w:ascii="Calibri" w:hAnsi="Calibri" w:cs="Calibri"/>
                <w:color w:val="000000" w:themeColor="text1"/>
                <w:sz w:val="18"/>
                <w:szCs w:val="18"/>
              </w:rPr>
            </w:pPr>
            <w:r w:rsidRPr="008E47E3">
              <w:rPr>
                <w:rFonts w:ascii="Calibri" w:hAnsi="Calibri" w:cs="Calibri"/>
                <w:color w:val="000000" w:themeColor="text1"/>
                <w:sz w:val="18"/>
                <w:szCs w:val="18"/>
              </w:rPr>
              <w:t>Taux de satisfaction des enseignants</w:t>
            </w:r>
          </w:p>
          <w:p w:rsidR="00804278" w:rsidRPr="008E47E3" w:rsidRDefault="00804278" w:rsidP="00031170">
            <w:pPr>
              <w:pStyle w:val="Paragraphedeliste"/>
              <w:numPr>
                <w:ilvl w:val="0"/>
                <w:numId w:val="24"/>
              </w:numPr>
              <w:spacing w:after="0" w:line="240" w:lineRule="auto"/>
              <w:ind w:left="198" w:hanging="198"/>
              <w:jc w:val="both"/>
              <w:rPr>
                <w:rFonts w:ascii="Calibri" w:hAnsi="Calibri" w:cs="Calibri"/>
                <w:color w:val="000000" w:themeColor="text1"/>
                <w:sz w:val="18"/>
                <w:szCs w:val="18"/>
              </w:rPr>
            </w:pPr>
            <w:r w:rsidRPr="008E47E3">
              <w:rPr>
                <w:rFonts w:ascii="Calibri" w:hAnsi="Calibri" w:cs="Calibri"/>
                <w:color w:val="000000" w:themeColor="text1"/>
                <w:sz w:val="18"/>
                <w:szCs w:val="18"/>
              </w:rPr>
              <w:t>Taux de satisfaction des étudiants</w:t>
            </w:r>
          </w:p>
          <w:p w:rsidR="00804278" w:rsidRPr="008E47E3" w:rsidRDefault="00804278" w:rsidP="00031170">
            <w:pPr>
              <w:pStyle w:val="Paragraphedeliste"/>
              <w:numPr>
                <w:ilvl w:val="0"/>
                <w:numId w:val="24"/>
              </w:numPr>
              <w:spacing w:after="0" w:line="240" w:lineRule="auto"/>
              <w:ind w:left="198" w:hanging="198"/>
              <w:jc w:val="both"/>
              <w:rPr>
                <w:rFonts w:ascii="Calibri" w:hAnsi="Calibri" w:cs="Calibri"/>
                <w:color w:val="000000" w:themeColor="text1"/>
                <w:sz w:val="18"/>
                <w:szCs w:val="18"/>
              </w:rPr>
            </w:pPr>
            <w:r w:rsidRPr="008E47E3">
              <w:rPr>
                <w:rFonts w:ascii="Calibri" w:hAnsi="Calibri" w:cs="Calibri"/>
                <w:color w:val="000000" w:themeColor="text1"/>
                <w:sz w:val="18"/>
                <w:szCs w:val="18"/>
              </w:rPr>
              <w:t>Taux de satisfaction du personnel technico-administratif.</w:t>
            </w:r>
          </w:p>
        </w:tc>
        <w:tc>
          <w:tcPr>
            <w:tcW w:w="1701" w:type="dxa"/>
            <w:shd w:val="clear" w:color="auto" w:fill="auto"/>
            <w:noWrap/>
            <w:vAlign w:val="center"/>
          </w:tcPr>
          <w:p w:rsidR="00804278" w:rsidRPr="008E47E3" w:rsidRDefault="0080427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804278" w:rsidRPr="008E47E3" w:rsidRDefault="00804278"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-débats conflictuels dans les réunions</w:t>
            </w:r>
          </w:p>
        </w:tc>
      </w:tr>
    </w:tbl>
    <w:p w:rsidR="00C93111" w:rsidRDefault="00C93111" w:rsidP="00F73574">
      <w:pPr>
        <w:tabs>
          <w:tab w:val="left" w:pos="1395"/>
        </w:tabs>
        <w:rPr>
          <w:rFonts w:ascii="Calibri" w:hAnsi="Calibri" w:cs="Calibri"/>
          <w:b/>
          <w:bCs/>
        </w:rPr>
      </w:pPr>
    </w:p>
    <w:p w:rsidR="00C93111" w:rsidRDefault="00C93111" w:rsidP="00F73574">
      <w:pPr>
        <w:tabs>
          <w:tab w:val="left" w:pos="1395"/>
        </w:tabs>
        <w:rPr>
          <w:rFonts w:ascii="Calibri" w:hAnsi="Calibri" w:cs="Calibri"/>
          <w:b/>
          <w:bCs/>
          <w:highlight w:val="cyan"/>
        </w:rPr>
      </w:pPr>
    </w:p>
    <w:p w:rsidR="00C93111" w:rsidRDefault="00C93111" w:rsidP="00F73574">
      <w:pPr>
        <w:tabs>
          <w:tab w:val="left" w:pos="1395"/>
        </w:tabs>
        <w:rPr>
          <w:rFonts w:ascii="Calibri" w:hAnsi="Calibri" w:cs="Calibri"/>
          <w:b/>
          <w:bCs/>
          <w:highlight w:val="cyan"/>
        </w:rPr>
      </w:pPr>
    </w:p>
    <w:p w:rsidR="00C93111" w:rsidRDefault="00C93111" w:rsidP="00F73574">
      <w:pPr>
        <w:tabs>
          <w:tab w:val="left" w:pos="1395"/>
        </w:tabs>
        <w:rPr>
          <w:rFonts w:ascii="Calibri" w:hAnsi="Calibri" w:cs="Calibri"/>
          <w:b/>
          <w:bCs/>
          <w:highlight w:val="cyan"/>
        </w:rPr>
      </w:pPr>
    </w:p>
    <w:p w:rsidR="00C93111" w:rsidRDefault="00C93111" w:rsidP="00F73574">
      <w:pPr>
        <w:tabs>
          <w:tab w:val="left" w:pos="1395"/>
        </w:tabs>
        <w:rPr>
          <w:rFonts w:ascii="Calibri" w:hAnsi="Calibri" w:cs="Calibri"/>
          <w:b/>
          <w:bCs/>
          <w:highlight w:val="cyan"/>
        </w:rPr>
      </w:pPr>
    </w:p>
    <w:p w:rsidR="00C93111" w:rsidRDefault="00C93111" w:rsidP="00F73574">
      <w:pPr>
        <w:tabs>
          <w:tab w:val="left" w:pos="1395"/>
        </w:tabs>
        <w:rPr>
          <w:rFonts w:ascii="Calibri" w:hAnsi="Calibri" w:cs="Calibri"/>
          <w:b/>
          <w:bCs/>
          <w:highlight w:val="cyan"/>
        </w:rPr>
      </w:pPr>
    </w:p>
    <w:p w:rsidR="004E5802" w:rsidRDefault="003549DD" w:rsidP="00F73574">
      <w:pPr>
        <w:tabs>
          <w:tab w:val="left" w:pos="1395"/>
        </w:tabs>
        <w:rPr>
          <w:rFonts w:ascii="Calibri" w:hAnsi="Calibri" w:cs="Calibri"/>
          <w:b/>
          <w:bCs/>
        </w:rPr>
      </w:pPr>
      <w:r w:rsidRPr="00C93111">
        <w:rPr>
          <w:rFonts w:ascii="Calibri" w:hAnsi="Calibri" w:cs="Calibri"/>
          <w:b/>
          <w:bCs/>
          <w:highlight w:val="cyan"/>
        </w:rPr>
        <w:t>Objectif général (</w:t>
      </w:r>
      <w:r w:rsidR="00F73574" w:rsidRPr="00C93111">
        <w:rPr>
          <w:rFonts w:ascii="Calibri" w:hAnsi="Calibri" w:cs="Calibri"/>
          <w:b/>
          <w:bCs/>
          <w:highlight w:val="cyan"/>
        </w:rPr>
        <w:t>RC</w:t>
      </w:r>
      <w:r w:rsidRPr="00C93111">
        <w:rPr>
          <w:rFonts w:ascii="Calibri" w:hAnsi="Calibri" w:cs="Calibri"/>
          <w:b/>
          <w:bCs/>
          <w:highlight w:val="cyan"/>
        </w:rPr>
        <w:t xml:space="preserve">4) : Rehausser les infrastructures documentaires, technologiques et physiques de l’université en fonction des besoins évolutifs </w:t>
      </w:r>
      <w:r w:rsidR="00C93111" w:rsidRPr="00C93111">
        <w:rPr>
          <w:rFonts w:ascii="Calibri" w:hAnsi="Calibri" w:cs="Calibri"/>
          <w:b/>
          <w:bCs/>
          <w:highlight w:val="cyan"/>
        </w:rPr>
        <w:t>de la communauté  universitaire</w:t>
      </w:r>
    </w:p>
    <w:p w:rsidR="00C93111" w:rsidRPr="008E47E3" w:rsidRDefault="00C93111" w:rsidP="00F73574">
      <w:pPr>
        <w:tabs>
          <w:tab w:val="left" w:pos="1395"/>
        </w:tabs>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843"/>
        <w:gridCol w:w="1660"/>
        <w:gridCol w:w="891"/>
        <w:gridCol w:w="1276"/>
        <w:gridCol w:w="2033"/>
        <w:gridCol w:w="1701"/>
        <w:gridCol w:w="1794"/>
      </w:tblGrid>
      <w:tr w:rsidR="003549DD" w:rsidRPr="008E47E3" w:rsidTr="003549DD">
        <w:trPr>
          <w:trHeight w:val="255"/>
          <w:tblHeader/>
        </w:trPr>
        <w:tc>
          <w:tcPr>
            <w:tcW w:w="2327" w:type="dxa"/>
            <w:gridSpan w:val="2"/>
            <w:shd w:val="clear" w:color="auto" w:fill="76923C" w:themeFill="accent3" w:themeFillShade="BF"/>
            <w:vAlign w:val="center"/>
          </w:tcPr>
          <w:p w:rsidR="003549DD"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3549DD" w:rsidRPr="008E47E3" w:rsidTr="000263A0">
        <w:trPr>
          <w:trHeight w:val="270"/>
          <w:tblHeader/>
        </w:trPr>
        <w:tc>
          <w:tcPr>
            <w:tcW w:w="866" w:type="dxa"/>
            <w:shd w:val="clear" w:color="auto" w:fill="D6E3BC" w:themeFill="accent3" w:themeFillTint="66"/>
            <w:vAlign w:val="center"/>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3549DD"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3549DD"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843" w:type="dxa"/>
            <w:shd w:val="clear" w:color="FFCC99" w:fill="FF9999"/>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660" w:type="dxa"/>
            <w:shd w:val="clear" w:color="FFCC99" w:fill="FF9999"/>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RC4-</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1</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Elaborer un plan pluriannuel concernant la gestion des équipements de la documentation.</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Créer une cellule de réflexion d‘élaboration du projet</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Informer les enseignants</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Collecter les demandes des enseignants en ouvrage</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Elaborer un plan pluriannuel par faculté</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Consolidation des projets des facultés</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Evaluer le projet</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Demander les fonds</w:t>
            </w:r>
          </w:p>
          <w:p w:rsidR="003E2E3A" w:rsidRPr="008E47E3" w:rsidRDefault="003E2E3A" w:rsidP="00031170">
            <w:pPr>
              <w:pStyle w:val="Paragraphedeliste"/>
              <w:numPr>
                <w:ilvl w:val="0"/>
                <w:numId w:val="24"/>
              </w:numPr>
              <w:spacing w:after="0" w:line="240" w:lineRule="auto"/>
              <w:ind w:left="197" w:hanging="197"/>
              <w:jc w:val="both"/>
              <w:rPr>
                <w:rFonts w:ascii="Calibri" w:eastAsia="Times New Roman" w:hAnsi="Calibri" w:cs="Calibri"/>
                <w:sz w:val="20"/>
                <w:szCs w:val="20"/>
              </w:rPr>
            </w:pPr>
            <w:r w:rsidRPr="008E47E3">
              <w:rPr>
                <w:rFonts w:ascii="Calibri" w:hAnsi="Calibri" w:cs="Calibri"/>
                <w:color w:val="000000" w:themeColor="text1"/>
                <w:sz w:val="18"/>
                <w:szCs w:val="18"/>
              </w:rPr>
              <w:t>Exécuter le projet.</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200 000 00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Nombre de réunions de la cellule.</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Taux de participation des enseignants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-Manque de personnels confirmés</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RC4-</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2</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Elaborer un plan pluriannuel concernant la gestion des équipements de l’enseignement.</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Créer une cellule de réflexion d‘élaboration du projet</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Informer les enseignants</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Collecter les demandes des enseignants en équipements</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Elaborer un plan pluriannuel par faculté</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Consolidation des projets des facultés</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Evaluer le projet</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Demander les fonds</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Exécuter le projet.</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400 000 00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Nombre de réunions de la cellule.</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Taux de participation des enseignants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-Manque de personnels confirmés</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RC4-</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3</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Elaborer un plan pluriannuel concernant la gestion des équipements de recherche.</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Créer une cellule de réflexion d‘élaboration du projet</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Informer les enseignants</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Collecter les demandes des chercheurs en équipements</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Elaborer un plan pluriannuel par faculté</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Consolidation des projets des facultés</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Evaluer le projet</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Demander les fonds</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Exécuter le projet.</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500 000 00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Nombre de réunions de la cellule.</w:t>
            </w:r>
          </w:p>
          <w:p w:rsidR="003E2E3A" w:rsidRPr="008E47E3" w:rsidRDefault="003E2E3A" w:rsidP="00031170">
            <w:pPr>
              <w:pStyle w:val="Paragraphedeliste"/>
              <w:numPr>
                <w:ilvl w:val="0"/>
                <w:numId w:val="24"/>
              </w:numPr>
              <w:spacing w:after="0" w:line="240" w:lineRule="auto"/>
              <w:ind w:left="197" w:hanging="197"/>
              <w:jc w:val="both"/>
              <w:rPr>
                <w:rFonts w:ascii="Calibri" w:hAnsi="Calibri" w:cs="Calibri"/>
                <w:color w:val="000000" w:themeColor="text1"/>
                <w:sz w:val="18"/>
                <w:szCs w:val="18"/>
              </w:rPr>
            </w:pPr>
            <w:r w:rsidRPr="008E47E3">
              <w:rPr>
                <w:rFonts w:ascii="Calibri" w:hAnsi="Calibri" w:cs="Calibri"/>
                <w:color w:val="000000" w:themeColor="text1"/>
                <w:sz w:val="18"/>
                <w:szCs w:val="18"/>
              </w:rPr>
              <w:t>Taux de participation des chercheurs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-Manque de personnels confirmés</w:t>
            </w:r>
          </w:p>
        </w:tc>
      </w:tr>
    </w:tbl>
    <w:p w:rsidR="003549DD" w:rsidRPr="008E47E3" w:rsidRDefault="00E057CE" w:rsidP="00E057CE">
      <w:pPr>
        <w:pStyle w:val="Titre2"/>
        <w:shd w:val="clear" w:color="auto" w:fill="DAEEF3" w:themeFill="accent5" w:themeFillTint="33"/>
        <w:jc w:val="center"/>
        <w:rPr>
          <w:rFonts w:ascii="Calibri" w:hAnsi="Calibri" w:cs="Calibri"/>
          <w:color w:val="002060"/>
          <w:sz w:val="44"/>
          <w:szCs w:val="44"/>
        </w:rPr>
      </w:pPr>
      <w:bookmarkStart w:id="12" w:name="_Toc497853151"/>
      <w:r>
        <w:rPr>
          <w:rFonts w:ascii="Calibri" w:hAnsi="Calibri" w:cs="Calibri"/>
          <w:color w:val="002060"/>
          <w:sz w:val="44"/>
          <w:szCs w:val="44"/>
        </w:rPr>
        <w:t xml:space="preserve">Domaine 8 : </w:t>
      </w:r>
      <w:r w:rsidR="003549DD" w:rsidRPr="008E47E3">
        <w:rPr>
          <w:rFonts w:ascii="Calibri" w:hAnsi="Calibri" w:cs="Calibri"/>
          <w:color w:val="002060"/>
          <w:sz w:val="44"/>
          <w:szCs w:val="44"/>
        </w:rPr>
        <w:t>GOUVERNANCE</w:t>
      </w:r>
      <w:bookmarkEnd w:id="12"/>
    </w:p>
    <w:p w:rsidR="003549DD" w:rsidRPr="008E47E3" w:rsidRDefault="003549DD" w:rsidP="003549DD">
      <w:pPr>
        <w:rPr>
          <w:rFonts w:ascii="Calibri" w:hAnsi="Calibri" w:cs="Calibri"/>
        </w:rPr>
      </w:pPr>
    </w:p>
    <w:p w:rsidR="003549DD" w:rsidRPr="008E47E3" w:rsidRDefault="003549DD" w:rsidP="003549DD">
      <w:pPr>
        <w:ind w:firstLine="708"/>
        <w:rPr>
          <w:rFonts w:ascii="Calibri" w:hAnsi="Calibri" w:cs="Calibri"/>
        </w:rPr>
      </w:pPr>
      <w:r w:rsidRPr="008E47E3">
        <w:rPr>
          <w:rFonts w:ascii="Calibri" w:hAnsi="Calibri" w:cs="Calibri"/>
        </w:rPr>
        <w:t>L’axe de développement conforme est :</w:t>
      </w:r>
    </w:p>
    <w:p w:rsidR="003549DD" w:rsidRPr="008E47E3" w:rsidRDefault="003549DD" w:rsidP="003549DD">
      <w:pPr>
        <w:ind w:left="708"/>
        <w:jc w:val="both"/>
        <w:rPr>
          <w:rFonts w:ascii="Calibri" w:hAnsi="Calibri" w:cs="Calibri"/>
          <w:b/>
          <w:bCs/>
          <w:i/>
          <w:iCs/>
        </w:rPr>
      </w:pPr>
      <w:r w:rsidRPr="008E47E3">
        <w:rPr>
          <w:rFonts w:ascii="Calibri" w:hAnsi="Calibri" w:cs="Calibri"/>
          <w:b/>
          <w:bCs/>
          <w:i/>
          <w:iCs/>
        </w:rPr>
        <w:t>« Assurer le bon fonctionnement de l’université en mettant en place des politiques, des procédures et des règles idoines d’administration. »</w:t>
      </w:r>
    </w:p>
    <w:p w:rsidR="003549DD" w:rsidRPr="008E47E3" w:rsidRDefault="003549DD" w:rsidP="003549DD">
      <w:pPr>
        <w:ind w:left="708"/>
        <w:jc w:val="both"/>
        <w:rPr>
          <w:rFonts w:ascii="Calibri" w:hAnsi="Calibri" w:cs="Calibri"/>
          <w:b/>
          <w:bCs/>
          <w:i/>
          <w:iCs/>
        </w:rPr>
      </w:pPr>
      <w:r w:rsidRPr="008E47E3">
        <w:rPr>
          <w:rFonts w:ascii="Calibri" w:hAnsi="Calibri" w:cs="Calibri"/>
          <w:b/>
          <w:bCs/>
          <w:i/>
          <w:iCs/>
        </w:rPr>
        <w:t>« Favoriser la réussite de l’étudiant »</w:t>
      </w:r>
    </w:p>
    <w:p w:rsidR="003549DD" w:rsidRPr="008E47E3" w:rsidRDefault="003549DD" w:rsidP="003549DD">
      <w:pPr>
        <w:jc w:val="both"/>
        <w:rPr>
          <w:rFonts w:ascii="Calibri" w:hAnsi="Calibri" w:cs="Calibri"/>
          <w:sz w:val="12"/>
          <w:szCs w:val="12"/>
        </w:rPr>
      </w:pPr>
    </w:p>
    <w:p w:rsidR="003549DD" w:rsidRPr="008E47E3" w:rsidRDefault="003549DD" w:rsidP="003549DD">
      <w:pPr>
        <w:ind w:firstLine="708"/>
        <w:jc w:val="both"/>
        <w:rPr>
          <w:rFonts w:ascii="Calibri" w:hAnsi="Calibri" w:cs="Calibri"/>
        </w:rPr>
      </w:pPr>
      <w:r w:rsidRPr="008E47E3">
        <w:rPr>
          <w:rFonts w:ascii="Calibri" w:hAnsi="Calibri" w:cs="Calibri"/>
        </w:rPr>
        <w:t xml:space="preserve">La mise en place de politiques de réalisation et de suivi du niveau de participation et de responsabilisation de ses acteurs est indispensable pour une université soucieuse de sa qualité et de son rôle. La démarche qualité et la mise en œuvre d’un système d’information intégré sont autant d’éléments qui viendraient renforcer ces politiques. </w:t>
      </w:r>
    </w:p>
    <w:p w:rsidR="003549DD" w:rsidRPr="008E47E3" w:rsidRDefault="003549DD" w:rsidP="003549DD">
      <w:pPr>
        <w:rPr>
          <w:rFonts w:ascii="Calibri" w:hAnsi="Calibri" w:cs="Calibri"/>
          <w:b/>
          <w:bCs/>
        </w:rPr>
      </w:pPr>
    </w:p>
    <w:p w:rsidR="00F0778B" w:rsidRDefault="00F0778B" w:rsidP="002A28D2">
      <w:pPr>
        <w:tabs>
          <w:tab w:val="left" w:pos="1395"/>
        </w:tabs>
        <w:rPr>
          <w:rFonts w:ascii="Calibri" w:hAnsi="Calibri" w:cs="Calibri"/>
          <w:b/>
          <w:bCs/>
        </w:rPr>
      </w:pPr>
    </w:p>
    <w:p w:rsidR="00F0778B" w:rsidRDefault="00F0778B" w:rsidP="002A28D2">
      <w:pPr>
        <w:tabs>
          <w:tab w:val="left" w:pos="1395"/>
        </w:tabs>
        <w:rPr>
          <w:rFonts w:ascii="Calibri" w:hAnsi="Calibri" w:cs="Calibri"/>
          <w:b/>
          <w:bCs/>
        </w:rPr>
      </w:pPr>
    </w:p>
    <w:p w:rsidR="00F0778B" w:rsidRDefault="00F0778B" w:rsidP="002A28D2">
      <w:pPr>
        <w:tabs>
          <w:tab w:val="left" w:pos="1395"/>
        </w:tabs>
        <w:rPr>
          <w:rFonts w:ascii="Calibri" w:hAnsi="Calibri" w:cs="Calibri"/>
          <w:b/>
          <w:bCs/>
        </w:rPr>
      </w:pPr>
    </w:p>
    <w:p w:rsidR="00F0778B" w:rsidRDefault="00F0778B" w:rsidP="002A28D2">
      <w:pPr>
        <w:tabs>
          <w:tab w:val="left" w:pos="1395"/>
        </w:tabs>
        <w:rPr>
          <w:rFonts w:ascii="Calibri" w:hAnsi="Calibri" w:cs="Calibri"/>
          <w:b/>
          <w:bCs/>
        </w:rPr>
      </w:pPr>
    </w:p>
    <w:p w:rsidR="00F0778B" w:rsidRDefault="00F0778B" w:rsidP="002A28D2">
      <w:pPr>
        <w:tabs>
          <w:tab w:val="left" w:pos="1395"/>
        </w:tabs>
        <w:rPr>
          <w:rFonts w:ascii="Calibri" w:hAnsi="Calibri" w:cs="Calibri"/>
          <w:b/>
          <w:bCs/>
        </w:rPr>
      </w:pPr>
    </w:p>
    <w:p w:rsidR="00F0778B" w:rsidRDefault="00F0778B" w:rsidP="002A28D2">
      <w:pPr>
        <w:tabs>
          <w:tab w:val="left" w:pos="1395"/>
        </w:tabs>
        <w:rPr>
          <w:rFonts w:ascii="Calibri" w:hAnsi="Calibri" w:cs="Calibri"/>
          <w:b/>
          <w:bCs/>
        </w:rPr>
      </w:pPr>
    </w:p>
    <w:p w:rsidR="003549DD" w:rsidRDefault="003549DD" w:rsidP="002A28D2">
      <w:pPr>
        <w:tabs>
          <w:tab w:val="left" w:pos="1395"/>
        </w:tabs>
        <w:rPr>
          <w:rFonts w:ascii="Calibri" w:hAnsi="Calibri" w:cs="Calibri"/>
        </w:rPr>
      </w:pPr>
      <w:r w:rsidRPr="00F0778B">
        <w:rPr>
          <w:rFonts w:ascii="Calibri" w:hAnsi="Calibri" w:cs="Calibri"/>
          <w:b/>
          <w:bCs/>
          <w:highlight w:val="cyan"/>
        </w:rPr>
        <w:t>Objectif général (</w:t>
      </w:r>
      <w:r w:rsidR="002A28D2" w:rsidRPr="00F0778B">
        <w:rPr>
          <w:rFonts w:ascii="Calibri" w:hAnsi="Calibri" w:cs="Calibri"/>
          <w:b/>
          <w:bCs/>
          <w:highlight w:val="cyan"/>
        </w:rPr>
        <w:t>G</w:t>
      </w:r>
      <w:r w:rsidRPr="00F0778B">
        <w:rPr>
          <w:rFonts w:ascii="Calibri" w:hAnsi="Calibri" w:cs="Calibri"/>
          <w:b/>
          <w:bCs/>
          <w:highlight w:val="cyan"/>
        </w:rPr>
        <w:t>1) : Créer une gouvernance réactive impliquant tous les acteurs</w:t>
      </w:r>
    </w:p>
    <w:p w:rsidR="00F0778B" w:rsidRPr="008E47E3" w:rsidRDefault="00F0778B" w:rsidP="002A28D2">
      <w:pPr>
        <w:tabs>
          <w:tab w:val="left" w:pos="1395"/>
        </w:tabs>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843"/>
        <w:gridCol w:w="1660"/>
        <w:gridCol w:w="891"/>
        <w:gridCol w:w="1276"/>
        <w:gridCol w:w="2033"/>
        <w:gridCol w:w="1701"/>
        <w:gridCol w:w="1794"/>
      </w:tblGrid>
      <w:tr w:rsidR="003549DD" w:rsidRPr="008E47E3" w:rsidTr="003549DD">
        <w:trPr>
          <w:trHeight w:val="255"/>
          <w:tblHeader/>
        </w:trPr>
        <w:tc>
          <w:tcPr>
            <w:tcW w:w="2327" w:type="dxa"/>
            <w:gridSpan w:val="2"/>
            <w:shd w:val="clear" w:color="auto" w:fill="76923C" w:themeFill="accent3" w:themeFillShade="BF"/>
            <w:vAlign w:val="center"/>
          </w:tcPr>
          <w:p w:rsidR="003549DD" w:rsidRPr="008E47E3" w:rsidRDefault="00987030"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3549DD" w:rsidRPr="008E47E3" w:rsidTr="000263A0">
        <w:trPr>
          <w:trHeight w:val="270"/>
          <w:tblHeader/>
        </w:trPr>
        <w:tc>
          <w:tcPr>
            <w:tcW w:w="866" w:type="dxa"/>
            <w:shd w:val="clear" w:color="auto" w:fill="D6E3BC" w:themeFill="accent3" w:themeFillTint="66"/>
            <w:vAlign w:val="center"/>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3549DD" w:rsidRPr="008E47E3" w:rsidRDefault="00690533"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3549DD"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843" w:type="dxa"/>
            <w:shd w:val="clear" w:color="FFCC99" w:fill="FF9999"/>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660" w:type="dxa"/>
            <w:shd w:val="clear" w:color="FFCC99" w:fill="FF9999"/>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3549DD" w:rsidRPr="008E47E3" w:rsidRDefault="003549DD" w:rsidP="003549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G1-</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1</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 xml:space="preserve"> Améliorer le contexte de travail</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Favoriser la génération de ressources propres</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Favoriser la mise en place de mesures incitative</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Favoriser la formation tout au long de la vie</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Favoriser la formation continue.</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Lutter contre l’absentéisme et les arrivées en retard</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Usage des TICE</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Sensibiliser les formateurs</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Améliorer la mobilité</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1 000 000 00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2"/>
              </w:numPr>
              <w:spacing w:after="0" w:line="240" w:lineRule="auto"/>
              <w:ind w:left="197" w:hanging="195"/>
              <w:jc w:val="both"/>
              <w:rPr>
                <w:rFonts w:ascii="Calibri" w:hAnsi="Calibri" w:cs="Calibri"/>
                <w:sz w:val="18"/>
                <w:szCs w:val="18"/>
              </w:rPr>
            </w:pPr>
            <w:r w:rsidRPr="008E47E3">
              <w:rPr>
                <w:rFonts w:ascii="Calibri" w:hAnsi="Calibri" w:cs="Calibri"/>
                <w:sz w:val="18"/>
                <w:szCs w:val="18"/>
              </w:rPr>
              <w:t>Taux de génération de ressources propres</w:t>
            </w:r>
          </w:p>
          <w:p w:rsidR="003E2E3A" w:rsidRPr="008E47E3" w:rsidRDefault="003E2E3A" w:rsidP="00031170">
            <w:pPr>
              <w:pStyle w:val="Paragraphedeliste"/>
              <w:numPr>
                <w:ilvl w:val="0"/>
                <w:numId w:val="2"/>
              </w:numPr>
              <w:spacing w:after="0" w:line="240" w:lineRule="auto"/>
              <w:ind w:left="197" w:hanging="195"/>
              <w:jc w:val="both"/>
              <w:rPr>
                <w:rFonts w:ascii="Calibri" w:hAnsi="Calibri" w:cs="Calibri"/>
                <w:sz w:val="18"/>
                <w:szCs w:val="18"/>
              </w:rPr>
            </w:pPr>
            <w:r w:rsidRPr="008E47E3">
              <w:rPr>
                <w:rFonts w:ascii="Calibri" w:hAnsi="Calibri" w:cs="Calibri"/>
                <w:sz w:val="18"/>
                <w:szCs w:val="18"/>
              </w:rPr>
              <w:t>Nombre de personnes inscrites en formation continue</w:t>
            </w:r>
          </w:p>
          <w:p w:rsidR="003E2E3A" w:rsidRPr="008E47E3" w:rsidRDefault="003E2E3A" w:rsidP="00031170">
            <w:pPr>
              <w:pStyle w:val="Paragraphedeliste"/>
              <w:numPr>
                <w:ilvl w:val="0"/>
                <w:numId w:val="2"/>
              </w:numPr>
              <w:spacing w:after="0" w:line="240" w:lineRule="auto"/>
              <w:ind w:left="197" w:hanging="195"/>
              <w:jc w:val="both"/>
              <w:rPr>
                <w:rFonts w:ascii="Calibri" w:hAnsi="Calibri" w:cs="Calibri"/>
                <w:sz w:val="18"/>
                <w:szCs w:val="18"/>
              </w:rPr>
            </w:pPr>
            <w:r w:rsidRPr="008E47E3">
              <w:rPr>
                <w:rFonts w:ascii="Calibri" w:hAnsi="Calibri" w:cs="Calibri"/>
                <w:sz w:val="18"/>
                <w:szCs w:val="18"/>
              </w:rPr>
              <w:t>Nombre de personnes inscrites en formation tout au long de la vie ou en alternance</w:t>
            </w:r>
          </w:p>
          <w:p w:rsidR="003E2E3A" w:rsidRPr="008E47E3" w:rsidRDefault="003E2E3A" w:rsidP="00031170">
            <w:pPr>
              <w:pStyle w:val="Paragraphedeliste"/>
              <w:numPr>
                <w:ilvl w:val="0"/>
                <w:numId w:val="2"/>
              </w:numPr>
              <w:spacing w:after="0" w:line="240" w:lineRule="auto"/>
              <w:ind w:left="197" w:hanging="195"/>
              <w:jc w:val="both"/>
              <w:rPr>
                <w:rFonts w:ascii="Calibri" w:hAnsi="Calibri" w:cs="Calibri"/>
                <w:sz w:val="18"/>
                <w:szCs w:val="18"/>
              </w:rPr>
            </w:pPr>
            <w:r w:rsidRPr="008E47E3">
              <w:rPr>
                <w:rFonts w:ascii="Calibri" w:hAnsi="Calibri" w:cs="Calibri"/>
                <w:sz w:val="18"/>
                <w:szCs w:val="18"/>
              </w:rPr>
              <w:t>Taux d’absences des enseignants par structure</w:t>
            </w:r>
          </w:p>
          <w:p w:rsidR="003E2E3A" w:rsidRPr="008E47E3" w:rsidRDefault="003E2E3A" w:rsidP="00031170">
            <w:pPr>
              <w:pStyle w:val="Paragraphedeliste"/>
              <w:numPr>
                <w:ilvl w:val="0"/>
                <w:numId w:val="2"/>
              </w:numPr>
              <w:spacing w:after="0" w:line="240" w:lineRule="auto"/>
              <w:ind w:left="197" w:hanging="195"/>
              <w:jc w:val="both"/>
              <w:rPr>
                <w:rFonts w:ascii="Calibri" w:hAnsi="Calibri" w:cs="Calibri"/>
                <w:sz w:val="18"/>
                <w:szCs w:val="18"/>
              </w:rPr>
            </w:pPr>
            <w:r w:rsidRPr="008E47E3">
              <w:rPr>
                <w:rFonts w:ascii="Calibri" w:hAnsi="Calibri" w:cs="Calibri"/>
                <w:sz w:val="18"/>
                <w:szCs w:val="18"/>
              </w:rPr>
              <w:t>Taux d’absences des étudiants par structure</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Taux d’absence des ATS par structure</w:t>
            </w: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 Inadaptation des textes en vigueur</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 xml:space="preserve">- insuffisance budgétaire </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 Formateurs indisponibles</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G1-</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2</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Améliorer la responsabilisation.</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Créer le mécanisme de redevabilité.</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Diffusion des résultats et des documents.</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S’assurer que l’information parvienne aux concernés.</w:t>
            </w:r>
          </w:p>
          <w:p w:rsidR="003E2E3A" w:rsidRPr="008E47E3" w:rsidRDefault="003E2E3A" w:rsidP="00031170">
            <w:pPr>
              <w:pStyle w:val="Paragraphedeliste"/>
              <w:numPr>
                <w:ilvl w:val="0"/>
                <w:numId w:val="2"/>
              </w:numPr>
              <w:spacing w:after="0" w:line="240" w:lineRule="auto"/>
              <w:ind w:left="197" w:hanging="195"/>
              <w:rPr>
                <w:rFonts w:ascii="Calibri" w:hAnsi="Calibri" w:cs="Calibri"/>
                <w:color w:val="000000" w:themeColor="text1"/>
                <w:sz w:val="18"/>
                <w:szCs w:val="18"/>
              </w:rPr>
            </w:pPr>
            <w:r w:rsidRPr="008E47E3">
              <w:rPr>
                <w:rFonts w:ascii="Calibri" w:hAnsi="Calibri" w:cs="Calibri"/>
                <w:color w:val="000000" w:themeColor="text1"/>
                <w:sz w:val="18"/>
                <w:szCs w:val="18"/>
              </w:rPr>
              <w:t>Elaborer et mettre en œuvre un canevas de performance dans le travail.</w:t>
            </w:r>
          </w:p>
          <w:p w:rsidR="003E2E3A" w:rsidRPr="008E47E3" w:rsidRDefault="003E2E3A" w:rsidP="00031170">
            <w:pPr>
              <w:pStyle w:val="Paragraphedeliste"/>
              <w:numPr>
                <w:ilvl w:val="0"/>
                <w:numId w:val="2"/>
              </w:numPr>
              <w:spacing w:after="0" w:line="240" w:lineRule="auto"/>
              <w:ind w:left="197" w:hanging="195"/>
              <w:rPr>
                <w:rFonts w:ascii="Calibri" w:hAnsi="Calibri" w:cs="Calibri"/>
                <w:color w:val="000000" w:themeColor="text1"/>
                <w:sz w:val="18"/>
                <w:szCs w:val="18"/>
              </w:rPr>
            </w:pPr>
            <w:r w:rsidRPr="008E47E3">
              <w:rPr>
                <w:rFonts w:ascii="Calibri" w:hAnsi="Calibri" w:cs="Calibri"/>
                <w:color w:val="000000" w:themeColor="text1"/>
                <w:sz w:val="18"/>
                <w:szCs w:val="18"/>
              </w:rPr>
              <w:t>Mettre en place une cellule d’exploitation de la fiche de notation.</w:t>
            </w:r>
          </w:p>
          <w:p w:rsidR="003E2E3A" w:rsidRPr="008E47E3" w:rsidRDefault="003E2E3A" w:rsidP="00031170">
            <w:pPr>
              <w:pStyle w:val="Paragraphedeliste"/>
              <w:numPr>
                <w:ilvl w:val="0"/>
                <w:numId w:val="2"/>
              </w:numPr>
              <w:spacing w:after="0" w:line="240" w:lineRule="auto"/>
              <w:ind w:left="197" w:hanging="195"/>
              <w:rPr>
                <w:rFonts w:ascii="Calibri" w:hAnsi="Calibri" w:cs="Calibri"/>
                <w:color w:val="000000" w:themeColor="text1"/>
                <w:sz w:val="18"/>
                <w:szCs w:val="18"/>
              </w:rPr>
            </w:pPr>
            <w:r w:rsidRPr="008E47E3">
              <w:rPr>
                <w:rFonts w:ascii="Calibri" w:hAnsi="Calibri" w:cs="Calibri"/>
                <w:color w:val="000000" w:themeColor="text1"/>
                <w:sz w:val="18"/>
                <w:szCs w:val="18"/>
              </w:rPr>
              <w:t>Planifier des audits.</w:t>
            </w:r>
          </w:p>
          <w:p w:rsidR="003E2E3A" w:rsidRPr="008E47E3" w:rsidRDefault="003E2E3A" w:rsidP="00031170">
            <w:pPr>
              <w:pStyle w:val="Paragraphedeliste"/>
              <w:numPr>
                <w:ilvl w:val="0"/>
                <w:numId w:val="24"/>
              </w:numPr>
              <w:spacing w:after="0" w:line="240" w:lineRule="auto"/>
              <w:ind w:left="197" w:hanging="197"/>
              <w:jc w:val="both"/>
              <w:rPr>
                <w:rFonts w:ascii="Calibri" w:eastAsia="Times New Roman" w:hAnsi="Calibri" w:cs="Calibri"/>
                <w:sz w:val="20"/>
                <w:szCs w:val="20"/>
              </w:rPr>
            </w:pPr>
            <w:r w:rsidRPr="008E47E3">
              <w:rPr>
                <w:rFonts w:ascii="Calibri" w:hAnsi="Calibri" w:cs="Calibri"/>
                <w:color w:val="000000" w:themeColor="text1"/>
                <w:sz w:val="18"/>
                <w:szCs w:val="18"/>
              </w:rPr>
              <w:t>Revalorisation des responsables (promotion, rémunération,…)</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spacing w:before="240"/>
              <w:jc w:val="center"/>
              <w:rPr>
                <w:rFonts w:ascii="Calibri" w:hAnsi="Calibri" w:cs="Calibri"/>
                <w:sz w:val="18"/>
                <w:szCs w:val="18"/>
              </w:rPr>
            </w:pPr>
          </w:p>
          <w:p w:rsidR="003E2E3A" w:rsidRPr="008E47E3" w:rsidRDefault="003E2E3A" w:rsidP="003E2E3A">
            <w:pPr>
              <w:spacing w:before="240"/>
              <w:jc w:val="center"/>
              <w:rPr>
                <w:rFonts w:ascii="Calibri" w:hAnsi="Calibri" w:cs="Calibri"/>
                <w:sz w:val="18"/>
                <w:szCs w:val="18"/>
              </w:rPr>
            </w:pPr>
          </w:p>
          <w:p w:rsidR="003E2E3A" w:rsidRPr="008E47E3" w:rsidRDefault="003E2E3A" w:rsidP="003E2E3A">
            <w:pPr>
              <w:spacing w:before="240"/>
              <w:jc w:val="center"/>
              <w:rPr>
                <w:rFonts w:ascii="Calibri" w:hAnsi="Calibri" w:cs="Calibri"/>
                <w:sz w:val="18"/>
                <w:szCs w:val="18"/>
              </w:rPr>
            </w:pP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400 000 00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2"/>
              </w:numPr>
              <w:spacing w:after="0" w:line="240" w:lineRule="auto"/>
              <w:ind w:left="197" w:hanging="195"/>
              <w:jc w:val="both"/>
              <w:rPr>
                <w:rFonts w:ascii="Calibri" w:hAnsi="Calibri" w:cs="Calibri"/>
                <w:sz w:val="18"/>
                <w:szCs w:val="18"/>
              </w:rPr>
            </w:pPr>
            <w:r w:rsidRPr="008E47E3">
              <w:rPr>
                <w:rFonts w:ascii="Calibri" w:hAnsi="Calibri" w:cs="Calibri"/>
                <w:sz w:val="18"/>
                <w:szCs w:val="18"/>
              </w:rPr>
              <w:t>Nombre de canevas remplis et exploités.</w:t>
            </w:r>
          </w:p>
          <w:p w:rsidR="003E2E3A" w:rsidRPr="008E47E3" w:rsidRDefault="003E2E3A" w:rsidP="00031170">
            <w:pPr>
              <w:pStyle w:val="Paragraphedeliste"/>
              <w:numPr>
                <w:ilvl w:val="0"/>
                <w:numId w:val="2"/>
              </w:numPr>
              <w:spacing w:after="0" w:line="240" w:lineRule="auto"/>
              <w:ind w:left="197" w:hanging="195"/>
              <w:jc w:val="both"/>
              <w:rPr>
                <w:rFonts w:ascii="Calibri" w:hAnsi="Calibri" w:cs="Calibri"/>
                <w:sz w:val="18"/>
                <w:szCs w:val="18"/>
              </w:rPr>
            </w:pPr>
            <w:r w:rsidRPr="008E47E3">
              <w:rPr>
                <w:rFonts w:ascii="Calibri" w:hAnsi="Calibri" w:cs="Calibri"/>
                <w:sz w:val="18"/>
                <w:szCs w:val="18"/>
              </w:rPr>
              <w:t>Nombre de fiches exploitées.</w:t>
            </w:r>
          </w:p>
          <w:p w:rsidR="003E2E3A" w:rsidRPr="008E47E3" w:rsidRDefault="003E2E3A" w:rsidP="00031170">
            <w:pPr>
              <w:pStyle w:val="Paragraphedeliste"/>
              <w:numPr>
                <w:ilvl w:val="0"/>
                <w:numId w:val="2"/>
              </w:numPr>
              <w:spacing w:after="0" w:line="240" w:lineRule="auto"/>
              <w:ind w:left="197" w:hanging="195"/>
              <w:jc w:val="both"/>
              <w:rPr>
                <w:rFonts w:ascii="Calibri" w:hAnsi="Calibri" w:cs="Calibri"/>
                <w:sz w:val="18"/>
                <w:szCs w:val="18"/>
              </w:rPr>
            </w:pPr>
            <w:r w:rsidRPr="008E47E3">
              <w:rPr>
                <w:rFonts w:ascii="Calibri" w:hAnsi="Calibri" w:cs="Calibri"/>
                <w:sz w:val="18"/>
                <w:szCs w:val="18"/>
              </w:rPr>
              <w:t>Taux de satisfaction des personnels.</w:t>
            </w:r>
          </w:p>
          <w:p w:rsidR="003E2E3A" w:rsidRPr="008E47E3" w:rsidRDefault="003E2E3A" w:rsidP="00031170">
            <w:pPr>
              <w:pStyle w:val="Paragraphedeliste"/>
              <w:numPr>
                <w:ilvl w:val="0"/>
                <w:numId w:val="2"/>
              </w:numPr>
              <w:spacing w:after="0" w:line="240" w:lineRule="auto"/>
              <w:ind w:left="197" w:hanging="195"/>
              <w:jc w:val="both"/>
              <w:rPr>
                <w:rFonts w:ascii="Calibri" w:hAnsi="Calibri" w:cs="Calibri"/>
                <w:sz w:val="18"/>
                <w:szCs w:val="18"/>
              </w:rPr>
            </w:pPr>
            <w:r w:rsidRPr="008E47E3">
              <w:rPr>
                <w:rFonts w:ascii="Calibri" w:hAnsi="Calibri" w:cs="Calibri"/>
                <w:sz w:val="18"/>
                <w:szCs w:val="18"/>
              </w:rPr>
              <w:t>Taux de satisfaction des étudiants.</w:t>
            </w:r>
          </w:p>
          <w:p w:rsidR="003E2E3A" w:rsidRPr="008E47E3" w:rsidRDefault="003E2E3A" w:rsidP="00031170">
            <w:pPr>
              <w:pStyle w:val="Paragraphedeliste"/>
              <w:numPr>
                <w:ilvl w:val="0"/>
                <w:numId w:val="2"/>
              </w:numPr>
              <w:spacing w:after="0" w:line="240" w:lineRule="auto"/>
              <w:ind w:left="197" w:hanging="195"/>
              <w:jc w:val="both"/>
              <w:rPr>
                <w:rFonts w:ascii="Calibri" w:hAnsi="Calibri" w:cs="Calibri"/>
                <w:sz w:val="18"/>
                <w:szCs w:val="18"/>
              </w:rPr>
            </w:pPr>
            <w:r w:rsidRPr="008E47E3">
              <w:rPr>
                <w:rFonts w:ascii="Calibri" w:hAnsi="Calibri" w:cs="Calibri"/>
                <w:sz w:val="18"/>
                <w:szCs w:val="18"/>
              </w:rPr>
              <w:t>Nombre de fiches exploitées.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Nombre d’audits effectués.</w:t>
            </w: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-Non motivation</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-Contraintes administratives et financières</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G1-</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3</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18"/>
                <w:szCs w:val="18"/>
              </w:rPr>
            </w:pPr>
            <w:r w:rsidRPr="008E47E3">
              <w:rPr>
                <w:rFonts w:ascii="Calibri" w:hAnsi="Calibri" w:cs="Calibri"/>
                <w:b/>
                <w:bCs/>
                <w:sz w:val="18"/>
                <w:szCs w:val="18"/>
              </w:rPr>
              <w:t>Améliorer la participation.</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Améliorer les canaux d’expression.</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Créer les mécanismes d’approche impulsive.</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Favoriser la participation et la motivation des étudiants.</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Parfaire le mode de représentation des personnels dans les instances</w:t>
            </w:r>
          </w:p>
          <w:p w:rsidR="003E2E3A" w:rsidRPr="008E47E3" w:rsidRDefault="003E2E3A" w:rsidP="00031170">
            <w:pPr>
              <w:pStyle w:val="Paragraphedeliste"/>
              <w:numPr>
                <w:ilvl w:val="0"/>
                <w:numId w:val="2"/>
              </w:numPr>
              <w:spacing w:after="0" w:line="240" w:lineRule="auto"/>
              <w:ind w:left="197" w:hanging="195"/>
              <w:rPr>
                <w:rFonts w:ascii="Calibri" w:hAnsi="Calibri" w:cs="Calibri"/>
                <w:b/>
                <w:bCs/>
                <w:sz w:val="18"/>
                <w:szCs w:val="18"/>
              </w:rPr>
            </w:pPr>
            <w:r w:rsidRPr="008E47E3">
              <w:rPr>
                <w:rFonts w:ascii="Calibri" w:hAnsi="Calibri" w:cs="Calibri"/>
                <w:sz w:val="18"/>
                <w:szCs w:val="18"/>
              </w:rPr>
              <w:t>Parfaire le mode de représentation des personnels dans la prise de décision</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Levée des contraintes administratives qui pèsent sur les enseignants</w:t>
            </w:r>
          </w:p>
          <w:p w:rsidR="003E2E3A" w:rsidRPr="008E47E3" w:rsidRDefault="003E2E3A" w:rsidP="00031170">
            <w:pPr>
              <w:pStyle w:val="Paragraphedeliste"/>
              <w:numPr>
                <w:ilvl w:val="0"/>
                <w:numId w:val="31"/>
              </w:numPr>
              <w:spacing w:after="0" w:line="240" w:lineRule="auto"/>
              <w:ind w:left="175" w:hanging="175"/>
              <w:rPr>
                <w:rFonts w:ascii="Calibri" w:hAnsi="Calibri" w:cs="Calibri"/>
                <w:color w:val="000000" w:themeColor="text1"/>
                <w:sz w:val="18"/>
                <w:szCs w:val="18"/>
              </w:rPr>
            </w:pPr>
            <w:r w:rsidRPr="008E47E3">
              <w:rPr>
                <w:rFonts w:ascii="Calibri" w:hAnsi="Calibri" w:cs="Calibri"/>
                <w:color w:val="000000" w:themeColor="text1"/>
                <w:sz w:val="18"/>
                <w:szCs w:val="18"/>
              </w:rPr>
              <w:t>Actions d’attachement à l’université par des bénéfices psychologiques : soutien, justice, reconnaissance.</w:t>
            </w:r>
          </w:p>
          <w:p w:rsidR="003E2E3A" w:rsidRPr="008E47E3" w:rsidRDefault="003E2E3A" w:rsidP="00031170">
            <w:pPr>
              <w:pStyle w:val="Paragraphedeliste"/>
              <w:numPr>
                <w:ilvl w:val="0"/>
                <w:numId w:val="31"/>
              </w:numPr>
              <w:spacing w:after="0" w:line="240" w:lineRule="auto"/>
              <w:ind w:left="175" w:hanging="175"/>
              <w:rPr>
                <w:rFonts w:ascii="Calibri" w:hAnsi="Calibri" w:cs="Calibri"/>
                <w:color w:val="000000" w:themeColor="text1"/>
                <w:sz w:val="18"/>
                <w:szCs w:val="18"/>
              </w:rPr>
            </w:pPr>
            <w:r w:rsidRPr="008E47E3">
              <w:rPr>
                <w:rFonts w:ascii="Calibri" w:hAnsi="Calibri" w:cs="Calibri"/>
                <w:color w:val="000000" w:themeColor="text1"/>
                <w:sz w:val="18"/>
                <w:szCs w:val="18"/>
              </w:rPr>
              <w:t>Engagement affectif</w:t>
            </w:r>
          </w:p>
          <w:p w:rsidR="003E2E3A" w:rsidRPr="008E47E3" w:rsidRDefault="003E2E3A" w:rsidP="00031170">
            <w:pPr>
              <w:pStyle w:val="Paragraphedeliste"/>
              <w:numPr>
                <w:ilvl w:val="0"/>
                <w:numId w:val="31"/>
              </w:numPr>
              <w:spacing w:after="0" w:line="240" w:lineRule="auto"/>
              <w:ind w:left="175" w:hanging="175"/>
              <w:rPr>
                <w:rFonts w:ascii="Calibri" w:hAnsi="Calibri" w:cs="Calibri"/>
                <w:color w:val="000000" w:themeColor="text1"/>
                <w:sz w:val="18"/>
                <w:szCs w:val="18"/>
              </w:rPr>
            </w:pPr>
            <w:r w:rsidRPr="008E47E3">
              <w:rPr>
                <w:rFonts w:ascii="Calibri" w:hAnsi="Calibri" w:cs="Calibri"/>
                <w:color w:val="000000" w:themeColor="text1"/>
                <w:sz w:val="18"/>
                <w:szCs w:val="18"/>
              </w:rPr>
              <w:lastRenderedPageBreak/>
              <w:t>Enquêtes de satisfaction (Enseignants, ATS, étudiants)</w:t>
            </w:r>
          </w:p>
          <w:p w:rsidR="003E2E3A" w:rsidRPr="008E47E3" w:rsidRDefault="003E2E3A" w:rsidP="00031170">
            <w:pPr>
              <w:pStyle w:val="Paragraphedeliste"/>
              <w:numPr>
                <w:ilvl w:val="0"/>
                <w:numId w:val="24"/>
              </w:numPr>
              <w:spacing w:after="0" w:line="240" w:lineRule="auto"/>
              <w:ind w:left="197" w:hanging="197"/>
              <w:jc w:val="both"/>
              <w:rPr>
                <w:rFonts w:ascii="Calibri" w:eastAsia="Times New Roman" w:hAnsi="Calibri" w:cs="Calibri"/>
                <w:sz w:val="20"/>
                <w:szCs w:val="20"/>
              </w:rPr>
            </w:pPr>
            <w:r w:rsidRPr="008E47E3">
              <w:rPr>
                <w:rFonts w:ascii="Calibri" w:hAnsi="Calibri" w:cs="Calibri"/>
                <w:color w:val="000000" w:themeColor="text1"/>
                <w:sz w:val="18"/>
                <w:szCs w:val="18"/>
              </w:rPr>
              <w:t>Leadership des enseignants</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2"/>
              </w:numPr>
              <w:spacing w:after="0" w:line="240" w:lineRule="auto"/>
              <w:ind w:left="197" w:hanging="195"/>
              <w:jc w:val="both"/>
              <w:rPr>
                <w:rFonts w:ascii="Calibri" w:hAnsi="Calibri" w:cs="Calibri"/>
                <w:sz w:val="18"/>
                <w:szCs w:val="18"/>
              </w:rPr>
            </w:pPr>
            <w:r w:rsidRPr="008E47E3">
              <w:rPr>
                <w:rFonts w:ascii="Calibri" w:hAnsi="Calibri" w:cs="Calibri"/>
                <w:sz w:val="18"/>
                <w:szCs w:val="18"/>
              </w:rPr>
              <w:t>Taux de satisfaction du personnel technico-administratif.</w:t>
            </w:r>
          </w:p>
          <w:p w:rsidR="003E2E3A" w:rsidRPr="008E47E3" w:rsidRDefault="003E2E3A" w:rsidP="00031170">
            <w:pPr>
              <w:pStyle w:val="Paragraphedeliste"/>
              <w:numPr>
                <w:ilvl w:val="0"/>
                <w:numId w:val="2"/>
              </w:numPr>
              <w:spacing w:after="0" w:line="240" w:lineRule="auto"/>
              <w:ind w:left="197" w:hanging="195"/>
              <w:jc w:val="both"/>
              <w:rPr>
                <w:rFonts w:ascii="Calibri" w:hAnsi="Calibri" w:cs="Calibri"/>
                <w:sz w:val="18"/>
                <w:szCs w:val="18"/>
              </w:rPr>
            </w:pPr>
            <w:r w:rsidRPr="008E47E3">
              <w:rPr>
                <w:rFonts w:ascii="Calibri" w:hAnsi="Calibri" w:cs="Calibri"/>
                <w:sz w:val="18"/>
                <w:szCs w:val="18"/>
              </w:rPr>
              <w:t>Taux de satisfaction des étudiants</w:t>
            </w:r>
          </w:p>
          <w:p w:rsidR="003E2E3A" w:rsidRPr="008E47E3" w:rsidRDefault="003E2E3A" w:rsidP="00031170">
            <w:pPr>
              <w:pStyle w:val="Paragraphedeliste"/>
              <w:numPr>
                <w:ilvl w:val="0"/>
                <w:numId w:val="2"/>
              </w:numPr>
              <w:spacing w:after="0" w:line="240" w:lineRule="auto"/>
              <w:ind w:left="197" w:hanging="195"/>
              <w:jc w:val="both"/>
              <w:rPr>
                <w:rFonts w:ascii="Calibri" w:hAnsi="Calibri" w:cs="Calibri"/>
                <w:sz w:val="18"/>
                <w:szCs w:val="18"/>
              </w:rPr>
            </w:pPr>
            <w:r w:rsidRPr="008E47E3">
              <w:rPr>
                <w:rFonts w:ascii="Calibri" w:hAnsi="Calibri" w:cs="Calibri"/>
                <w:sz w:val="18"/>
                <w:szCs w:val="18"/>
              </w:rPr>
              <w:t>Taux de satisfaction des enseignants.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-Inapplication des textes</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-Manque d’engagement</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-Manque de technicité</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-Défaillances de communication</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lastRenderedPageBreak/>
              <w:t>G1-</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4</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 w:firstLine="15"/>
              <w:jc w:val="center"/>
              <w:rPr>
                <w:rFonts w:ascii="Calibri" w:hAnsi="Calibri" w:cs="Calibri"/>
                <w:b/>
                <w:bCs/>
                <w:sz w:val="18"/>
                <w:szCs w:val="18"/>
              </w:rPr>
            </w:pPr>
            <w:r w:rsidRPr="008E47E3">
              <w:rPr>
                <w:rFonts w:ascii="Calibri" w:hAnsi="Calibri" w:cs="Calibri"/>
                <w:b/>
                <w:bCs/>
                <w:sz w:val="18"/>
                <w:szCs w:val="18"/>
              </w:rPr>
              <w:t>Renforcer la gestion académique et financières.</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 xml:space="preserve">Renforcer les bonnes pratiques </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Introduction des outils de maitrise budgétaire : CDMT,…</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Elaborer et mettre en œuvre le guide des normes en pédagogie</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Elaborer et mettre en œuvre le guide en recherche (cahier de recherche)</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Elaborer et mettre en œuvre le guide des marchés publics</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Elaborer et mettre en œuvre le guide de gestion des ressources humaines</w:t>
            </w:r>
          </w:p>
          <w:p w:rsidR="003E2E3A" w:rsidRPr="008E47E3" w:rsidRDefault="003E2E3A" w:rsidP="00031170">
            <w:pPr>
              <w:pStyle w:val="Paragraphedeliste"/>
              <w:numPr>
                <w:ilvl w:val="0"/>
                <w:numId w:val="24"/>
              </w:numPr>
              <w:spacing w:after="0" w:line="240" w:lineRule="auto"/>
              <w:ind w:left="197" w:hanging="197"/>
              <w:jc w:val="both"/>
              <w:rPr>
                <w:rFonts w:ascii="Calibri" w:eastAsia="Times New Roman" w:hAnsi="Calibri" w:cs="Calibri"/>
                <w:sz w:val="20"/>
                <w:szCs w:val="20"/>
              </w:rPr>
            </w:pPr>
            <w:r w:rsidRPr="008E47E3">
              <w:rPr>
                <w:rFonts w:ascii="Calibri" w:hAnsi="Calibri" w:cs="Calibri"/>
                <w:sz w:val="18"/>
                <w:szCs w:val="18"/>
              </w:rPr>
              <w:t>Elaborer et mettre en œuvre le guide de gestion des ressources financières</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2"/>
              </w:numPr>
              <w:spacing w:after="0" w:line="240" w:lineRule="auto"/>
              <w:ind w:left="197" w:hanging="195"/>
              <w:jc w:val="both"/>
              <w:rPr>
                <w:rFonts w:ascii="Calibri" w:hAnsi="Calibri" w:cs="Calibri"/>
                <w:sz w:val="18"/>
                <w:szCs w:val="18"/>
              </w:rPr>
            </w:pPr>
            <w:r w:rsidRPr="008E47E3">
              <w:rPr>
                <w:rFonts w:ascii="Calibri" w:hAnsi="Calibri" w:cs="Calibri"/>
                <w:sz w:val="18"/>
                <w:szCs w:val="18"/>
              </w:rPr>
              <w:t>Taux de satisfaction des gestionnaires.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-Incohérences entre acteurs</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-Manque de formation des gestionnaires</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-Les guides ne sont pas élaborés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G1-</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5</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 w:firstLine="15"/>
              <w:jc w:val="center"/>
              <w:rPr>
                <w:rFonts w:ascii="Calibri" w:hAnsi="Calibri" w:cs="Calibri"/>
                <w:sz w:val="18"/>
                <w:szCs w:val="18"/>
              </w:rPr>
            </w:pPr>
            <w:r w:rsidRPr="008E47E3">
              <w:rPr>
                <w:rFonts w:ascii="Calibri" w:hAnsi="Calibri" w:cs="Calibri"/>
                <w:b/>
                <w:bCs/>
                <w:sz w:val="18"/>
                <w:szCs w:val="18"/>
              </w:rPr>
              <w:t>Renforcement de l’autonomie.</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2"/>
              </w:numPr>
              <w:spacing w:after="0" w:line="240" w:lineRule="auto"/>
              <w:ind w:left="197" w:hanging="195"/>
              <w:rPr>
                <w:rFonts w:ascii="Calibri" w:hAnsi="Calibri" w:cs="Calibri"/>
                <w:b/>
                <w:bCs/>
                <w:sz w:val="18"/>
                <w:szCs w:val="18"/>
              </w:rPr>
            </w:pPr>
            <w:r w:rsidRPr="008E47E3">
              <w:rPr>
                <w:rFonts w:ascii="Calibri" w:hAnsi="Calibri" w:cs="Calibri"/>
                <w:sz w:val="18"/>
                <w:szCs w:val="18"/>
              </w:rPr>
              <w:t>Répartition des pouvoirs (autonomie accrue des facultés, instituts)</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Reddition des comptes</w:t>
            </w:r>
          </w:p>
          <w:p w:rsidR="003E2E3A" w:rsidRPr="008E47E3" w:rsidRDefault="003E2E3A" w:rsidP="00031170">
            <w:pPr>
              <w:pStyle w:val="Paragraphedeliste"/>
              <w:numPr>
                <w:ilvl w:val="0"/>
                <w:numId w:val="2"/>
              </w:numPr>
              <w:spacing w:after="0" w:line="240" w:lineRule="auto"/>
              <w:ind w:left="197" w:hanging="195"/>
              <w:rPr>
                <w:rFonts w:ascii="Calibri" w:hAnsi="Calibri" w:cs="Calibri"/>
                <w:sz w:val="18"/>
                <w:szCs w:val="18"/>
              </w:rPr>
            </w:pPr>
            <w:r w:rsidRPr="008E47E3">
              <w:rPr>
                <w:rFonts w:ascii="Calibri" w:hAnsi="Calibri" w:cs="Calibri"/>
                <w:sz w:val="18"/>
                <w:szCs w:val="18"/>
              </w:rPr>
              <w:t>Contractualisation Université - Ministère</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2"/>
              </w:numPr>
              <w:spacing w:after="0" w:line="240" w:lineRule="auto"/>
              <w:ind w:left="197" w:hanging="195"/>
              <w:jc w:val="both"/>
              <w:rPr>
                <w:rFonts w:ascii="Calibri" w:hAnsi="Calibri" w:cs="Calibri"/>
                <w:sz w:val="18"/>
                <w:szCs w:val="18"/>
              </w:rPr>
            </w:pPr>
            <w:r w:rsidRPr="008E47E3">
              <w:rPr>
                <w:rFonts w:ascii="Calibri" w:hAnsi="Calibri" w:cs="Calibri"/>
                <w:sz w:val="18"/>
                <w:szCs w:val="18"/>
              </w:rPr>
              <w:t>Taux de satisfaction des enseignants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Taux de satisfaction du personnel technico-administratif.</w:t>
            </w: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-Manque de personnels qualifiés</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-Répartition limitée</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-Les comptes ne sont pas élaborés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-Réticences du MESRS</w:t>
            </w:r>
          </w:p>
        </w:tc>
      </w:tr>
    </w:tbl>
    <w:p w:rsidR="00F0778B" w:rsidRDefault="00F0778B" w:rsidP="002A28D2">
      <w:pPr>
        <w:tabs>
          <w:tab w:val="left" w:pos="1395"/>
        </w:tabs>
        <w:rPr>
          <w:rFonts w:ascii="Calibri" w:hAnsi="Calibri" w:cs="Calibri"/>
          <w:b/>
          <w:bCs/>
        </w:rPr>
      </w:pPr>
    </w:p>
    <w:p w:rsidR="003549DD" w:rsidRDefault="0065173A" w:rsidP="002A28D2">
      <w:pPr>
        <w:tabs>
          <w:tab w:val="left" w:pos="1395"/>
        </w:tabs>
        <w:rPr>
          <w:rFonts w:ascii="Calibri" w:hAnsi="Calibri" w:cs="Calibri"/>
          <w:b/>
          <w:bCs/>
        </w:rPr>
      </w:pPr>
      <w:r w:rsidRPr="00F0778B">
        <w:rPr>
          <w:rFonts w:ascii="Calibri" w:hAnsi="Calibri" w:cs="Calibri"/>
          <w:b/>
          <w:bCs/>
          <w:highlight w:val="cyan"/>
        </w:rPr>
        <w:t>Objectif général (</w:t>
      </w:r>
      <w:r w:rsidR="002A28D2" w:rsidRPr="00F0778B">
        <w:rPr>
          <w:rFonts w:ascii="Calibri" w:hAnsi="Calibri" w:cs="Calibri"/>
          <w:b/>
          <w:bCs/>
          <w:highlight w:val="cyan"/>
        </w:rPr>
        <w:t>G</w:t>
      </w:r>
      <w:r w:rsidR="00F0778B" w:rsidRPr="00F0778B">
        <w:rPr>
          <w:rFonts w:ascii="Calibri" w:hAnsi="Calibri" w:cs="Calibri"/>
          <w:b/>
          <w:bCs/>
          <w:highlight w:val="cyan"/>
        </w:rPr>
        <w:t>2) : Elaboration des politiques</w:t>
      </w:r>
    </w:p>
    <w:p w:rsidR="00F0778B" w:rsidRPr="008E47E3" w:rsidRDefault="00F0778B" w:rsidP="002A28D2">
      <w:pPr>
        <w:tabs>
          <w:tab w:val="left" w:pos="1395"/>
        </w:tabs>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843"/>
        <w:gridCol w:w="1660"/>
        <w:gridCol w:w="891"/>
        <w:gridCol w:w="1276"/>
        <w:gridCol w:w="2033"/>
        <w:gridCol w:w="1701"/>
        <w:gridCol w:w="1794"/>
      </w:tblGrid>
      <w:tr w:rsidR="0065173A" w:rsidRPr="008E47E3" w:rsidTr="00866327">
        <w:trPr>
          <w:trHeight w:val="255"/>
          <w:tblHeader/>
        </w:trPr>
        <w:tc>
          <w:tcPr>
            <w:tcW w:w="2327" w:type="dxa"/>
            <w:gridSpan w:val="2"/>
            <w:shd w:val="clear" w:color="auto" w:fill="76923C" w:themeFill="accent3" w:themeFillShade="BF"/>
            <w:vAlign w:val="center"/>
          </w:tcPr>
          <w:p w:rsidR="0065173A" w:rsidRPr="008E47E3" w:rsidRDefault="00987030"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65173A" w:rsidRPr="008E47E3" w:rsidTr="000263A0">
        <w:trPr>
          <w:trHeight w:val="270"/>
          <w:tblHeader/>
        </w:trPr>
        <w:tc>
          <w:tcPr>
            <w:tcW w:w="866" w:type="dxa"/>
            <w:shd w:val="clear" w:color="auto" w:fill="D6E3BC" w:themeFill="accent3" w:themeFillTint="66"/>
            <w:vAlign w:val="center"/>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65173A" w:rsidRPr="008E47E3" w:rsidRDefault="00690533"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65173A"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843" w:type="dxa"/>
            <w:shd w:val="clear" w:color="FFCC99" w:fill="FF9999"/>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660" w:type="dxa"/>
            <w:shd w:val="clear" w:color="FFCC99" w:fill="FF9999"/>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G2-</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1</w:t>
            </w:r>
          </w:p>
        </w:tc>
        <w:tc>
          <w:tcPr>
            <w:tcW w:w="1461" w:type="dxa"/>
            <w:vAlign w:val="center"/>
          </w:tcPr>
          <w:p w:rsidR="003E2E3A" w:rsidRPr="008E47E3" w:rsidRDefault="003E2E3A" w:rsidP="003E2E3A">
            <w:pPr>
              <w:ind w:left="-15" w:firstLine="15"/>
              <w:jc w:val="center"/>
              <w:rPr>
                <w:rFonts w:ascii="Calibri" w:hAnsi="Calibri" w:cs="Calibri"/>
                <w:b/>
                <w:bCs/>
                <w:sz w:val="18"/>
                <w:szCs w:val="18"/>
              </w:rPr>
            </w:pPr>
            <w:r w:rsidRPr="008E47E3">
              <w:rPr>
                <w:rFonts w:ascii="Calibri" w:hAnsi="Calibri" w:cs="Calibri"/>
                <w:b/>
                <w:bCs/>
                <w:sz w:val="18"/>
                <w:szCs w:val="18"/>
              </w:rPr>
              <w:t xml:space="preserve"> Mettre en place les mécanismes pour rendre l’université acteur de son développement.</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 w:firstLine="15"/>
              <w:jc w:val="center"/>
              <w:rPr>
                <w:rFonts w:ascii="Calibri" w:hAnsi="Calibri" w:cs="Calibri"/>
                <w:b/>
                <w:bCs/>
                <w:sz w:val="18"/>
                <w:szCs w:val="18"/>
              </w:rPr>
            </w:pP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2"/>
              </w:numPr>
              <w:spacing w:after="0" w:line="240" w:lineRule="auto"/>
              <w:ind w:left="341" w:hanging="274"/>
              <w:rPr>
                <w:rFonts w:ascii="Calibri" w:hAnsi="Calibri" w:cs="Calibri"/>
                <w:sz w:val="18"/>
                <w:szCs w:val="18"/>
              </w:rPr>
            </w:pPr>
            <w:r w:rsidRPr="008E47E3">
              <w:rPr>
                <w:rFonts w:ascii="Calibri" w:hAnsi="Calibri" w:cs="Calibri"/>
                <w:sz w:val="18"/>
                <w:szCs w:val="18"/>
              </w:rPr>
              <w:t>Elaborer la politique d’articulation avec l’environnement</w:t>
            </w:r>
          </w:p>
          <w:p w:rsidR="003E2E3A" w:rsidRPr="008E47E3" w:rsidRDefault="003E2E3A" w:rsidP="00031170">
            <w:pPr>
              <w:pStyle w:val="Paragraphedeliste"/>
              <w:numPr>
                <w:ilvl w:val="0"/>
                <w:numId w:val="2"/>
              </w:numPr>
              <w:spacing w:after="0" w:line="240" w:lineRule="auto"/>
              <w:ind w:left="341" w:hanging="274"/>
              <w:rPr>
                <w:rFonts w:ascii="Calibri" w:hAnsi="Calibri" w:cs="Calibri"/>
                <w:sz w:val="18"/>
                <w:szCs w:val="18"/>
              </w:rPr>
            </w:pPr>
            <w:r w:rsidRPr="008E47E3">
              <w:rPr>
                <w:rFonts w:ascii="Calibri" w:hAnsi="Calibri" w:cs="Calibri"/>
                <w:sz w:val="18"/>
                <w:szCs w:val="18"/>
              </w:rPr>
              <w:t>Générer des ressources propres :</w:t>
            </w:r>
          </w:p>
          <w:p w:rsidR="003E2E3A" w:rsidRPr="008E47E3" w:rsidRDefault="003E2E3A" w:rsidP="00031170">
            <w:pPr>
              <w:pStyle w:val="Paragraphedeliste"/>
              <w:numPr>
                <w:ilvl w:val="1"/>
                <w:numId w:val="2"/>
              </w:numPr>
              <w:spacing w:after="0" w:line="240" w:lineRule="auto"/>
              <w:ind w:left="623" w:hanging="142"/>
              <w:rPr>
                <w:rFonts w:ascii="Calibri" w:hAnsi="Calibri" w:cs="Calibri"/>
                <w:sz w:val="18"/>
                <w:szCs w:val="18"/>
              </w:rPr>
            </w:pPr>
            <w:r w:rsidRPr="008E47E3">
              <w:rPr>
                <w:rFonts w:ascii="Calibri" w:hAnsi="Calibri" w:cs="Calibri"/>
                <w:sz w:val="18"/>
                <w:szCs w:val="18"/>
              </w:rPr>
              <w:t>Représentation des entreprises dans le CA, le CSU et les conseils de laboratoires,</w:t>
            </w:r>
          </w:p>
          <w:p w:rsidR="003E2E3A" w:rsidRPr="008E47E3" w:rsidRDefault="003E2E3A" w:rsidP="00031170">
            <w:pPr>
              <w:pStyle w:val="Paragraphedeliste"/>
              <w:numPr>
                <w:ilvl w:val="1"/>
                <w:numId w:val="2"/>
              </w:numPr>
              <w:spacing w:after="0" w:line="240" w:lineRule="auto"/>
              <w:ind w:left="623" w:hanging="142"/>
              <w:rPr>
                <w:rFonts w:ascii="Calibri" w:hAnsi="Calibri" w:cs="Calibri"/>
                <w:sz w:val="18"/>
                <w:szCs w:val="18"/>
              </w:rPr>
            </w:pPr>
            <w:r w:rsidRPr="008E47E3">
              <w:rPr>
                <w:rFonts w:ascii="Calibri" w:hAnsi="Calibri" w:cs="Calibri"/>
                <w:sz w:val="18"/>
                <w:szCs w:val="18"/>
              </w:rPr>
              <w:t>Participation dans les entreprises innovantes</w:t>
            </w:r>
          </w:p>
          <w:p w:rsidR="003E2E3A" w:rsidRPr="008E47E3" w:rsidRDefault="003E2E3A" w:rsidP="00031170">
            <w:pPr>
              <w:pStyle w:val="Paragraphedeliste"/>
              <w:numPr>
                <w:ilvl w:val="0"/>
                <w:numId w:val="24"/>
              </w:numPr>
              <w:spacing w:after="0" w:line="240" w:lineRule="auto"/>
              <w:ind w:left="197" w:hanging="197"/>
              <w:jc w:val="both"/>
              <w:rPr>
                <w:rFonts w:ascii="Calibri" w:eastAsia="Times New Roman" w:hAnsi="Calibri" w:cs="Calibri"/>
                <w:sz w:val="20"/>
                <w:szCs w:val="20"/>
              </w:rPr>
            </w:pPr>
            <w:r w:rsidRPr="008E47E3">
              <w:rPr>
                <w:rFonts w:ascii="Calibri" w:hAnsi="Calibri" w:cs="Calibri"/>
                <w:sz w:val="18"/>
                <w:szCs w:val="18"/>
              </w:rPr>
              <w:t xml:space="preserve">Elaborer la </w:t>
            </w:r>
            <w:r w:rsidRPr="008E47E3">
              <w:rPr>
                <w:rFonts w:ascii="Calibri" w:hAnsi="Calibri" w:cs="Calibri"/>
                <w:color w:val="000000" w:themeColor="text1"/>
                <w:sz w:val="18"/>
                <w:szCs w:val="18"/>
              </w:rPr>
              <w:t>politique</w:t>
            </w:r>
            <w:r w:rsidRPr="008E47E3">
              <w:rPr>
                <w:rFonts w:ascii="Calibri" w:hAnsi="Calibri" w:cs="Calibri"/>
                <w:sz w:val="18"/>
                <w:szCs w:val="18"/>
              </w:rPr>
              <w:t xml:space="preserve"> pour mettre en place et généraliser les TICE</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200 000 00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2"/>
              </w:numPr>
              <w:spacing w:after="0" w:line="240" w:lineRule="auto"/>
              <w:ind w:left="341" w:hanging="274"/>
              <w:jc w:val="both"/>
              <w:rPr>
                <w:rFonts w:ascii="Calibri" w:hAnsi="Calibri" w:cs="Calibri"/>
                <w:sz w:val="18"/>
                <w:szCs w:val="18"/>
              </w:rPr>
            </w:pPr>
            <w:r w:rsidRPr="008E47E3">
              <w:rPr>
                <w:rFonts w:ascii="Calibri" w:hAnsi="Calibri" w:cs="Calibri"/>
                <w:sz w:val="18"/>
                <w:szCs w:val="18"/>
              </w:rPr>
              <w:t>Nombre de c</w:t>
            </w:r>
            <w:r w:rsidRPr="008E47E3">
              <w:rPr>
                <w:rFonts w:ascii="Calibri" w:hAnsi="Calibri" w:cs="Calibri"/>
                <w:sz w:val="16"/>
                <w:szCs w:val="16"/>
              </w:rPr>
              <w:t>o</w:t>
            </w:r>
            <w:r w:rsidRPr="008E47E3">
              <w:rPr>
                <w:rFonts w:ascii="Calibri" w:hAnsi="Calibri" w:cs="Calibri"/>
                <w:sz w:val="18"/>
                <w:szCs w:val="18"/>
              </w:rPr>
              <w:t>nférences-débats.</w:t>
            </w:r>
          </w:p>
          <w:p w:rsidR="003E2E3A" w:rsidRPr="008E47E3" w:rsidRDefault="003E2E3A" w:rsidP="00031170">
            <w:pPr>
              <w:pStyle w:val="Paragraphedeliste"/>
              <w:numPr>
                <w:ilvl w:val="0"/>
                <w:numId w:val="2"/>
              </w:numPr>
              <w:spacing w:after="0" w:line="240" w:lineRule="auto"/>
              <w:ind w:left="341" w:hanging="274"/>
              <w:jc w:val="both"/>
              <w:rPr>
                <w:rFonts w:ascii="Calibri" w:hAnsi="Calibri" w:cs="Calibri"/>
                <w:sz w:val="18"/>
                <w:szCs w:val="18"/>
              </w:rPr>
            </w:pPr>
            <w:r w:rsidRPr="008E47E3">
              <w:rPr>
                <w:rFonts w:ascii="Calibri" w:hAnsi="Calibri" w:cs="Calibri"/>
                <w:sz w:val="18"/>
                <w:szCs w:val="18"/>
              </w:rPr>
              <w:t>Nombre de sollicitations de la part des acteurs de l’environnement.</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spacing w:before="240"/>
              <w:rPr>
                <w:rFonts w:ascii="Calibri" w:hAnsi="Calibri" w:cs="Calibri"/>
                <w:sz w:val="18"/>
                <w:szCs w:val="18"/>
              </w:rPr>
            </w:pPr>
            <w:r w:rsidRPr="008E47E3">
              <w:rPr>
                <w:rFonts w:ascii="Calibri" w:hAnsi="Calibri" w:cs="Calibri"/>
              </w:rPr>
              <w:t>-</w:t>
            </w:r>
            <w:r w:rsidRPr="008E47E3">
              <w:rPr>
                <w:rFonts w:ascii="Calibri" w:hAnsi="Calibri" w:cs="Calibri"/>
                <w:sz w:val="18"/>
                <w:szCs w:val="18"/>
              </w:rPr>
              <w:t>Défaillances du secteur socio-économique</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-Rigidité de textes</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-Insuffisance budgétaire</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G2-</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2</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 w:firstLine="15"/>
              <w:jc w:val="center"/>
              <w:rPr>
                <w:rFonts w:ascii="Calibri" w:hAnsi="Calibri" w:cs="Calibri"/>
                <w:b/>
                <w:bCs/>
                <w:sz w:val="18"/>
                <w:szCs w:val="18"/>
              </w:rPr>
            </w:pPr>
            <w:r w:rsidRPr="008E47E3">
              <w:rPr>
                <w:rFonts w:ascii="Calibri" w:hAnsi="Calibri" w:cs="Calibri"/>
                <w:b/>
                <w:bCs/>
                <w:sz w:val="18"/>
                <w:szCs w:val="18"/>
              </w:rPr>
              <w:t>Créer et instituer un groupe de réflexions stratégiques.</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1"/>
                <w:numId w:val="25"/>
              </w:numPr>
              <w:spacing w:after="0"/>
              <w:ind w:left="341" w:hanging="274"/>
              <w:rPr>
                <w:rFonts w:ascii="Calibri" w:hAnsi="Calibri" w:cs="Calibri"/>
                <w:sz w:val="18"/>
                <w:szCs w:val="18"/>
              </w:rPr>
            </w:pPr>
            <w:r w:rsidRPr="008E47E3">
              <w:rPr>
                <w:rFonts w:ascii="Calibri" w:hAnsi="Calibri" w:cs="Calibri"/>
                <w:sz w:val="18"/>
                <w:szCs w:val="18"/>
              </w:rPr>
              <w:t>Evaluation des séminaires, débats locaux.</w:t>
            </w:r>
          </w:p>
          <w:p w:rsidR="003E2E3A" w:rsidRPr="008E47E3" w:rsidRDefault="003E2E3A" w:rsidP="00031170">
            <w:pPr>
              <w:pStyle w:val="Paragraphedeliste"/>
              <w:numPr>
                <w:ilvl w:val="1"/>
                <w:numId w:val="25"/>
              </w:numPr>
              <w:spacing w:after="0"/>
              <w:ind w:left="341" w:hanging="274"/>
              <w:rPr>
                <w:rFonts w:ascii="Calibri" w:hAnsi="Calibri" w:cs="Calibri"/>
                <w:sz w:val="18"/>
                <w:szCs w:val="18"/>
              </w:rPr>
            </w:pPr>
            <w:r w:rsidRPr="008E47E3">
              <w:rPr>
                <w:rFonts w:ascii="Calibri" w:hAnsi="Calibri" w:cs="Calibri"/>
                <w:sz w:val="18"/>
                <w:szCs w:val="18"/>
              </w:rPr>
              <w:t>Analyse de l’environnement.</w:t>
            </w:r>
          </w:p>
          <w:p w:rsidR="003E2E3A" w:rsidRPr="008E47E3" w:rsidRDefault="003E2E3A" w:rsidP="00031170">
            <w:pPr>
              <w:pStyle w:val="Paragraphedeliste"/>
              <w:numPr>
                <w:ilvl w:val="1"/>
                <w:numId w:val="25"/>
              </w:numPr>
              <w:spacing w:after="0"/>
              <w:ind w:left="341" w:hanging="274"/>
              <w:rPr>
                <w:rFonts w:ascii="Calibri" w:hAnsi="Calibri" w:cs="Calibri"/>
                <w:sz w:val="18"/>
                <w:szCs w:val="18"/>
              </w:rPr>
            </w:pPr>
            <w:r w:rsidRPr="008E47E3">
              <w:rPr>
                <w:rFonts w:ascii="Calibri" w:hAnsi="Calibri" w:cs="Calibri"/>
                <w:sz w:val="18"/>
                <w:szCs w:val="18"/>
              </w:rPr>
              <w:t>Etude et analyse des méthodes d’enseignement nouvelles.</w:t>
            </w:r>
          </w:p>
          <w:p w:rsidR="003E2E3A" w:rsidRPr="008E47E3" w:rsidRDefault="003E2E3A" w:rsidP="00031170">
            <w:pPr>
              <w:pStyle w:val="Paragraphedeliste"/>
              <w:numPr>
                <w:ilvl w:val="1"/>
                <w:numId w:val="25"/>
              </w:numPr>
              <w:spacing w:after="0"/>
              <w:ind w:left="341" w:hanging="274"/>
              <w:rPr>
                <w:rFonts w:ascii="Calibri" w:hAnsi="Calibri" w:cs="Calibri"/>
                <w:sz w:val="18"/>
                <w:szCs w:val="18"/>
              </w:rPr>
            </w:pPr>
            <w:r w:rsidRPr="008E47E3">
              <w:rPr>
                <w:rFonts w:ascii="Calibri" w:hAnsi="Calibri" w:cs="Calibri"/>
                <w:sz w:val="18"/>
                <w:szCs w:val="18"/>
              </w:rPr>
              <w:t>Elaboration des rapports stratégiques pour la gouvernance de l’université</w:t>
            </w:r>
          </w:p>
          <w:p w:rsidR="003E2E3A" w:rsidRPr="008E47E3" w:rsidRDefault="003E2E3A" w:rsidP="00031170">
            <w:pPr>
              <w:pStyle w:val="Paragraphedeliste"/>
              <w:numPr>
                <w:ilvl w:val="1"/>
                <w:numId w:val="25"/>
              </w:numPr>
              <w:spacing w:after="0"/>
              <w:ind w:left="341" w:hanging="274"/>
              <w:rPr>
                <w:rFonts w:ascii="Calibri" w:hAnsi="Calibri" w:cs="Calibri"/>
                <w:sz w:val="18"/>
                <w:szCs w:val="18"/>
              </w:rPr>
            </w:pPr>
            <w:r w:rsidRPr="008E47E3">
              <w:rPr>
                <w:rFonts w:ascii="Calibri" w:hAnsi="Calibri" w:cs="Calibri"/>
                <w:sz w:val="18"/>
                <w:szCs w:val="18"/>
              </w:rPr>
              <w:t>Rémunération des membres</w:t>
            </w:r>
          </w:p>
          <w:p w:rsidR="003E2E3A" w:rsidRPr="008E47E3" w:rsidRDefault="003E2E3A" w:rsidP="00031170">
            <w:pPr>
              <w:pStyle w:val="Paragraphedeliste"/>
              <w:numPr>
                <w:ilvl w:val="0"/>
                <w:numId w:val="24"/>
              </w:numPr>
              <w:spacing w:after="0" w:line="240" w:lineRule="auto"/>
              <w:ind w:left="197" w:hanging="197"/>
              <w:jc w:val="both"/>
              <w:rPr>
                <w:rFonts w:ascii="Calibri" w:eastAsia="Times New Roman" w:hAnsi="Calibri" w:cs="Calibri"/>
                <w:sz w:val="20"/>
                <w:szCs w:val="20"/>
              </w:rPr>
            </w:pPr>
            <w:r w:rsidRPr="008E47E3">
              <w:rPr>
                <w:rFonts w:ascii="Calibri" w:hAnsi="Calibri" w:cs="Calibri"/>
                <w:sz w:val="18"/>
                <w:szCs w:val="18"/>
              </w:rPr>
              <w:t xml:space="preserve">Institutionnaliser le </w:t>
            </w:r>
            <w:r w:rsidRPr="008E47E3">
              <w:rPr>
                <w:rFonts w:ascii="Calibri" w:hAnsi="Calibri" w:cs="Calibri"/>
                <w:color w:val="000000" w:themeColor="text1"/>
                <w:sz w:val="18"/>
                <w:szCs w:val="18"/>
              </w:rPr>
              <w:t>groupe</w:t>
            </w:r>
            <w:r w:rsidRPr="008E47E3">
              <w:rPr>
                <w:rFonts w:ascii="Calibri" w:hAnsi="Calibri" w:cs="Calibri"/>
                <w:sz w:val="18"/>
                <w:szCs w:val="18"/>
              </w:rPr>
              <w:t xml:space="preserve"> de réflexions</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5 000 000 00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1"/>
                <w:numId w:val="26"/>
              </w:numPr>
              <w:spacing w:after="0"/>
              <w:ind w:left="341" w:hanging="274"/>
              <w:rPr>
                <w:rFonts w:ascii="Calibri" w:hAnsi="Calibri" w:cs="Calibri"/>
                <w:sz w:val="18"/>
                <w:szCs w:val="18"/>
              </w:rPr>
            </w:pPr>
            <w:r w:rsidRPr="008E47E3">
              <w:rPr>
                <w:rFonts w:ascii="Calibri" w:hAnsi="Calibri" w:cs="Calibri"/>
                <w:sz w:val="18"/>
                <w:szCs w:val="18"/>
              </w:rPr>
              <w:t>Nombre de rapports stratégiques élaborés.</w:t>
            </w:r>
          </w:p>
          <w:p w:rsidR="003E2E3A" w:rsidRPr="008E47E3" w:rsidRDefault="003E2E3A" w:rsidP="00031170">
            <w:pPr>
              <w:pStyle w:val="Paragraphedeliste"/>
              <w:numPr>
                <w:ilvl w:val="1"/>
                <w:numId w:val="26"/>
              </w:numPr>
              <w:spacing w:after="0"/>
              <w:ind w:left="341" w:hanging="274"/>
              <w:rPr>
                <w:rFonts w:ascii="Calibri" w:hAnsi="Calibri" w:cs="Calibri"/>
                <w:sz w:val="18"/>
                <w:szCs w:val="18"/>
              </w:rPr>
            </w:pPr>
            <w:r w:rsidRPr="008E47E3">
              <w:rPr>
                <w:rFonts w:ascii="Calibri" w:hAnsi="Calibri" w:cs="Calibri"/>
                <w:sz w:val="18"/>
                <w:szCs w:val="18"/>
              </w:rPr>
              <w:t>Nombre de séminaires locaux évalués</w:t>
            </w:r>
          </w:p>
          <w:p w:rsidR="003E2E3A" w:rsidRPr="008E47E3" w:rsidRDefault="003E2E3A" w:rsidP="00031170">
            <w:pPr>
              <w:pStyle w:val="Paragraphedeliste"/>
              <w:numPr>
                <w:ilvl w:val="1"/>
                <w:numId w:val="26"/>
              </w:numPr>
              <w:spacing w:after="0"/>
              <w:ind w:left="341" w:hanging="274"/>
              <w:rPr>
                <w:rFonts w:ascii="Calibri" w:hAnsi="Calibri" w:cs="Calibri"/>
                <w:sz w:val="18"/>
                <w:szCs w:val="18"/>
              </w:rPr>
            </w:pPr>
            <w:r w:rsidRPr="008E47E3">
              <w:rPr>
                <w:rFonts w:ascii="Calibri" w:hAnsi="Calibri" w:cs="Calibri"/>
                <w:sz w:val="18"/>
                <w:szCs w:val="18"/>
              </w:rPr>
              <w:t>Impact de l’environnement</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-Insuffisance financière</w:t>
            </w:r>
          </w:p>
          <w:p w:rsidR="003E2E3A" w:rsidRPr="008E47E3" w:rsidRDefault="003E2E3A" w:rsidP="003E2E3A">
            <w:pPr>
              <w:spacing w:before="240"/>
              <w:rPr>
                <w:rFonts w:ascii="Calibri" w:hAnsi="Calibri" w:cs="Calibri"/>
                <w:sz w:val="18"/>
                <w:szCs w:val="18"/>
              </w:rPr>
            </w:pPr>
            <w:r w:rsidRPr="008E47E3">
              <w:rPr>
                <w:rFonts w:ascii="Calibri" w:hAnsi="Calibri" w:cs="Calibri"/>
                <w:sz w:val="18"/>
                <w:szCs w:val="18"/>
              </w:rPr>
              <w:t>-Démotivation</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-Manque de moyens</w:t>
            </w:r>
          </w:p>
        </w:tc>
      </w:tr>
    </w:tbl>
    <w:p w:rsidR="00F0778B" w:rsidRDefault="00F0778B" w:rsidP="002A28D2">
      <w:pPr>
        <w:tabs>
          <w:tab w:val="left" w:pos="1395"/>
        </w:tabs>
        <w:rPr>
          <w:rFonts w:ascii="Calibri" w:hAnsi="Calibri" w:cs="Calibri"/>
          <w:b/>
          <w:bCs/>
        </w:rPr>
      </w:pPr>
    </w:p>
    <w:p w:rsidR="00F0778B" w:rsidRDefault="00F0778B" w:rsidP="002A28D2">
      <w:pPr>
        <w:tabs>
          <w:tab w:val="left" w:pos="1395"/>
        </w:tabs>
        <w:rPr>
          <w:rFonts w:ascii="Calibri" w:hAnsi="Calibri" w:cs="Calibri"/>
          <w:b/>
          <w:bCs/>
        </w:rPr>
      </w:pPr>
    </w:p>
    <w:p w:rsidR="00F0778B" w:rsidRDefault="00F0778B" w:rsidP="002A28D2">
      <w:pPr>
        <w:tabs>
          <w:tab w:val="left" w:pos="1395"/>
        </w:tabs>
        <w:rPr>
          <w:rFonts w:ascii="Calibri" w:hAnsi="Calibri" w:cs="Calibri"/>
          <w:b/>
          <w:bCs/>
        </w:rPr>
      </w:pPr>
    </w:p>
    <w:p w:rsidR="00F0778B" w:rsidRDefault="00F0778B" w:rsidP="002A28D2">
      <w:pPr>
        <w:tabs>
          <w:tab w:val="left" w:pos="1395"/>
        </w:tabs>
        <w:rPr>
          <w:rFonts w:ascii="Calibri" w:hAnsi="Calibri" w:cs="Calibri"/>
          <w:b/>
          <w:bCs/>
        </w:rPr>
      </w:pPr>
    </w:p>
    <w:p w:rsidR="0065173A" w:rsidRDefault="0065173A" w:rsidP="002A28D2">
      <w:pPr>
        <w:tabs>
          <w:tab w:val="left" w:pos="1395"/>
        </w:tabs>
        <w:rPr>
          <w:rFonts w:ascii="Calibri" w:hAnsi="Calibri" w:cs="Calibri"/>
          <w:b/>
          <w:bCs/>
        </w:rPr>
      </w:pPr>
      <w:r w:rsidRPr="00F0778B">
        <w:rPr>
          <w:rFonts w:ascii="Calibri" w:hAnsi="Calibri" w:cs="Calibri"/>
          <w:b/>
          <w:bCs/>
          <w:highlight w:val="cyan"/>
        </w:rPr>
        <w:t>Objectif général (</w:t>
      </w:r>
      <w:r w:rsidR="002A28D2" w:rsidRPr="00F0778B">
        <w:rPr>
          <w:rFonts w:ascii="Calibri" w:hAnsi="Calibri" w:cs="Calibri"/>
          <w:b/>
          <w:bCs/>
          <w:highlight w:val="cyan"/>
        </w:rPr>
        <w:t>G</w:t>
      </w:r>
      <w:r w:rsidRPr="00F0778B">
        <w:rPr>
          <w:rFonts w:ascii="Calibri" w:hAnsi="Calibri" w:cs="Calibri"/>
          <w:b/>
          <w:bCs/>
          <w:highlight w:val="cyan"/>
        </w:rPr>
        <w:t>3) : Promouvoir la démarche qualité</w:t>
      </w:r>
    </w:p>
    <w:p w:rsidR="00F0778B" w:rsidRPr="008E47E3" w:rsidRDefault="00F0778B" w:rsidP="002A28D2">
      <w:pPr>
        <w:tabs>
          <w:tab w:val="left" w:pos="1395"/>
        </w:tabs>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843"/>
        <w:gridCol w:w="1660"/>
        <w:gridCol w:w="891"/>
        <w:gridCol w:w="1276"/>
        <w:gridCol w:w="2033"/>
        <w:gridCol w:w="1701"/>
        <w:gridCol w:w="1794"/>
      </w:tblGrid>
      <w:tr w:rsidR="0065173A" w:rsidRPr="008E47E3" w:rsidTr="00866327">
        <w:trPr>
          <w:trHeight w:val="255"/>
          <w:tblHeader/>
        </w:trPr>
        <w:tc>
          <w:tcPr>
            <w:tcW w:w="2327" w:type="dxa"/>
            <w:gridSpan w:val="2"/>
            <w:shd w:val="clear" w:color="auto" w:fill="76923C" w:themeFill="accent3" w:themeFillShade="BF"/>
            <w:vAlign w:val="center"/>
          </w:tcPr>
          <w:p w:rsidR="0065173A" w:rsidRPr="008E47E3" w:rsidRDefault="00987030"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65173A" w:rsidRPr="008E47E3" w:rsidTr="000263A0">
        <w:trPr>
          <w:trHeight w:val="270"/>
          <w:tblHeader/>
        </w:trPr>
        <w:tc>
          <w:tcPr>
            <w:tcW w:w="866" w:type="dxa"/>
            <w:shd w:val="clear" w:color="auto" w:fill="D6E3BC" w:themeFill="accent3" w:themeFillTint="66"/>
            <w:vAlign w:val="center"/>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65173A" w:rsidRPr="008E47E3" w:rsidRDefault="00690533"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65173A"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843" w:type="dxa"/>
            <w:shd w:val="clear" w:color="FFCC99" w:fill="FF9999"/>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660" w:type="dxa"/>
            <w:shd w:val="clear" w:color="FFCC99" w:fill="FF9999"/>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65173A" w:rsidRPr="008E47E3" w:rsidRDefault="0065173A" w:rsidP="008663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G3-</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1</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 w:firstLine="15"/>
              <w:jc w:val="center"/>
              <w:rPr>
                <w:rFonts w:ascii="Calibri" w:hAnsi="Calibri" w:cs="Calibri"/>
                <w:b/>
                <w:bCs/>
                <w:sz w:val="18"/>
                <w:szCs w:val="18"/>
              </w:rPr>
            </w:pPr>
            <w:r w:rsidRPr="008E47E3">
              <w:rPr>
                <w:rFonts w:ascii="Calibri" w:hAnsi="Calibri" w:cs="Calibri"/>
                <w:b/>
                <w:bCs/>
                <w:sz w:val="18"/>
                <w:szCs w:val="18"/>
              </w:rPr>
              <w:t xml:space="preserve"> Mettre en place un SMQ</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Détermination des processus (Management, décisionnel et support)</w:t>
            </w:r>
          </w:p>
          <w:p w:rsidR="003E2E3A" w:rsidRPr="008E47E3" w:rsidRDefault="003E2E3A"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Cartographier les processus</w:t>
            </w:r>
          </w:p>
          <w:p w:rsidR="003E2E3A" w:rsidRPr="008E47E3" w:rsidRDefault="003E2E3A"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Elaborer la documentation</w:t>
            </w:r>
          </w:p>
          <w:p w:rsidR="003E2E3A" w:rsidRPr="008E47E3" w:rsidRDefault="003E2E3A"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Communiquer</w:t>
            </w:r>
          </w:p>
          <w:p w:rsidR="003E2E3A" w:rsidRPr="008E47E3" w:rsidRDefault="003E2E3A"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Evaluation</w:t>
            </w:r>
          </w:p>
          <w:p w:rsidR="003E2E3A" w:rsidRPr="008E47E3" w:rsidRDefault="003E2E3A"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Formation sur la roue de Deming</w:t>
            </w:r>
          </w:p>
          <w:p w:rsidR="003E2E3A" w:rsidRPr="008E47E3" w:rsidRDefault="003E2E3A"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Enclencher sur l’amélioration continue</w:t>
            </w:r>
          </w:p>
          <w:p w:rsidR="003E2E3A" w:rsidRPr="008E47E3" w:rsidRDefault="003E2E3A"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Préparer la certification.</w:t>
            </w:r>
          </w:p>
          <w:p w:rsidR="003E2E3A" w:rsidRPr="008E47E3" w:rsidRDefault="003E2E3A"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Instituer la cellule qualité de l’univ.</w:t>
            </w:r>
          </w:p>
          <w:p w:rsidR="003E2E3A" w:rsidRPr="008E47E3" w:rsidRDefault="003E2E3A" w:rsidP="00031170">
            <w:pPr>
              <w:pStyle w:val="Paragraphedeliste"/>
              <w:numPr>
                <w:ilvl w:val="0"/>
                <w:numId w:val="24"/>
              </w:numPr>
              <w:spacing w:after="0" w:line="240" w:lineRule="auto"/>
              <w:ind w:left="197" w:hanging="197"/>
              <w:jc w:val="both"/>
              <w:rPr>
                <w:rFonts w:ascii="Calibri" w:eastAsia="Times New Roman" w:hAnsi="Calibri" w:cs="Calibri"/>
                <w:sz w:val="20"/>
                <w:szCs w:val="20"/>
              </w:rPr>
            </w:pPr>
            <w:r w:rsidRPr="008E47E3">
              <w:rPr>
                <w:rFonts w:ascii="Calibri" w:hAnsi="Calibri" w:cs="Calibri"/>
                <w:sz w:val="18"/>
                <w:szCs w:val="18"/>
              </w:rPr>
              <w:t>Réaliser l’auto-</w:t>
            </w:r>
            <w:r w:rsidRPr="008E47E3">
              <w:rPr>
                <w:rFonts w:ascii="Calibri" w:hAnsi="Calibri" w:cs="Calibri"/>
                <w:color w:val="000000" w:themeColor="text1"/>
                <w:sz w:val="18"/>
                <w:szCs w:val="18"/>
              </w:rPr>
              <w:t>évaluation</w:t>
            </w:r>
            <w:r w:rsidRPr="008E47E3">
              <w:rPr>
                <w:rFonts w:ascii="Calibri" w:hAnsi="Calibri" w:cs="Calibri"/>
                <w:sz w:val="18"/>
                <w:szCs w:val="18"/>
              </w:rPr>
              <w:t xml:space="preserve"> institutionnelle</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2 000 000 00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2"/>
              </w:numPr>
              <w:spacing w:after="0" w:line="240" w:lineRule="auto"/>
              <w:ind w:left="175" w:hanging="141"/>
              <w:jc w:val="both"/>
              <w:rPr>
                <w:rFonts w:ascii="Calibri" w:hAnsi="Calibri" w:cs="Calibri"/>
                <w:sz w:val="18"/>
                <w:szCs w:val="18"/>
              </w:rPr>
            </w:pPr>
            <w:r w:rsidRPr="008E47E3">
              <w:rPr>
                <w:rFonts w:ascii="Calibri" w:hAnsi="Calibri" w:cs="Calibri"/>
                <w:sz w:val="18"/>
                <w:szCs w:val="18"/>
              </w:rPr>
              <w:t>Taux de satisfaction des services</w:t>
            </w:r>
          </w:p>
          <w:p w:rsidR="003E2E3A" w:rsidRPr="008E47E3" w:rsidRDefault="003E2E3A" w:rsidP="00031170">
            <w:pPr>
              <w:pStyle w:val="Paragraphedeliste"/>
              <w:numPr>
                <w:ilvl w:val="0"/>
                <w:numId w:val="2"/>
              </w:numPr>
              <w:spacing w:after="0" w:line="240" w:lineRule="auto"/>
              <w:ind w:left="175" w:hanging="141"/>
              <w:jc w:val="both"/>
              <w:rPr>
                <w:rFonts w:ascii="Calibri" w:hAnsi="Calibri" w:cs="Calibri"/>
                <w:sz w:val="18"/>
                <w:szCs w:val="18"/>
              </w:rPr>
            </w:pPr>
            <w:r w:rsidRPr="008E47E3">
              <w:rPr>
                <w:rFonts w:ascii="Calibri" w:hAnsi="Calibri" w:cs="Calibri"/>
                <w:sz w:val="18"/>
                <w:szCs w:val="18"/>
              </w:rPr>
              <w:t>Un guide d’auto-évaluation est élaboré</w:t>
            </w:r>
          </w:p>
          <w:p w:rsidR="003E2E3A" w:rsidRPr="008E47E3" w:rsidRDefault="003E2E3A" w:rsidP="00031170">
            <w:pPr>
              <w:pStyle w:val="Paragraphedeliste"/>
              <w:numPr>
                <w:ilvl w:val="0"/>
                <w:numId w:val="2"/>
              </w:numPr>
              <w:spacing w:after="0" w:line="240" w:lineRule="auto"/>
              <w:ind w:left="175" w:hanging="141"/>
              <w:jc w:val="both"/>
              <w:rPr>
                <w:rFonts w:ascii="Calibri" w:hAnsi="Calibri" w:cs="Calibri"/>
                <w:sz w:val="18"/>
                <w:szCs w:val="18"/>
              </w:rPr>
            </w:pPr>
            <w:r w:rsidRPr="008E47E3">
              <w:rPr>
                <w:rFonts w:ascii="Calibri" w:hAnsi="Calibri" w:cs="Calibri"/>
                <w:sz w:val="18"/>
                <w:szCs w:val="18"/>
              </w:rPr>
              <w:t>Le contact avec le certificateur est établi.</w:t>
            </w:r>
          </w:p>
          <w:p w:rsidR="003E2E3A" w:rsidRPr="008E47E3" w:rsidRDefault="003E2E3A" w:rsidP="00031170">
            <w:pPr>
              <w:pStyle w:val="Paragraphedeliste"/>
              <w:numPr>
                <w:ilvl w:val="0"/>
                <w:numId w:val="2"/>
              </w:numPr>
              <w:spacing w:after="0" w:line="240" w:lineRule="auto"/>
              <w:ind w:left="175" w:hanging="141"/>
              <w:jc w:val="both"/>
              <w:rPr>
                <w:rFonts w:ascii="Calibri" w:hAnsi="Calibri" w:cs="Calibri"/>
                <w:sz w:val="18"/>
                <w:szCs w:val="18"/>
              </w:rPr>
            </w:pPr>
            <w:r w:rsidRPr="008E47E3">
              <w:rPr>
                <w:rFonts w:ascii="Calibri" w:hAnsi="Calibri" w:cs="Calibri"/>
                <w:sz w:val="18"/>
                <w:szCs w:val="18"/>
              </w:rPr>
              <w:t>Les processus sont fonctionnels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autoSpaceDE w:val="0"/>
              <w:autoSpaceDN w:val="0"/>
              <w:adjustRightInd w:val="0"/>
              <w:spacing w:before="240"/>
              <w:rPr>
                <w:rFonts w:ascii="Calibri" w:hAnsi="Calibri" w:cs="Calibri"/>
                <w:sz w:val="18"/>
                <w:szCs w:val="18"/>
              </w:rPr>
            </w:pPr>
            <w:r w:rsidRPr="008E47E3">
              <w:rPr>
                <w:rFonts w:ascii="Calibri" w:hAnsi="Calibri" w:cs="Calibri"/>
                <w:sz w:val="18"/>
                <w:szCs w:val="18"/>
              </w:rPr>
              <w:t>-Manque d’expertise compétente</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-Cellule qualité démotivée</w:t>
            </w:r>
          </w:p>
        </w:tc>
      </w:tr>
      <w:tr w:rsidR="003E2E3A" w:rsidRPr="008E47E3" w:rsidTr="000263A0">
        <w:trPr>
          <w:trHeight w:val="270"/>
        </w:trPr>
        <w:tc>
          <w:tcPr>
            <w:tcW w:w="866"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G3-</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2</w:t>
            </w:r>
          </w:p>
        </w:tc>
        <w:tc>
          <w:tcPr>
            <w:tcW w:w="1461" w:type="dxa"/>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hAnsi="Calibri" w:cs="Calibri"/>
                <w:b/>
                <w:bCs/>
                <w:sz w:val="20"/>
                <w:szCs w:val="20"/>
              </w:rPr>
              <w:t>Mettre en place un SAQ</w:t>
            </w:r>
          </w:p>
        </w:tc>
        <w:tc>
          <w:tcPr>
            <w:tcW w:w="1488"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3E2E3A" w:rsidRPr="008E47E3" w:rsidRDefault="003E2E3A"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Redynamiser la cellule qualité</w:t>
            </w:r>
          </w:p>
          <w:p w:rsidR="003E2E3A" w:rsidRPr="008E47E3" w:rsidRDefault="003E2E3A"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Mesures incitatives des membres de la cellule.</w:t>
            </w:r>
          </w:p>
          <w:p w:rsidR="003E2E3A" w:rsidRPr="008E47E3" w:rsidRDefault="003E2E3A"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Elaborer la documentation</w:t>
            </w:r>
          </w:p>
          <w:p w:rsidR="003E2E3A" w:rsidRPr="008E47E3" w:rsidRDefault="003E2E3A"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Communiquer</w:t>
            </w:r>
          </w:p>
          <w:p w:rsidR="003E2E3A" w:rsidRPr="008E47E3" w:rsidRDefault="003E2E3A"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Tenir à jour le référentiel</w:t>
            </w:r>
          </w:p>
          <w:p w:rsidR="003E2E3A" w:rsidRPr="008E47E3" w:rsidRDefault="003E2E3A"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Réaliser l’auto-évaluation</w:t>
            </w:r>
          </w:p>
          <w:p w:rsidR="003E2E3A" w:rsidRPr="008E47E3" w:rsidRDefault="003E2E3A"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Rédiger le rapport d’autoévaluation</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r w:rsidRPr="008E47E3">
              <w:rPr>
                <w:rFonts w:ascii="Calibri" w:hAnsi="Calibri" w:cs="Calibri"/>
                <w:sz w:val="18"/>
                <w:szCs w:val="18"/>
              </w:rPr>
              <w:t>Préparer l’évaluation externe.</w:t>
            </w:r>
          </w:p>
        </w:tc>
        <w:tc>
          <w:tcPr>
            <w:tcW w:w="15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1 000 000 00</w:t>
            </w:r>
          </w:p>
        </w:tc>
        <w:tc>
          <w:tcPr>
            <w:tcW w:w="89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3E2E3A" w:rsidRPr="008E47E3" w:rsidRDefault="003E2E3A" w:rsidP="00031170">
            <w:pPr>
              <w:pStyle w:val="Paragraphedeliste"/>
              <w:numPr>
                <w:ilvl w:val="0"/>
                <w:numId w:val="2"/>
              </w:numPr>
              <w:spacing w:after="0" w:line="240" w:lineRule="auto"/>
              <w:ind w:left="175" w:hanging="141"/>
              <w:jc w:val="both"/>
              <w:rPr>
                <w:rFonts w:ascii="Calibri" w:hAnsi="Calibri" w:cs="Calibri"/>
                <w:sz w:val="18"/>
                <w:szCs w:val="18"/>
              </w:rPr>
            </w:pPr>
            <w:r w:rsidRPr="008E47E3">
              <w:rPr>
                <w:rFonts w:ascii="Calibri" w:hAnsi="Calibri" w:cs="Calibri"/>
                <w:sz w:val="18"/>
                <w:szCs w:val="18"/>
              </w:rPr>
              <w:t>Nombre de réunions de la cellule.</w:t>
            </w:r>
          </w:p>
          <w:p w:rsidR="003E2E3A" w:rsidRPr="008E47E3" w:rsidRDefault="003E2E3A" w:rsidP="00031170">
            <w:pPr>
              <w:pStyle w:val="Paragraphedeliste"/>
              <w:numPr>
                <w:ilvl w:val="0"/>
                <w:numId w:val="2"/>
              </w:numPr>
              <w:spacing w:after="0" w:line="240" w:lineRule="auto"/>
              <w:ind w:left="175" w:hanging="141"/>
              <w:jc w:val="both"/>
              <w:rPr>
                <w:rFonts w:ascii="Calibri" w:hAnsi="Calibri" w:cs="Calibri"/>
                <w:sz w:val="18"/>
                <w:szCs w:val="18"/>
              </w:rPr>
            </w:pPr>
            <w:r w:rsidRPr="008E47E3">
              <w:rPr>
                <w:rFonts w:ascii="Calibri" w:hAnsi="Calibri" w:cs="Calibri"/>
                <w:sz w:val="18"/>
                <w:szCs w:val="18"/>
              </w:rPr>
              <w:t>Nombre de documents élaborés et diffusés.</w:t>
            </w:r>
          </w:p>
          <w:p w:rsidR="003E2E3A" w:rsidRPr="008E47E3" w:rsidRDefault="003E2E3A" w:rsidP="00031170">
            <w:pPr>
              <w:pStyle w:val="Paragraphedeliste"/>
              <w:numPr>
                <w:ilvl w:val="0"/>
                <w:numId w:val="2"/>
              </w:numPr>
              <w:spacing w:after="0" w:line="240" w:lineRule="auto"/>
              <w:ind w:left="175" w:hanging="141"/>
              <w:jc w:val="both"/>
              <w:rPr>
                <w:rFonts w:ascii="Calibri" w:hAnsi="Calibri" w:cs="Calibri"/>
                <w:sz w:val="18"/>
                <w:szCs w:val="18"/>
              </w:rPr>
            </w:pPr>
            <w:r w:rsidRPr="008E47E3">
              <w:rPr>
                <w:rFonts w:ascii="Calibri" w:hAnsi="Calibri" w:cs="Calibri"/>
                <w:sz w:val="18"/>
                <w:szCs w:val="18"/>
              </w:rPr>
              <w:t>Taux de consultation du rapport d’auto-évaluation</w:t>
            </w:r>
          </w:p>
          <w:p w:rsidR="003E2E3A" w:rsidRPr="008E47E3" w:rsidRDefault="003E2E3A" w:rsidP="00031170">
            <w:pPr>
              <w:pStyle w:val="Paragraphedeliste"/>
              <w:numPr>
                <w:ilvl w:val="0"/>
                <w:numId w:val="2"/>
              </w:numPr>
              <w:spacing w:after="0" w:line="240" w:lineRule="auto"/>
              <w:ind w:left="175" w:hanging="141"/>
              <w:jc w:val="both"/>
              <w:rPr>
                <w:rFonts w:ascii="Calibri" w:hAnsi="Calibri" w:cs="Calibri"/>
                <w:sz w:val="18"/>
                <w:szCs w:val="18"/>
              </w:rPr>
            </w:pPr>
            <w:r w:rsidRPr="008E47E3">
              <w:rPr>
                <w:rFonts w:ascii="Calibri" w:hAnsi="Calibri" w:cs="Calibri"/>
                <w:sz w:val="18"/>
                <w:szCs w:val="18"/>
              </w:rPr>
              <w:t>Taux de satisfaction des enseignants</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Taux de satisfaction des étudiants</w:t>
            </w:r>
          </w:p>
        </w:tc>
        <w:tc>
          <w:tcPr>
            <w:tcW w:w="1701" w:type="dxa"/>
            <w:shd w:val="clear" w:color="auto" w:fill="auto"/>
            <w:noWrap/>
            <w:vAlign w:val="center"/>
          </w:tcPr>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3E2E3A" w:rsidRPr="008E47E3" w:rsidRDefault="003E2E3A" w:rsidP="003E2E3A">
            <w:pPr>
              <w:autoSpaceDE w:val="0"/>
              <w:autoSpaceDN w:val="0"/>
              <w:adjustRightInd w:val="0"/>
              <w:spacing w:before="240"/>
              <w:rPr>
                <w:rFonts w:ascii="Calibri" w:hAnsi="Calibri" w:cs="Calibri"/>
                <w:sz w:val="18"/>
                <w:szCs w:val="18"/>
              </w:rPr>
            </w:pPr>
            <w:r w:rsidRPr="008E47E3">
              <w:rPr>
                <w:rFonts w:ascii="Calibri" w:hAnsi="Calibri" w:cs="Calibri"/>
                <w:sz w:val="18"/>
                <w:szCs w:val="18"/>
              </w:rPr>
              <w:t>-Manque d’expertise</w:t>
            </w:r>
          </w:p>
          <w:p w:rsidR="003E2E3A" w:rsidRPr="008E47E3" w:rsidRDefault="003E2E3A" w:rsidP="003E2E3A">
            <w:pPr>
              <w:autoSpaceDE w:val="0"/>
              <w:autoSpaceDN w:val="0"/>
              <w:adjustRightInd w:val="0"/>
              <w:spacing w:before="240"/>
              <w:rPr>
                <w:rFonts w:ascii="Calibri" w:hAnsi="Calibri" w:cs="Calibri"/>
                <w:sz w:val="18"/>
                <w:szCs w:val="18"/>
              </w:rPr>
            </w:pPr>
            <w:r w:rsidRPr="008E47E3">
              <w:rPr>
                <w:rFonts w:ascii="Calibri" w:hAnsi="Calibri" w:cs="Calibri"/>
                <w:sz w:val="18"/>
                <w:szCs w:val="18"/>
              </w:rPr>
              <w:t>-Démotivation de la cellule qualité</w:t>
            </w:r>
          </w:p>
          <w:p w:rsidR="003E2E3A" w:rsidRPr="008E47E3" w:rsidRDefault="003E2E3A" w:rsidP="003E2E3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-Evaluation externe non réalisée</w:t>
            </w:r>
          </w:p>
        </w:tc>
      </w:tr>
    </w:tbl>
    <w:p w:rsidR="00F0778B" w:rsidRDefault="00F0778B" w:rsidP="002A28D2">
      <w:pPr>
        <w:tabs>
          <w:tab w:val="left" w:pos="1395"/>
        </w:tabs>
        <w:rPr>
          <w:rFonts w:ascii="Calibri" w:hAnsi="Calibri" w:cs="Calibri"/>
          <w:b/>
          <w:bCs/>
        </w:rPr>
      </w:pPr>
    </w:p>
    <w:p w:rsidR="0065173A" w:rsidRDefault="003C5F84" w:rsidP="002A28D2">
      <w:pPr>
        <w:tabs>
          <w:tab w:val="left" w:pos="1395"/>
        </w:tabs>
        <w:rPr>
          <w:rFonts w:ascii="Calibri" w:hAnsi="Calibri" w:cs="Calibri"/>
          <w:b/>
          <w:bCs/>
        </w:rPr>
      </w:pPr>
      <w:r w:rsidRPr="00F0778B">
        <w:rPr>
          <w:rFonts w:ascii="Calibri" w:hAnsi="Calibri" w:cs="Calibri"/>
          <w:b/>
          <w:bCs/>
          <w:highlight w:val="cyan"/>
        </w:rPr>
        <w:t>Objectif général (</w:t>
      </w:r>
      <w:r w:rsidR="002A28D2" w:rsidRPr="00F0778B">
        <w:rPr>
          <w:rFonts w:ascii="Calibri" w:hAnsi="Calibri" w:cs="Calibri"/>
          <w:b/>
          <w:bCs/>
          <w:highlight w:val="cyan"/>
        </w:rPr>
        <w:t>G</w:t>
      </w:r>
      <w:r w:rsidRPr="00F0778B">
        <w:rPr>
          <w:rFonts w:ascii="Calibri" w:hAnsi="Calibri" w:cs="Calibri"/>
          <w:b/>
          <w:bCs/>
          <w:highlight w:val="cyan"/>
        </w:rPr>
        <w:t>4) : Mettre en place un système d’information</w:t>
      </w:r>
    </w:p>
    <w:p w:rsidR="00F0778B" w:rsidRPr="008E47E3" w:rsidRDefault="00F0778B" w:rsidP="002A28D2">
      <w:pPr>
        <w:tabs>
          <w:tab w:val="left" w:pos="1395"/>
        </w:tabs>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843"/>
        <w:gridCol w:w="1660"/>
        <w:gridCol w:w="891"/>
        <w:gridCol w:w="1276"/>
        <w:gridCol w:w="2033"/>
        <w:gridCol w:w="1701"/>
        <w:gridCol w:w="1794"/>
      </w:tblGrid>
      <w:tr w:rsidR="003C5F84" w:rsidRPr="008E47E3" w:rsidTr="00866327">
        <w:trPr>
          <w:trHeight w:val="255"/>
          <w:tblHeader/>
        </w:trPr>
        <w:tc>
          <w:tcPr>
            <w:tcW w:w="2327" w:type="dxa"/>
            <w:gridSpan w:val="2"/>
            <w:shd w:val="clear" w:color="auto" w:fill="76923C" w:themeFill="accent3" w:themeFillShade="BF"/>
            <w:vAlign w:val="center"/>
          </w:tcPr>
          <w:p w:rsidR="003C5F84" w:rsidRPr="008E47E3" w:rsidRDefault="00987030"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3C5F84" w:rsidRPr="008E47E3" w:rsidTr="000263A0">
        <w:trPr>
          <w:trHeight w:val="270"/>
          <w:tblHeader/>
        </w:trPr>
        <w:tc>
          <w:tcPr>
            <w:tcW w:w="866" w:type="dxa"/>
            <w:shd w:val="clear" w:color="auto" w:fill="D6E3BC" w:themeFill="accent3" w:themeFillTint="66"/>
            <w:vAlign w:val="center"/>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3C5F84" w:rsidRPr="008E47E3" w:rsidRDefault="00690533"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3C5F84"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843" w:type="dxa"/>
            <w:shd w:val="clear" w:color="FFCC99" w:fill="FF9999"/>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660" w:type="dxa"/>
            <w:shd w:val="clear" w:color="FFCC99" w:fill="FF9999"/>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1266E1" w:rsidRPr="008E47E3" w:rsidTr="000263A0">
        <w:trPr>
          <w:trHeight w:val="270"/>
        </w:trPr>
        <w:tc>
          <w:tcPr>
            <w:tcW w:w="866" w:type="dxa"/>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G4-</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1</w:t>
            </w:r>
          </w:p>
        </w:tc>
        <w:tc>
          <w:tcPr>
            <w:tcW w:w="1461" w:type="dxa"/>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0"/>
                <w:szCs w:val="20"/>
              </w:rPr>
            </w:pPr>
            <w:r w:rsidRPr="008E47E3">
              <w:rPr>
                <w:rFonts w:ascii="Calibri" w:hAnsi="Calibri" w:cs="Calibri"/>
                <w:b/>
                <w:bCs/>
                <w:sz w:val="20"/>
                <w:szCs w:val="20"/>
              </w:rPr>
              <w:t>Concevoir le système d’information.</w:t>
            </w:r>
          </w:p>
        </w:tc>
        <w:tc>
          <w:tcPr>
            <w:tcW w:w="1488"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1266E1" w:rsidRPr="008E47E3" w:rsidRDefault="001266E1" w:rsidP="00031170">
            <w:pPr>
              <w:pStyle w:val="Paragraphedeliste"/>
              <w:numPr>
                <w:ilvl w:val="0"/>
                <w:numId w:val="2"/>
              </w:numPr>
              <w:spacing w:after="0" w:line="240" w:lineRule="auto"/>
              <w:ind w:left="197" w:hanging="141"/>
              <w:jc w:val="both"/>
              <w:rPr>
                <w:rFonts w:ascii="Calibri" w:hAnsi="Calibri" w:cs="Calibri"/>
                <w:b/>
                <w:bCs/>
                <w:sz w:val="18"/>
                <w:szCs w:val="18"/>
              </w:rPr>
            </w:pPr>
            <w:r w:rsidRPr="008E47E3">
              <w:rPr>
                <w:rFonts w:ascii="Calibri" w:hAnsi="Calibri" w:cs="Calibri"/>
                <w:sz w:val="18"/>
                <w:szCs w:val="18"/>
              </w:rPr>
              <w:t>Mettre en place une cellule (informaticiens, spécialistes en SHS, organisateurs, les représentants des structures).</w:t>
            </w:r>
          </w:p>
          <w:p w:rsidR="001266E1" w:rsidRPr="008E47E3" w:rsidRDefault="001266E1"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Réaliser une étude de l’existant.</w:t>
            </w:r>
          </w:p>
          <w:p w:rsidR="001266E1" w:rsidRPr="008E47E3" w:rsidRDefault="001266E1"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Concevoir l’architecture distribuée du système d’information</w:t>
            </w:r>
          </w:p>
          <w:p w:rsidR="001266E1" w:rsidRPr="008E47E3" w:rsidRDefault="001266E1"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Evaluation du système d’information</w:t>
            </w:r>
          </w:p>
          <w:p w:rsidR="001266E1" w:rsidRPr="008E47E3" w:rsidRDefault="001266E1" w:rsidP="00031170">
            <w:pPr>
              <w:pStyle w:val="Paragraphedeliste"/>
              <w:numPr>
                <w:ilvl w:val="0"/>
                <w:numId w:val="2"/>
              </w:numPr>
              <w:spacing w:after="0" w:line="240" w:lineRule="auto"/>
              <w:ind w:left="197" w:hanging="141"/>
              <w:rPr>
                <w:rFonts w:ascii="Calibri" w:hAnsi="Calibri" w:cs="Calibri"/>
                <w:sz w:val="18"/>
                <w:szCs w:val="18"/>
              </w:rPr>
            </w:pPr>
            <w:r w:rsidRPr="008E47E3">
              <w:rPr>
                <w:rFonts w:ascii="Calibri" w:hAnsi="Calibri" w:cs="Calibri"/>
                <w:sz w:val="18"/>
                <w:szCs w:val="18"/>
              </w:rPr>
              <w:t>Acquérir les outils et les supports</w:t>
            </w:r>
          </w:p>
          <w:p w:rsidR="001266E1" w:rsidRPr="008E47E3" w:rsidRDefault="001266E1" w:rsidP="00031170">
            <w:pPr>
              <w:pStyle w:val="Paragraphedeliste"/>
              <w:numPr>
                <w:ilvl w:val="0"/>
                <w:numId w:val="24"/>
              </w:numPr>
              <w:spacing w:after="0" w:line="240" w:lineRule="auto"/>
              <w:ind w:left="197" w:hanging="197"/>
              <w:jc w:val="both"/>
              <w:rPr>
                <w:rFonts w:ascii="Calibri" w:eastAsia="Times New Roman" w:hAnsi="Calibri" w:cs="Calibri"/>
                <w:sz w:val="20"/>
                <w:szCs w:val="20"/>
              </w:rPr>
            </w:pPr>
            <w:r w:rsidRPr="008E47E3">
              <w:rPr>
                <w:rFonts w:ascii="Calibri" w:hAnsi="Calibri" w:cs="Calibri"/>
                <w:sz w:val="18"/>
                <w:szCs w:val="18"/>
              </w:rPr>
              <w:t>Concevoir la base de données distribuée</w:t>
            </w:r>
          </w:p>
        </w:tc>
        <w:tc>
          <w:tcPr>
            <w:tcW w:w="1560"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1 000 000 00</w:t>
            </w:r>
          </w:p>
        </w:tc>
        <w:tc>
          <w:tcPr>
            <w:tcW w:w="891"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1266E1" w:rsidRPr="008E47E3" w:rsidRDefault="001266E1" w:rsidP="00031170">
            <w:pPr>
              <w:pStyle w:val="Paragraphedeliste"/>
              <w:numPr>
                <w:ilvl w:val="0"/>
                <w:numId w:val="2"/>
              </w:numPr>
              <w:spacing w:after="0" w:line="240" w:lineRule="auto"/>
              <w:ind w:left="197" w:hanging="141"/>
              <w:jc w:val="both"/>
              <w:rPr>
                <w:rFonts w:ascii="Calibri" w:hAnsi="Calibri" w:cs="Calibri"/>
                <w:sz w:val="18"/>
                <w:szCs w:val="18"/>
              </w:rPr>
            </w:pPr>
            <w:r w:rsidRPr="008E47E3">
              <w:rPr>
                <w:rFonts w:ascii="Calibri" w:hAnsi="Calibri" w:cs="Calibri"/>
                <w:sz w:val="18"/>
                <w:szCs w:val="18"/>
              </w:rPr>
              <w:t>Taux d’efficacité de la cellule</w:t>
            </w:r>
          </w:p>
          <w:p w:rsidR="001266E1" w:rsidRPr="008E47E3" w:rsidRDefault="001266E1" w:rsidP="00031170">
            <w:pPr>
              <w:pStyle w:val="Paragraphedeliste"/>
              <w:numPr>
                <w:ilvl w:val="0"/>
                <w:numId w:val="2"/>
              </w:numPr>
              <w:spacing w:after="0" w:line="240" w:lineRule="auto"/>
              <w:ind w:left="197" w:hanging="141"/>
              <w:jc w:val="both"/>
              <w:rPr>
                <w:rFonts w:ascii="Calibri" w:hAnsi="Calibri" w:cs="Calibri"/>
                <w:sz w:val="18"/>
                <w:szCs w:val="18"/>
              </w:rPr>
            </w:pPr>
            <w:r w:rsidRPr="008E47E3">
              <w:rPr>
                <w:rFonts w:ascii="Calibri" w:hAnsi="Calibri" w:cs="Calibri"/>
                <w:sz w:val="18"/>
                <w:szCs w:val="18"/>
              </w:rPr>
              <w:t xml:space="preserve">Nombre d’enseignants participants par spécialité </w:t>
            </w:r>
          </w:p>
          <w:p w:rsidR="001266E1" w:rsidRPr="008E47E3" w:rsidRDefault="001266E1" w:rsidP="00031170">
            <w:pPr>
              <w:pStyle w:val="Paragraphedeliste"/>
              <w:numPr>
                <w:ilvl w:val="0"/>
                <w:numId w:val="2"/>
              </w:numPr>
              <w:spacing w:after="0" w:line="240" w:lineRule="auto"/>
              <w:ind w:left="197" w:hanging="141"/>
              <w:jc w:val="both"/>
              <w:rPr>
                <w:rFonts w:ascii="Calibri" w:hAnsi="Calibri" w:cs="Calibri"/>
                <w:sz w:val="18"/>
                <w:szCs w:val="18"/>
              </w:rPr>
            </w:pPr>
            <w:r w:rsidRPr="008E47E3">
              <w:rPr>
                <w:rFonts w:ascii="Calibri" w:hAnsi="Calibri" w:cs="Calibri"/>
                <w:sz w:val="18"/>
                <w:szCs w:val="18"/>
              </w:rPr>
              <w:t>Taux de satisfaction des services</w:t>
            </w:r>
          </w:p>
          <w:p w:rsidR="001266E1" w:rsidRPr="008E47E3" w:rsidRDefault="001266E1" w:rsidP="00031170">
            <w:pPr>
              <w:pStyle w:val="Paragraphedeliste"/>
              <w:numPr>
                <w:ilvl w:val="0"/>
                <w:numId w:val="2"/>
              </w:numPr>
              <w:spacing w:after="0" w:line="240" w:lineRule="auto"/>
              <w:ind w:left="197" w:hanging="141"/>
              <w:jc w:val="both"/>
              <w:rPr>
                <w:rFonts w:ascii="Calibri" w:hAnsi="Calibri" w:cs="Calibri"/>
                <w:sz w:val="18"/>
                <w:szCs w:val="18"/>
              </w:rPr>
            </w:pPr>
            <w:r w:rsidRPr="008E47E3">
              <w:rPr>
                <w:rFonts w:ascii="Calibri" w:hAnsi="Calibri" w:cs="Calibri"/>
                <w:sz w:val="18"/>
                <w:szCs w:val="18"/>
              </w:rPr>
              <w:t>Taux de satisfaction des enseignants</w:t>
            </w:r>
          </w:p>
          <w:p w:rsidR="001266E1" w:rsidRPr="008E47E3" w:rsidRDefault="001266E1" w:rsidP="00031170">
            <w:pPr>
              <w:pStyle w:val="Paragraphedeliste"/>
              <w:numPr>
                <w:ilvl w:val="0"/>
                <w:numId w:val="2"/>
              </w:numPr>
              <w:spacing w:after="0" w:line="240" w:lineRule="auto"/>
              <w:ind w:left="197" w:hanging="141"/>
              <w:jc w:val="both"/>
              <w:rPr>
                <w:rFonts w:ascii="Calibri" w:hAnsi="Calibri" w:cs="Calibri"/>
                <w:sz w:val="18"/>
                <w:szCs w:val="18"/>
              </w:rPr>
            </w:pPr>
            <w:r w:rsidRPr="008E47E3">
              <w:rPr>
                <w:rFonts w:ascii="Calibri" w:hAnsi="Calibri" w:cs="Calibri"/>
                <w:sz w:val="18"/>
                <w:szCs w:val="18"/>
              </w:rPr>
              <w:t>Taux de satisfaction des étudiants</w:t>
            </w:r>
          </w:p>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1266E1" w:rsidRPr="008E47E3" w:rsidRDefault="001266E1" w:rsidP="001266E1">
            <w:pPr>
              <w:autoSpaceDE w:val="0"/>
              <w:autoSpaceDN w:val="0"/>
              <w:adjustRightInd w:val="0"/>
              <w:spacing w:before="240"/>
              <w:rPr>
                <w:rFonts w:ascii="Calibri" w:hAnsi="Calibri" w:cs="Calibri"/>
                <w:sz w:val="18"/>
                <w:szCs w:val="18"/>
              </w:rPr>
            </w:pPr>
            <w:r w:rsidRPr="008E47E3">
              <w:rPr>
                <w:rFonts w:ascii="Calibri" w:hAnsi="Calibri" w:cs="Calibri"/>
                <w:sz w:val="18"/>
                <w:szCs w:val="18"/>
              </w:rPr>
              <w:t>-Défauts de moyens humains</w:t>
            </w:r>
          </w:p>
          <w:p w:rsidR="001266E1" w:rsidRPr="008E47E3" w:rsidRDefault="001266E1" w:rsidP="001266E1">
            <w:pPr>
              <w:rPr>
                <w:rFonts w:ascii="Calibri" w:eastAsia="Times New Roman" w:hAnsi="Calibri" w:cs="Calibri"/>
                <w:sz w:val="20"/>
                <w:szCs w:val="20"/>
              </w:rPr>
            </w:pPr>
            <w:r w:rsidRPr="008E47E3">
              <w:rPr>
                <w:rFonts w:ascii="Calibri" w:hAnsi="Calibri" w:cs="Calibri"/>
                <w:sz w:val="18"/>
                <w:szCs w:val="18"/>
              </w:rPr>
              <w:t>-Budget non alloué</w:t>
            </w:r>
          </w:p>
        </w:tc>
      </w:tr>
      <w:tr w:rsidR="001266E1" w:rsidRPr="008E47E3" w:rsidTr="000263A0">
        <w:trPr>
          <w:trHeight w:val="270"/>
        </w:trPr>
        <w:tc>
          <w:tcPr>
            <w:tcW w:w="866" w:type="dxa"/>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lastRenderedPageBreak/>
              <w:t>G4-</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2</w:t>
            </w:r>
          </w:p>
        </w:tc>
        <w:tc>
          <w:tcPr>
            <w:tcW w:w="1461" w:type="dxa"/>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0"/>
                <w:szCs w:val="20"/>
              </w:rPr>
            </w:pPr>
            <w:r w:rsidRPr="008E47E3">
              <w:rPr>
                <w:rFonts w:ascii="Calibri" w:hAnsi="Calibri" w:cs="Calibri"/>
                <w:b/>
                <w:bCs/>
                <w:sz w:val="20"/>
                <w:szCs w:val="20"/>
              </w:rPr>
              <w:t>Evaluer et généraliser le système d’information.</w:t>
            </w:r>
          </w:p>
        </w:tc>
        <w:tc>
          <w:tcPr>
            <w:tcW w:w="1488"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1266E1" w:rsidRPr="008E47E3" w:rsidRDefault="001266E1" w:rsidP="00031170">
            <w:pPr>
              <w:pStyle w:val="Paragraphedeliste"/>
              <w:numPr>
                <w:ilvl w:val="0"/>
                <w:numId w:val="2"/>
              </w:numPr>
              <w:spacing w:after="0" w:line="240" w:lineRule="auto"/>
              <w:ind w:left="197" w:hanging="141"/>
              <w:jc w:val="both"/>
              <w:rPr>
                <w:rFonts w:ascii="Calibri" w:hAnsi="Calibri" w:cs="Calibri"/>
                <w:b/>
                <w:bCs/>
                <w:sz w:val="18"/>
                <w:szCs w:val="18"/>
              </w:rPr>
            </w:pPr>
            <w:r w:rsidRPr="008E47E3">
              <w:rPr>
                <w:rFonts w:ascii="Calibri" w:hAnsi="Calibri" w:cs="Calibri"/>
                <w:sz w:val="18"/>
                <w:szCs w:val="18"/>
              </w:rPr>
              <w:t>Concevoir le réseau Intranet</w:t>
            </w:r>
          </w:p>
          <w:p w:rsidR="001266E1" w:rsidRPr="008E47E3" w:rsidRDefault="001266E1" w:rsidP="00031170">
            <w:pPr>
              <w:pStyle w:val="Paragraphedeliste"/>
              <w:numPr>
                <w:ilvl w:val="0"/>
                <w:numId w:val="2"/>
              </w:numPr>
              <w:spacing w:after="0" w:line="240" w:lineRule="auto"/>
              <w:ind w:left="197" w:hanging="141"/>
              <w:jc w:val="both"/>
              <w:rPr>
                <w:rFonts w:ascii="Calibri" w:hAnsi="Calibri" w:cs="Calibri"/>
                <w:b/>
                <w:bCs/>
                <w:sz w:val="18"/>
                <w:szCs w:val="18"/>
              </w:rPr>
            </w:pPr>
            <w:r w:rsidRPr="008E47E3">
              <w:rPr>
                <w:rFonts w:ascii="Calibri" w:hAnsi="Calibri" w:cs="Calibri"/>
                <w:sz w:val="18"/>
                <w:szCs w:val="18"/>
              </w:rPr>
              <w:t>Etudier l’intégration du système dans Intranet et Internet</w:t>
            </w:r>
          </w:p>
          <w:p w:rsidR="001266E1" w:rsidRPr="008E47E3" w:rsidRDefault="001266E1" w:rsidP="00031170">
            <w:pPr>
              <w:pStyle w:val="Paragraphedeliste"/>
              <w:numPr>
                <w:ilvl w:val="0"/>
                <w:numId w:val="2"/>
              </w:numPr>
              <w:spacing w:after="0" w:line="240" w:lineRule="auto"/>
              <w:ind w:left="197" w:hanging="141"/>
              <w:jc w:val="both"/>
              <w:rPr>
                <w:rFonts w:ascii="Calibri" w:hAnsi="Calibri" w:cs="Calibri"/>
                <w:b/>
                <w:bCs/>
                <w:sz w:val="18"/>
                <w:szCs w:val="18"/>
              </w:rPr>
            </w:pPr>
            <w:r w:rsidRPr="008E47E3">
              <w:rPr>
                <w:rFonts w:ascii="Calibri" w:hAnsi="Calibri" w:cs="Calibri"/>
                <w:sz w:val="18"/>
                <w:szCs w:val="18"/>
              </w:rPr>
              <w:t xml:space="preserve">Prévoir utilisation avec Smartphone </w:t>
            </w:r>
          </w:p>
          <w:p w:rsidR="001266E1" w:rsidRPr="008E47E3" w:rsidRDefault="001266E1" w:rsidP="00031170">
            <w:pPr>
              <w:pStyle w:val="Paragraphedeliste"/>
              <w:numPr>
                <w:ilvl w:val="0"/>
                <w:numId w:val="2"/>
              </w:numPr>
              <w:spacing w:after="0" w:line="240" w:lineRule="auto"/>
              <w:ind w:left="197" w:hanging="141"/>
              <w:jc w:val="both"/>
              <w:rPr>
                <w:rFonts w:ascii="Calibri" w:hAnsi="Calibri" w:cs="Calibri"/>
                <w:b/>
                <w:bCs/>
                <w:sz w:val="18"/>
                <w:szCs w:val="18"/>
              </w:rPr>
            </w:pPr>
            <w:r w:rsidRPr="008E47E3">
              <w:rPr>
                <w:rFonts w:ascii="Calibri" w:hAnsi="Calibri" w:cs="Calibri"/>
                <w:sz w:val="18"/>
                <w:szCs w:val="18"/>
              </w:rPr>
              <w:t>Etudier la sécurité de l’information</w:t>
            </w:r>
          </w:p>
          <w:p w:rsidR="001266E1" w:rsidRPr="008E47E3" w:rsidRDefault="001266E1" w:rsidP="00031170">
            <w:pPr>
              <w:pStyle w:val="Paragraphedeliste"/>
              <w:numPr>
                <w:ilvl w:val="0"/>
                <w:numId w:val="2"/>
              </w:numPr>
              <w:spacing w:after="0" w:line="240" w:lineRule="auto"/>
              <w:ind w:left="197" w:hanging="141"/>
              <w:jc w:val="both"/>
              <w:rPr>
                <w:rFonts w:ascii="Calibri" w:hAnsi="Calibri" w:cs="Calibri"/>
                <w:b/>
                <w:bCs/>
                <w:sz w:val="18"/>
                <w:szCs w:val="18"/>
              </w:rPr>
            </w:pPr>
            <w:r w:rsidRPr="008E47E3">
              <w:rPr>
                <w:rFonts w:ascii="Calibri" w:hAnsi="Calibri" w:cs="Calibri"/>
                <w:sz w:val="18"/>
                <w:szCs w:val="18"/>
              </w:rPr>
              <w:t>Demander l’autorisation de test de la direction de l’université</w:t>
            </w:r>
          </w:p>
          <w:p w:rsidR="001266E1" w:rsidRPr="008E47E3" w:rsidRDefault="001266E1" w:rsidP="00031170">
            <w:pPr>
              <w:pStyle w:val="Paragraphedeliste"/>
              <w:numPr>
                <w:ilvl w:val="0"/>
                <w:numId w:val="24"/>
              </w:numPr>
              <w:spacing w:after="0" w:line="240" w:lineRule="auto"/>
              <w:ind w:left="197" w:hanging="197"/>
              <w:jc w:val="both"/>
              <w:rPr>
                <w:rFonts w:ascii="Calibri" w:eastAsia="Times New Roman" w:hAnsi="Calibri" w:cs="Calibri"/>
                <w:sz w:val="20"/>
                <w:szCs w:val="20"/>
              </w:rPr>
            </w:pPr>
            <w:r w:rsidRPr="008E47E3">
              <w:rPr>
                <w:rFonts w:ascii="Calibri" w:hAnsi="Calibri" w:cs="Calibri"/>
                <w:sz w:val="18"/>
                <w:szCs w:val="18"/>
              </w:rPr>
              <w:t xml:space="preserve">Tester et </w:t>
            </w:r>
            <w:r w:rsidRPr="008E47E3">
              <w:rPr>
                <w:rFonts w:ascii="Calibri" w:hAnsi="Calibri" w:cs="Calibri"/>
                <w:color w:val="000000" w:themeColor="text1"/>
                <w:sz w:val="18"/>
                <w:szCs w:val="18"/>
              </w:rPr>
              <w:t>généraliser</w:t>
            </w:r>
            <w:r w:rsidRPr="008E47E3">
              <w:rPr>
                <w:rFonts w:ascii="Calibri" w:hAnsi="Calibri" w:cs="Calibri"/>
                <w:sz w:val="18"/>
                <w:szCs w:val="18"/>
              </w:rPr>
              <w:t>.</w:t>
            </w:r>
          </w:p>
        </w:tc>
        <w:tc>
          <w:tcPr>
            <w:tcW w:w="1560"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45 000 000 00</w:t>
            </w:r>
          </w:p>
        </w:tc>
        <w:tc>
          <w:tcPr>
            <w:tcW w:w="891"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1266E1" w:rsidRPr="008E47E3" w:rsidRDefault="001266E1" w:rsidP="00031170">
            <w:pPr>
              <w:pStyle w:val="Paragraphedeliste"/>
              <w:numPr>
                <w:ilvl w:val="0"/>
                <w:numId w:val="2"/>
              </w:numPr>
              <w:spacing w:after="0" w:line="240" w:lineRule="auto"/>
              <w:ind w:left="197" w:hanging="141"/>
              <w:jc w:val="both"/>
              <w:rPr>
                <w:rFonts w:ascii="Calibri" w:hAnsi="Calibri" w:cs="Calibri"/>
                <w:sz w:val="18"/>
                <w:szCs w:val="18"/>
              </w:rPr>
            </w:pPr>
            <w:r w:rsidRPr="008E47E3">
              <w:rPr>
                <w:rFonts w:ascii="Calibri" w:hAnsi="Calibri" w:cs="Calibri"/>
                <w:sz w:val="18"/>
                <w:szCs w:val="18"/>
              </w:rPr>
              <w:t>Taux de satisfaction des services</w:t>
            </w:r>
          </w:p>
          <w:p w:rsidR="001266E1" w:rsidRPr="008E47E3" w:rsidRDefault="001266E1" w:rsidP="00031170">
            <w:pPr>
              <w:pStyle w:val="Paragraphedeliste"/>
              <w:numPr>
                <w:ilvl w:val="0"/>
                <w:numId w:val="2"/>
              </w:numPr>
              <w:spacing w:after="0" w:line="240" w:lineRule="auto"/>
              <w:ind w:left="197" w:hanging="141"/>
              <w:jc w:val="both"/>
              <w:rPr>
                <w:rFonts w:ascii="Calibri" w:hAnsi="Calibri" w:cs="Calibri"/>
                <w:sz w:val="18"/>
                <w:szCs w:val="18"/>
              </w:rPr>
            </w:pPr>
            <w:r w:rsidRPr="008E47E3">
              <w:rPr>
                <w:rFonts w:ascii="Calibri" w:hAnsi="Calibri" w:cs="Calibri"/>
                <w:sz w:val="18"/>
                <w:szCs w:val="18"/>
              </w:rPr>
              <w:t>Taux de satisfaction des enseignants</w:t>
            </w:r>
          </w:p>
          <w:p w:rsidR="001266E1" w:rsidRPr="008E47E3" w:rsidRDefault="001266E1" w:rsidP="00031170">
            <w:pPr>
              <w:pStyle w:val="Paragraphedeliste"/>
              <w:numPr>
                <w:ilvl w:val="0"/>
                <w:numId w:val="2"/>
              </w:numPr>
              <w:spacing w:after="0" w:line="240" w:lineRule="auto"/>
              <w:ind w:left="197" w:hanging="141"/>
              <w:jc w:val="both"/>
              <w:rPr>
                <w:rFonts w:ascii="Calibri" w:hAnsi="Calibri" w:cs="Calibri"/>
                <w:sz w:val="18"/>
                <w:szCs w:val="18"/>
              </w:rPr>
            </w:pPr>
            <w:r w:rsidRPr="008E47E3">
              <w:rPr>
                <w:rFonts w:ascii="Calibri" w:hAnsi="Calibri" w:cs="Calibri"/>
                <w:sz w:val="18"/>
                <w:szCs w:val="18"/>
              </w:rPr>
              <w:t>Taux de satisfaction des étudiants</w:t>
            </w:r>
          </w:p>
          <w:p w:rsidR="001266E1" w:rsidRPr="008E47E3" w:rsidRDefault="001266E1" w:rsidP="00031170">
            <w:pPr>
              <w:pStyle w:val="Paragraphedeliste"/>
              <w:numPr>
                <w:ilvl w:val="0"/>
                <w:numId w:val="2"/>
              </w:numPr>
              <w:spacing w:after="0" w:line="240" w:lineRule="auto"/>
              <w:ind w:left="197" w:hanging="141"/>
              <w:jc w:val="both"/>
              <w:rPr>
                <w:rFonts w:ascii="Calibri" w:hAnsi="Calibri" w:cs="Calibri"/>
                <w:sz w:val="18"/>
                <w:szCs w:val="18"/>
              </w:rPr>
            </w:pPr>
            <w:r w:rsidRPr="008E47E3">
              <w:rPr>
                <w:rFonts w:ascii="Calibri" w:hAnsi="Calibri" w:cs="Calibri"/>
                <w:sz w:val="18"/>
                <w:szCs w:val="18"/>
              </w:rPr>
              <w:t>Nombre de requêtes sur une période donnée</w:t>
            </w:r>
          </w:p>
          <w:p w:rsidR="001266E1" w:rsidRPr="008E47E3" w:rsidRDefault="001266E1" w:rsidP="00031170">
            <w:pPr>
              <w:pStyle w:val="Paragraphedeliste"/>
              <w:numPr>
                <w:ilvl w:val="0"/>
                <w:numId w:val="2"/>
              </w:numPr>
              <w:spacing w:after="0" w:line="240" w:lineRule="auto"/>
              <w:ind w:left="197" w:hanging="141"/>
              <w:jc w:val="both"/>
              <w:rPr>
                <w:rFonts w:ascii="Calibri" w:hAnsi="Calibri" w:cs="Calibri"/>
                <w:sz w:val="18"/>
                <w:szCs w:val="18"/>
              </w:rPr>
            </w:pPr>
            <w:r w:rsidRPr="008E47E3">
              <w:rPr>
                <w:rFonts w:ascii="Calibri" w:hAnsi="Calibri" w:cs="Calibri"/>
                <w:sz w:val="18"/>
                <w:szCs w:val="18"/>
              </w:rPr>
              <w:t>Nombre de pannes du système</w:t>
            </w:r>
          </w:p>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Nombre d’intrusion (ou tentatives) dans le système</w:t>
            </w:r>
          </w:p>
        </w:tc>
        <w:tc>
          <w:tcPr>
            <w:tcW w:w="1701"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1266E1" w:rsidRPr="008E47E3" w:rsidRDefault="001266E1" w:rsidP="001266E1">
            <w:pPr>
              <w:autoSpaceDE w:val="0"/>
              <w:autoSpaceDN w:val="0"/>
              <w:adjustRightInd w:val="0"/>
              <w:spacing w:before="240"/>
              <w:rPr>
                <w:rFonts w:ascii="Calibri" w:hAnsi="Calibri" w:cs="Calibri"/>
                <w:sz w:val="18"/>
                <w:szCs w:val="18"/>
              </w:rPr>
            </w:pPr>
            <w:r w:rsidRPr="008E47E3">
              <w:rPr>
                <w:rFonts w:ascii="Calibri" w:hAnsi="Calibri" w:cs="Calibri"/>
                <w:sz w:val="18"/>
                <w:szCs w:val="18"/>
              </w:rPr>
              <w:t>-Manque de moyens</w:t>
            </w:r>
          </w:p>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-Personnel non formé</w:t>
            </w:r>
          </w:p>
        </w:tc>
      </w:tr>
    </w:tbl>
    <w:p w:rsidR="00F0778B" w:rsidRDefault="00F0778B" w:rsidP="002A28D2">
      <w:pPr>
        <w:tabs>
          <w:tab w:val="left" w:pos="1395"/>
        </w:tabs>
        <w:rPr>
          <w:rFonts w:ascii="Calibri" w:hAnsi="Calibri" w:cs="Calibri"/>
          <w:b/>
          <w:bCs/>
        </w:rPr>
      </w:pPr>
    </w:p>
    <w:p w:rsidR="003C5F84" w:rsidRDefault="003C5F84" w:rsidP="002A28D2">
      <w:pPr>
        <w:tabs>
          <w:tab w:val="left" w:pos="1395"/>
        </w:tabs>
        <w:rPr>
          <w:rFonts w:ascii="Calibri" w:hAnsi="Calibri" w:cs="Calibri"/>
          <w:b/>
          <w:bCs/>
        </w:rPr>
      </w:pPr>
      <w:r w:rsidRPr="00F0778B">
        <w:rPr>
          <w:rFonts w:ascii="Calibri" w:hAnsi="Calibri" w:cs="Calibri"/>
          <w:b/>
          <w:bCs/>
          <w:highlight w:val="cyan"/>
        </w:rPr>
        <w:t>Objectif général (</w:t>
      </w:r>
      <w:r w:rsidR="002A28D2" w:rsidRPr="00F0778B">
        <w:rPr>
          <w:rFonts w:ascii="Calibri" w:hAnsi="Calibri" w:cs="Calibri"/>
          <w:b/>
          <w:bCs/>
          <w:highlight w:val="cyan"/>
        </w:rPr>
        <w:t>G</w:t>
      </w:r>
      <w:r w:rsidRPr="00F0778B">
        <w:rPr>
          <w:rFonts w:ascii="Calibri" w:hAnsi="Calibri" w:cs="Calibri"/>
          <w:b/>
          <w:bCs/>
          <w:highlight w:val="cyan"/>
        </w:rPr>
        <w:t>5) : Améliorer la vie universitaire</w:t>
      </w:r>
    </w:p>
    <w:p w:rsidR="00F0778B" w:rsidRPr="008E47E3" w:rsidRDefault="00F0778B" w:rsidP="002A28D2">
      <w:pPr>
        <w:tabs>
          <w:tab w:val="left" w:pos="1395"/>
        </w:tabs>
        <w:rPr>
          <w:rFonts w:ascii="Calibri" w:hAnsi="Calibri" w:cs="Calibri"/>
          <w:b/>
          <w:bCs/>
        </w:rPr>
      </w:pPr>
    </w:p>
    <w:tbl>
      <w:tblPr>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461"/>
        <w:gridCol w:w="1488"/>
        <w:gridCol w:w="4231"/>
        <w:gridCol w:w="1560"/>
        <w:gridCol w:w="1559"/>
        <w:gridCol w:w="1843"/>
        <w:gridCol w:w="1660"/>
        <w:gridCol w:w="891"/>
        <w:gridCol w:w="1276"/>
        <w:gridCol w:w="2033"/>
        <w:gridCol w:w="1701"/>
        <w:gridCol w:w="1794"/>
      </w:tblGrid>
      <w:tr w:rsidR="003C5F84" w:rsidRPr="008E47E3" w:rsidTr="00866327">
        <w:trPr>
          <w:trHeight w:val="255"/>
          <w:tblHeader/>
        </w:trPr>
        <w:tc>
          <w:tcPr>
            <w:tcW w:w="2327" w:type="dxa"/>
            <w:gridSpan w:val="2"/>
            <w:shd w:val="clear" w:color="auto" w:fill="76923C" w:themeFill="accent3" w:themeFillShade="BF"/>
            <w:vAlign w:val="center"/>
          </w:tcPr>
          <w:p w:rsidR="003C5F84" w:rsidRPr="008E47E3" w:rsidRDefault="00987030"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Objectifs</w:t>
            </w:r>
          </w:p>
        </w:tc>
        <w:tc>
          <w:tcPr>
            <w:tcW w:w="5719" w:type="dxa"/>
            <w:gridSpan w:val="2"/>
            <w:shd w:val="clear" w:color="FFFF99" w:fill="FFFF66"/>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Actions</w:t>
            </w:r>
          </w:p>
        </w:tc>
        <w:tc>
          <w:tcPr>
            <w:tcW w:w="3119" w:type="dxa"/>
            <w:gridSpan w:val="2"/>
            <w:shd w:val="clear" w:color="FFCC00" w:fill="FF9900"/>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Acteurs</w:t>
            </w:r>
          </w:p>
        </w:tc>
        <w:tc>
          <w:tcPr>
            <w:tcW w:w="3503" w:type="dxa"/>
            <w:gridSpan w:val="2"/>
            <w:shd w:val="clear" w:color="FF6600" w:fill="FF6666"/>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Moyens</w:t>
            </w:r>
          </w:p>
        </w:tc>
        <w:tc>
          <w:tcPr>
            <w:tcW w:w="2167" w:type="dxa"/>
            <w:gridSpan w:val="2"/>
            <w:shd w:val="clear" w:color="00FFFF" w:fill="00FFFF"/>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Période</w:t>
            </w:r>
          </w:p>
        </w:tc>
        <w:tc>
          <w:tcPr>
            <w:tcW w:w="3734" w:type="dxa"/>
            <w:gridSpan w:val="2"/>
            <w:shd w:val="clear" w:color="CCFF66" w:fill="99FF33"/>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eastAsia="Times New Roman" w:hAnsi="Calibri" w:cs="Calibri"/>
                <w:b/>
                <w:bCs/>
                <w:sz w:val="22"/>
                <w:szCs w:val="22"/>
                <w:bdr w:val="none" w:sz="0" w:space="0" w:color="auto"/>
                <w:lang w:val="en-US"/>
              </w:rPr>
              <w:t>Critères de réussite</w:t>
            </w:r>
          </w:p>
        </w:tc>
        <w:tc>
          <w:tcPr>
            <w:tcW w:w="1794" w:type="dxa"/>
            <w:vMerge w:val="restart"/>
            <w:shd w:val="clear" w:color="auto" w:fill="FF0066"/>
            <w:vAlign w:val="center"/>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n-US"/>
              </w:rPr>
            </w:pPr>
            <w:r w:rsidRPr="008E47E3">
              <w:rPr>
                <w:rFonts w:ascii="Calibri" w:hAnsi="Calibri" w:cs="Calibri"/>
                <w:b/>
                <w:bCs/>
                <w:sz w:val="22"/>
                <w:szCs w:val="22"/>
              </w:rPr>
              <w:t>Hypothèses de risque</w:t>
            </w:r>
          </w:p>
        </w:tc>
      </w:tr>
      <w:tr w:rsidR="003C5F84" w:rsidRPr="008E47E3" w:rsidTr="000263A0">
        <w:trPr>
          <w:trHeight w:val="270"/>
          <w:tblHeader/>
        </w:trPr>
        <w:tc>
          <w:tcPr>
            <w:tcW w:w="866" w:type="dxa"/>
            <w:shd w:val="clear" w:color="auto" w:fill="D6E3BC" w:themeFill="accent3" w:themeFillTint="66"/>
            <w:vAlign w:val="center"/>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bidi="ar-DZ"/>
              </w:rPr>
            </w:pPr>
            <w:r w:rsidRPr="008E47E3">
              <w:rPr>
                <w:rFonts w:ascii="Calibri" w:eastAsia="Times New Roman" w:hAnsi="Calibri" w:cs="Calibri"/>
                <w:b/>
                <w:bCs/>
                <w:sz w:val="20"/>
                <w:szCs w:val="20"/>
                <w:bdr w:val="none" w:sz="0" w:space="0" w:color="auto"/>
                <w:lang w:val="en-US"/>
              </w:rPr>
              <w:t>Code d</w:t>
            </w:r>
            <w:r w:rsidRPr="008E47E3">
              <w:rPr>
                <w:rFonts w:ascii="Calibri" w:eastAsia="Times New Roman" w:hAnsi="Calibri" w:cs="Calibri"/>
                <w:b/>
                <w:bCs/>
                <w:sz w:val="20"/>
                <w:szCs w:val="20"/>
                <w:bdr w:val="none" w:sz="0" w:space="0" w:color="auto"/>
                <w:lang w:bidi="ar-DZ"/>
              </w:rPr>
              <w:t>'OBJ</w:t>
            </w:r>
          </w:p>
        </w:tc>
        <w:tc>
          <w:tcPr>
            <w:tcW w:w="1461" w:type="dxa"/>
            <w:shd w:val="clear" w:color="auto" w:fill="D6E3BC" w:themeFill="accent3" w:themeFillTint="66"/>
            <w:vAlign w:val="center"/>
          </w:tcPr>
          <w:p w:rsidR="003C5F84" w:rsidRPr="008E47E3" w:rsidRDefault="00690533"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Contenu de l'objectif</w:t>
            </w:r>
            <w:r w:rsidR="003C5F84" w:rsidRPr="008E47E3">
              <w:rPr>
                <w:rFonts w:ascii="Calibri" w:eastAsia="Times New Roman" w:hAnsi="Calibri" w:cs="Calibri"/>
                <w:b/>
                <w:bCs/>
                <w:sz w:val="20"/>
                <w:szCs w:val="20"/>
                <w:bdr w:val="none" w:sz="0" w:space="0" w:color="auto"/>
              </w:rPr>
              <w:t>.</w:t>
            </w:r>
          </w:p>
        </w:tc>
        <w:tc>
          <w:tcPr>
            <w:tcW w:w="1488" w:type="dxa"/>
            <w:shd w:val="clear" w:color="FFFF66" w:fill="FFFF99"/>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Nom d'Activité</w:t>
            </w:r>
          </w:p>
        </w:tc>
        <w:tc>
          <w:tcPr>
            <w:tcW w:w="4231" w:type="dxa"/>
            <w:shd w:val="clear" w:color="FFFF66" w:fill="FFFF99"/>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ind w:left="268" w:hanging="268"/>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Description</w:t>
            </w:r>
          </w:p>
        </w:tc>
        <w:tc>
          <w:tcPr>
            <w:tcW w:w="1560" w:type="dxa"/>
            <w:shd w:val="clear" w:color="FFFF00" w:fill="FFCC00"/>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Responsable</w:t>
            </w:r>
          </w:p>
        </w:tc>
        <w:tc>
          <w:tcPr>
            <w:tcW w:w="1559" w:type="dxa"/>
            <w:shd w:val="clear" w:color="FFFF00" w:fill="FFCC00"/>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Intervenant</w:t>
            </w:r>
          </w:p>
        </w:tc>
        <w:tc>
          <w:tcPr>
            <w:tcW w:w="1843" w:type="dxa"/>
            <w:shd w:val="clear" w:color="FFCC99" w:fill="FF9999"/>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Ressources</w:t>
            </w:r>
          </w:p>
        </w:tc>
        <w:tc>
          <w:tcPr>
            <w:tcW w:w="1660" w:type="dxa"/>
            <w:shd w:val="clear" w:color="FFCC99" w:fill="FF9999"/>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Budget</w:t>
            </w:r>
          </w:p>
        </w:tc>
        <w:tc>
          <w:tcPr>
            <w:tcW w:w="891" w:type="dxa"/>
            <w:shd w:val="clear" w:color="CCFFFF" w:fill="99FFFF"/>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Début</w:t>
            </w:r>
          </w:p>
        </w:tc>
        <w:tc>
          <w:tcPr>
            <w:tcW w:w="1276" w:type="dxa"/>
            <w:shd w:val="clear" w:color="CCFFFF" w:fill="99FFFF"/>
            <w:noWrap/>
            <w:vAlign w:val="center"/>
            <w:hideMark/>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Échéance</w:t>
            </w:r>
          </w:p>
        </w:tc>
        <w:tc>
          <w:tcPr>
            <w:tcW w:w="2033" w:type="dxa"/>
            <w:shd w:val="clear" w:color="FFFF66" w:fill="CCFF66"/>
            <w:noWrap/>
            <w:vAlign w:val="center"/>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IOV</w:t>
            </w:r>
          </w:p>
        </w:tc>
        <w:tc>
          <w:tcPr>
            <w:tcW w:w="1701" w:type="dxa"/>
            <w:shd w:val="clear" w:color="FFFF66" w:fill="CCFF66"/>
            <w:noWrap/>
            <w:vAlign w:val="center"/>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rPr>
            </w:pPr>
            <w:r w:rsidRPr="008E47E3">
              <w:rPr>
                <w:rFonts w:ascii="Calibri" w:eastAsia="Times New Roman" w:hAnsi="Calibri" w:cs="Calibri"/>
                <w:b/>
                <w:bCs/>
                <w:sz w:val="20"/>
                <w:szCs w:val="20"/>
                <w:bdr w:val="none" w:sz="0" w:space="0" w:color="auto"/>
              </w:rPr>
              <w:t>Résultat et Valeur attendu</w:t>
            </w:r>
          </w:p>
        </w:tc>
        <w:tc>
          <w:tcPr>
            <w:tcW w:w="1794" w:type="dxa"/>
            <w:vMerge/>
            <w:shd w:val="clear" w:color="auto" w:fill="FF0066"/>
            <w:vAlign w:val="center"/>
          </w:tcPr>
          <w:p w:rsidR="003C5F84" w:rsidRPr="008E47E3" w:rsidRDefault="003C5F84" w:rsidP="0086632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r>
      <w:tr w:rsidR="001266E1" w:rsidRPr="008E47E3" w:rsidTr="000263A0">
        <w:trPr>
          <w:trHeight w:val="270"/>
        </w:trPr>
        <w:tc>
          <w:tcPr>
            <w:tcW w:w="866" w:type="dxa"/>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G4-</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1</w:t>
            </w:r>
          </w:p>
        </w:tc>
        <w:tc>
          <w:tcPr>
            <w:tcW w:w="1461" w:type="dxa"/>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20"/>
                <w:szCs w:val="20"/>
              </w:rPr>
            </w:pPr>
            <w:r w:rsidRPr="008E47E3">
              <w:rPr>
                <w:rFonts w:ascii="Calibri" w:hAnsi="Calibri" w:cs="Calibri"/>
                <w:b/>
                <w:bCs/>
                <w:sz w:val="20"/>
                <w:szCs w:val="20"/>
              </w:rPr>
              <w:t xml:space="preserve"> Améliorer les conditions de travail et d’études à l’université.</w:t>
            </w:r>
          </w:p>
        </w:tc>
        <w:tc>
          <w:tcPr>
            <w:tcW w:w="1488"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1266E1" w:rsidRPr="008E47E3" w:rsidRDefault="001266E1" w:rsidP="00031170">
            <w:pPr>
              <w:pStyle w:val="Paragraphedeliste"/>
              <w:numPr>
                <w:ilvl w:val="0"/>
                <w:numId w:val="3"/>
              </w:numPr>
              <w:autoSpaceDE w:val="0"/>
              <w:autoSpaceDN w:val="0"/>
              <w:adjustRightInd w:val="0"/>
              <w:spacing w:after="0" w:line="240" w:lineRule="auto"/>
              <w:ind w:left="339" w:hanging="283"/>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Prévoir les moyens et ressources pour la création d'activités culturelles, sportives, sociales.</w:t>
            </w:r>
          </w:p>
          <w:p w:rsidR="001266E1" w:rsidRPr="008E47E3" w:rsidRDefault="001266E1" w:rsidP="00031170">
            <w:pPr>
              <w:pStyle w:val="Paragraphedeliste"/>
              <w:numPr>
                <w:ilvl w:val="0"/>
                <w:numId w:val="3"/>
              </w:numPr>
              <w:autoSpaceDE w:val="0"/>
              <w:autoSpaceDN w:val="0"/>
              <w:adjustRightInd w:val="0"/>
              <w:spacing w:after="0" w:line="240" w:lineRule="auto"/>
              <w:ind w:left="339" w:hanging="283"/>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Soutien aux services aux bibliothèques.</w:t>
            </w:r>
          </w:p>
          <w:p w:rsidR="001266E1" w:rsidRPr="008E47E3" w:rsidRDefault="001266E1" w:rsidP="00031170">
            <w:pPr>
              <w:pStyle w:val="Paragraphedeliste"/>
              <w:numPr>
                <w:ilvl w:val="0"/>
                <w:numId w:val="3"/>
              </w:numPr>
              <w:autoSpaceDE w:val="0"/>
              <w:autoSpaceDN w:val="0"/>
              <w:adjustRightInd w:val="0"/>
              <w:spacing w:after="0" w:line="240" w:lineRule="auto"/>
              <w:ind w:left="339" w:hanging="283"/>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Créer une cellule de recyclage pour les personnels administratifs</w:t>
            </w:r>
          </w:p>
          <w:p w:rsidR="001266E1" w:rsidRPr="008E47E3" w:rsidRDefault="001266E1" w:rsidP="00031170">
            <w:pPr>
              <w:pStyle w:val="Paragraphedeliste"/>
              <w:numPr>
                <w:ilvl w:val="0"/>
                <w:numId w:val="24"/>
              </w:numPr>
              <w:spacing w:after="0" w:line="240" w:lineRule="auto"/>
              <w:ind w:left="197" w:hanging="197"/>
              <w:jc w:val="both"/>
              <w:rPr>
                <w:rFonts w:ascii="Calibri" w:eastAsia="Times New Roman" w:hAnsi="Calibri" w:cs="Calibri"/>
                <w:sz w:val="20"/>
                <w:szCs w:val="20"/>
              </w:rPr>
            </w:pPr>
            <w:r w:rsidRPr="008E47E3">
              <w:rPr>
                <w:rFonts w:ascii="Calibri" w:eastAsiaTheme="minorHAnsi" w:hAnsi="Calibri" w:cs="Calibri"/>
                <w:sz w:val="18"/>
                <w:szCs w:val="18"/>
              </w:rPr>
              <w:t xml:space="preserve">Créer une cellule de </w:t>
            </w:r>
            <w:r w:rsidRPr="008E47E3">
              <w:rPr>
                <w:rFonts w:ascii="Calibri" w:hAnsi="Calibri" w:cs="Calibri"/>
                <w:color w:val="000000" w:themeColor="text1"/>
                <w:sz w:val="18"/>
                <w:szCs w:val="18"/>
              </w:rPr>
              <w:t>perfectionnement</w:t>
            </w:r>
            <w:r w:rsidRPr="008E47E3">
              <w:rPr>
                <w:rFonts w:ascii="Calibri" w:eastAsiaTheme="minorHAnsi" w:hAnsi="Calibri" w:cs="Calibri"/>
                <w:sz w:val="18"/>
                <w:szCs w:val="18"/>
              </w:rPr>
              <w:t xml:space="preserve"> sur les techniques pédagogiques </w:t>
            </w:r>
          </w:p>
        </w:tc>
        <w:tc>
          <w:tcPr>
            <w:tcW w:w="1560"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1 000 000 00</w:t>
            </w:r>
          </w:p>
        </w:tc>
        <w:tc>
          <w:tcPr>
            <w:tcW w:w="891"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1266E1" w:rsidRPr="008E47E3" w:rsidRDefault="001266E1" w:rsidP="00031170">
            <w:pPr>
              <w:pStyle w:val="Paragraphedeliste"/>
              <w:numPr>
                <w:ilvl w:val="0"/>
                <w:numId w:val="3"/>
              </w:numPr>
              <w:spacing w:after="0" w:line="240" w:lineRule="auto"/>
              <w:ind w:left="339" w:hanging="283"/>
              <w:jc w:val="both"/>
              <w:rPr>
                <w:rFonts w:ascii="Calibri" w:hAnsi="Calibri" w:cs="Calibri"/>
                <w:color w:val="000000" w:themeColor="text1"/>
                <w:sz w:val="18"/>
                <w:szCs w:val="18"/>
              </w:rPr>
            </w:pPr>
            <w:r w:rsidRPr="008E47E3">
              <w:rPr>
                <w:rFonts w:ascii="Calibri" w:hAnsi="Calibri" w:cs="Calibri"/>
                <w:color w:val="000000" w:themeColor="text1"/>
                <w:sz w:val="18"/>
                <w:szCs w:val="18"/>
              </w:rPr>
              <w:t>La cellule de recyclage est créée</w:t>
            </w:r>
          </w:p>
          <w:p w:rsidR="001266E1" w:rsidRPr="008E47E3" w:rsidRDefault="001266E1" w:rsidP="00031170">
            <w:pPr>
              <w:pStyle w:val="Paragraphedeliste"/>
              <w:numPr>
                <w:ilvl w:val="0"/>
                <w:numId w:val="3"/>
              </w:numPr>
              <w:spacing w:after="0" w:line="240" w:lineRule="auto"/>
              <w:ind w:left="339" w:hanging="283"/>
              <w:jc w:val="both"/>
              <w:rPr>
                <w:rFonts w:ascii="Calibri" w:hAnsi="Calibri" w:cs="Calibri"/>
                <w:color w:val="000000" w:themeColor="text1"/>
                <w:sz w:val="18"/>
                <w:szCs w:val="18"/>
              </w:rPr>
            </w:pPr>
            <w:r w:rsidRPr="008E47E3">
              <w:rPr>
                <w:rFonts w:ascii="Calibri" w:hAnsi="Calibri" w:cs="Calibri"/>
                <w:color w:val="000000" w:themeColor="text1"/>
                <w:sz w:val="18"/>
                <w:szCs w:val="18"/>
              </w:rPr>
              <w:t>La cellule de perfectionnement sur les techniques pédagogiques est effective.</w:t>
            </w:r>
          </w:p>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01"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1266E1" w:rsidRPr="008E47E3" w:rsidRDefault="001266E1" w:rsidP="001266E1">
            <w:pPr>
              <w:autoSpaceDE w:val="0"/>
              <w:autoSpaceDN w:val="0"/>
              <w:adjustRightInd w:val="0"/>
              <w:spacing w:before="240"/>
              <w:rPr>
                <w:rFonts w:ascii="Calibri" w:hAnsi="Calibri" w:cs="Calibri"/>
                <w:sz w:val="18"/>
                <w:szCs w:val="18"/>
              </w:rPr>
            </w:pPr>
            <w:r w:rsidRPr="008E47E3">
              <w:rPr>
                <w:rFonts w:ascii="Calibri" w:hAnsi="Calibri" w:cs="Calibri"/>
                <w:sz w:val="18"/>
                <w:szCs w:val="18"/>
              </w:rPr>
              <w:t>-Rigidité de textes</w:t>
            </w:r>
          </w:p>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-Cellule non fonctionnel</w:t>
            </w:r>
          </w:p>
        </w:tc>
      </w:tr>
      <w:tr w:rsidR="001266E1" w:rsidRPr="008E47E3" w:rsidTr="000263A0">
        <w:trPr>
          <w:trHeight w:val="270"/>
        </w:trPr>
        <w:tc>
          <w:tcPr>
            <w:tcW w:w="866" w:type="dxa"/>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G4-</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2</w:t>
            </w:r>
          </w:p>
        </w:tc>
        <w:tc>
          <w:tcPr>
            <w:tcW w:w="1461" w:type="dxa"/>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eastAsiaTheme="minorHAnsi" w:hAnsi="Calibri" w:cs="Calibri"/>
                <w:b/>
                <w:bCs/>
                <w:sz w:val="18"/>
                <w:szCs w:val="18"/>
              </w:rPr>
              <w:t>Renforcer les dispositifs</w:t>
            </w:r>
            <w:r w:rsidRPr="008E47E3">
              <w:rPr>
                <w:rFonts w:ascii="Calibri" w:hAnsi="Calibri" w:cs="Calibri"/>
                <w:b/>
                <w:bCs/>
                <w:sz w:val="18"/>
                <w:szCs w:val="18"/>
              </w:rPr>
              <w:t>d’accueil, d’information et d’orientation des étudiants et des personnels.</w:t>
            </w:r>
          </w:p>
        </w:tc>
        <w:tc>
          <w:tcPr>
            <w:tcW w:w="1488"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1266E1" w:rsidRPr="008E47E3" w:rsidRDefault="001266E1" w:rsidP="00031170">
            <w:pPr>
              <w:pStyle w:val="Paragraphedeliste"/>
              <w:numPr>
                <w:ilvl w:val="0"/>
                <w:numId w:val="4"/>
              </w:numPr>
              <w:autoSpaceDE w:val="0"/>
              <w:autoSpaceDN w:val="0"/>
              <w:adjustRightInd w:val="0"/>
              <w:spacing w:after="0" w:line="240" w:lineRule="auto"/>
              <w:ind w:left="339" w:hanging="283"/>
              <w:rPr>
                <w:rFonts w:ascii="Calibri" w:eastAsiaTheme="minorHAnsi" w:hAnsi="Calibri" w:cs="Calibri"/>
                <w:sz w:val="18"/>
                <w:szCs w:val="18"/>
                <w:lang w:eastAsia="en-US"/>
              </w:rPr>
            </w:pPr>
            <w:r w:rsidRPr="008E47E3">
              <w:rPr>
                <w:rFonts w:ascii="Calibri" w:eastAsiaTheme="minorHAnsi" w:hAnsi="Calibri" w:cs="Calibri"/>
                <w:sz w:val="18"/>
                <w:szCs w:val="18"/>
                <w:lang w:eastAsia="en-US"/>
              </w:rPr>
              <w:t>Créer un  conseil de vie universitaire (étudiants, enseignants, personnels).</w:t>
            </w:r>
          </w:p>
          <w:p w:rsidR="001266E1" w:rsidRPr="008E47E3" w:rsidRDefault="001266E1" w:rsidP="00031170">
            <w:pPr>
              <w:pStyle w:val="Paragraphedeliste"/>
              <w:numPr>
                <w:ilvl w:val="0"/>
                <w:numId w:val="24"/>
              </w:numPr>
              <w:spacing w:after="0" w:line="240" w:lineRule="auto"/>
              <w:ind w:left="197" w:hanging="197"/>
              <w:jc w:val="both"/>
              <w:rPr>
                <w:rFonts w:ascii="Calibri" w:eastAsia="Times New Roman" w:hAnsi="Calibri" w:cs="Calibri"/>
                <w:sz w:val="20"/>
                <w:szCs w:val="20"/>
              </w:rPr>
            </w:pPr>
            <w:r w:rsidRPr="008E47E3">
              <w:rPr>
                <w:rFonts w:ascii="Calibri" w:eastAsiaTheme="minorHAnsi" w:hAnsi="Calibri" w:cs="Calibri"/>
                <w:sz w:val="18"/>
                <w:szCs w:val="18"/>
              </w:rPr>
              <w:t xml:space="preserve">Faire connaitre les </w:t>
            </w:r>
            <w:r w:rsidRPr="008E47E3">
              <w:rPr>
                <w:rFonts w:ascii="Calibri" w:hAnsi="Calibri" w:cs="Calibri"/>
                <w:color w:val="000000" w:themeColor="text1"/>
                <w:sz w:val="18"/>
                <w:szCs w:val="18"/>
              </w:rPr>
              <w:t>services</w:t>
            </w:r>
            <w:r w:rsidRPr="008E47E3">
              <w:rPr>
                <w:rFonts w:ascii="Calibri" w:eastAsiaTheme="minorHAnsi" w:hAnsi="Calibri" w:cs="Calibri"/>
                <w:sz w:val="18"/>
                <w:szCs w:val="18"/>
              </w:rPr>
              <w:t xml:space="preserve"> fournis</w:t>
            </w:r>
          </w:p>
        </w:tc>
        <w:tc>
          <w:tcPr>
            <w:tcW w:w="1560"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400 000 00</w:t>
            </w:r>
          </w:p>
        </w:tc>
        <w:tc>
          <w:tcPr>
            <w:tcW w:w="891"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1266E1" w:rsidRPr="008E47E3" w:rsidRDefault="001266E1" w:rsidP="00031170">
            <w:pPr>
              <w:pStyle w:val="Paragraphedeliste"/>
              <w:numPr>
                <w:ilvl w:val="0"/>
                <w:numId w:val="4"/>
              </w:numPr>
              <w:spacing w:after="0" w:line="240" w:lineRule="auto"/>
              <w:ind w:left="339" w:hanging="283"/>
              <w:jc w:val="both"/>
              <w:rPr>
                <w:rFonts w:ascii="Calibri" w:hAnsi="Calibri" w:cs="Calibri"/>
                <w:color w:val="000000" w:themeColor="text1"/>
                <w:sz w:val="18"/>
                <w:szCs w:val="18"/>
              </w:rPr>
            </w:pPr>
            <w:r w:rsidRPr="008E47E3">
              <w:rPr>
                <w:rFonts w:ascii="Calibri" w:hAnsi="Calibri" w:cs="Calibri"/>
                <w:color w:val="000000" w:themeColor="text1"/>
                <w:sz w:val="18"/>
                <w:szCs w:val="18"/>
              </w:rPr>
              <w:t>Taux de satisfaction des étudiants</w:t>
            </w:r>
          </w:p>
          <w:p w:rsidR="001266E1" w:rsidRPr="008E47E3" w:rsidRDefault="001266E1" w:rsidP="00031170">
            <w:pPr>
              <w:pStyle w:val="Paragraphedeliste"/>
              <w:numPr>
                <w:ilvl w:val="0"/>
                <w:numId w:val="4"/>
              </w:numPr>
              <w:spacing w:after="0" w:line="240" w:lineRule="auto"/>
              <w:ind w:left="339" w:hanging="283"/>
              <w:jc w:val="both"/>
              <w:rPr>
                <w:rFonts w:ascii="Calibri" w:hAnsi="Calibri" w:cs="Calibri"/>
                <w:color w:val="000000" w:themeColor="text1"/>
                <w:sz w:val="18"/>
                <w:szCs w:val="18"/>
              </w:rPr>
            </w:pPr>
            <w:r w:rsidRPr="008E47E3">
              <w:rPr>
                <w:rFonts w:ascii="Calibri" w:hAnsi="Calibri" w:cs="Calibri"/>
                <w:color w:val="000000" w:themeColor="text1"/>
                <w:sz w:val="18"/>
                <w:szCs w:val="18"/>
              </w:rPr>
              <w:t>Taux de satisfaction des enseignants</w:t>
            </w:r>
          </w:p>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color w:val="000000" w:themeColor="text1"/>
                <w:sz w:val="18"/>
                <w:szCs w:val="18"/>
              </w:rPr>
              <w:t>Taux de satisfaction du personnel technico administratif</w:t>
            </w:r>
          </w:p>
        </w:tc>
        <w:tc>
          <w:tcPr>
            <w:tcW w:w="1701"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sz w:val="18"/>
                <w:szCs w:val="18"/>
              </w:rPr>
              <w:t xml:space="preserve">-Manque d’implication des acteurs </w:t>
            </w:r>
          </w:p>
        </w:tc>
      </w:tr>
      <w:tr w:rsidR="001266E1" w:rsidRPr="008E47E3" w:rsidTr="000263A0">
        <w:trPr>
          <w:trHeight w:val="270"/>
        </w:trPr>
        <w:tc>
          <w:tcPr>
            <w:tcW w:w="866" w:type="dxa"/>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b/>
                <w:bCs/>
                <w:color w:val="000000"/>
                <w:u w:color="000000"/>
                <w:lang w:eastAsia="fr-FR"/>
              </w:rPr>
              <w:t>G4-</w:t>
            </w:r>
            <w:r w:rsidRPr="008E47E3">
              <w:rPr>
                <w:rFonts w:ascii="Calibri" w:eastAsia="Times New Roman" w:hAnsi="Calibri" w:cs="Calibri"/>
                <w:b/>
                <w:bCs/>
                <w:sz w:val="20"/>
                <w:szCs w:val="20"/>
                <w:bdr w:val="none" w:sz="0" w:space="0" w:color="auto"/>
              </w:rPr>
              <w:t>OBJ</w:t>
            </w:r>
            <w:r w:rsidRPr="008E47E3">
              <w:rPr>
                <w:rFonts w:ascii="Calibri" w:eastAsia="Times New Roman" w:hAnsi="Calibri" w:cs="Calibri"/>
                <w:b/>
                <w:bCs/>
                <w:sz w:val="22"/>
                <w:szCs w:val="22"/>
                <w:bdr w:val="none" w:sz="0" w:space="0" w:color="auto"/>
              </w:rPr>
              <w:t>3</w:t>
            </w:r>
          </w:p>
        </w:tc>
        <w:tc>
          <w:tcPr>
            <w:tcW w:w="1461" w:type="dxa"/>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sz w:val="18"/>
                <w:szCs w:val="18"/>
              </w:rPr>
              <w:t>(</w:t>
            </w:r>
            <w:r w:rsidRPr="008E47E3">
              <w:rPr>
                <w:rFonts w:ascii="Calibri" w:hAnsi="Calibri" w:cs="Calibri"/>
                <w:b/>
                <w:bCs/>
                <w:sz w:val="18"/>
                <w:szCs w:val="18"/>
              </w:rPr>
              <w:t>OS3) :Renforcer les infrastructures communes</w:t>
            </w:r>
          </w:p>
        </w:tc>
        <w:tc>
          <w:tcPr>
            <w:tcW w:w="1488"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ind w:left="268" w:hanging="268"/>
              <w:rPr>
                <w:rFonts w:ascii="Calibri" w:eastAsia="Times New Roman" w:hAnsi="Calibri" w:cs="Calibri"/>
                <w:sz w:val="20"/>
                <w:szCs w:val="20"/>
                <w:bdr w:val="none" w:sz="0" w:space="0" w:color="auto"/>
              </w:rPr>
            </w:pPr>
          </w:p>
        </w:tc>
        <w:tc>
          <w:tcPr>
            <w:tcW w:w="4231" w:type="dxa"/>
            <w:shd w:val="clear" w:color="auto" w:fill="auto"/>
            <w:noWrap/>
            <w:vAlign w:val="center"/>
          </w:tcPr>
          <w:p w:rsidR="001266E1" w:rsidRPr="008E47E3" w:rsidRDefault="001266E1" w:rsidP="00031170">
            <w:pPr>
              <w:pStyle w:val="Paragraphedeliste"/>
              <w:numPr>
                <w:ilvl w:val="0"/>
                <w:numId w:val="33"/>
              </w:numPr>
              <w:tabs>
                <w:tab w:val="left" w:pos="175"/>
              </w:tabs>
              <w:spacing w:after="0"/>
              <w:ind w:left="175" w:hanging="175"/>
              <w:rPr>
                <w:rFonts w:ascii="Calibri" w:hAnsi="Calibri" w:cs="Calibri"/>
                <w:sz w:val="18"/>
                <w:szCs w:val="18"/>
              </w:rPr>
            </w:pPr>
            <w:r w:rsidRPr="008E47E3">
              <w:rPr>
                <w:rFonts w:ascii="Calibri" w:hAnsi="Calibri" w:cs="Calibri"/>
                <w:sz w:val="18"/>
                <w:szCs w:val="18"/>
              </w:rPr>
              <w:t>Faire un diagnostic des sanitaires, et points d’eau</w:t>
            </w:r>
          </w:p>
          <w:p w:rsidR="001266E1" w:rsidRPr="008E47E3" w:rsidRDefault="001266E1" w:rsidP="00031170">
            <w:pPr>
              <w:pStyle w:val="Paragraphedeliste"/>
              <w:numPr>
                <w:ilvl w:val="0"/>
                <w:numId w:val="33"/>
              </w:numPr>
              <w:tabs>
                <w:tab w:val="left" w:pos="56"/>
              </w:tabs>
              <w:spacing w:after="0"/>
              <w:ind w:left="175" w:hanging="175"/>
              <w:rPr>
                <w:rFonts w:ascii="Calibri" w:hAnsi="Calibri" w:cs="Calibri"/>
                <w:sz w:val="18"/>
                <w:szCs w:val="18"/>
              </w:rPr>
            </w:pPr>
            <w:r w:rsidRPr="008E47E3">
              <w:rPr>
                <w:rFonts w:ascii="Calibri" w:hAnsi="Calibri" w:cs="Calibri"/>
                <w:sz w:val="18"/>
                <w:szCs w:val="18"/>
              </w:rPr>
              <w:t xml:space="preserve">  Mettre en place des citernes d’eau</w:t>
            </w:r>
          </w:p>
          <w:p w:rsidR="001266E1" w:rsidRPr="008E47E3" w:rsidRDefault="001266E1" w:rsidP="00031170">
            <w:pPr>
              <w:pStyle w:val="Paragraphedeliste"/>
              <w:numPr>
                <w:ilvl w:val="0"/>
                <w:numId w:val="33"/>
              </w:numPr>
              <w:tabs>
                <w:tab w:val="left" w:pos="56"/>
              </w:tabs>
              <w:spacing w:after="0"/>
              <w:ind w:left="175" w:hanging="175"/>
              <w:rPr>
                <w:rFonts w:ascii="Calibri" w:hAnsi="Calibri" w:cs="Calibri"/>
                <w:sz w:val="18"/>
                <w:szCs w:val="18"/>
              </w:rPr>
            </w:pPr>
            <w:r w:rsidRPr="008E47E3">
              <w:rPr>
                <w:rFonts w:ascii="Calibri" w:hAnsi="Calibri" w:cs="Calibri"/>
                <w:sz w:val="18"/>
                <w:szCs w:val="18"/>
              </w:rPr>
              <w:t xml:space="preserve">  Rénover les sanitaires et les points d’eau</w:t>
            </w:r>
          </w:p>
          <w:p w:rsidR="001266E1" w:rsidRPr="008E47E3" w:rsidRDefault="001266E1" w:rsidP="00031170">
            <w:pPr>
              <w:pStyle w:val="Paragraphedeliste"/>
              <w:numPr>
                <w:ilvl w:val="0"/>
                <w:numId w:val="33"/>
              </w:numPr>
              <w:tabs>
                <w:tab w:val="left" w:pos="56"/>
              </w:tabs>
              <w:spacing w:after="0"/>
              <w:ind w:left="175" w:hanging="175"/>
              <w:rPr>
                <w:rFonts w:ascii="Calibri" w:hAnsi="Calibri" w:cs="Calibri"/>
                <w:sz w:val="18"/>
                <w:szCs w:val="18"/>
              </w:rPr>
            </w:pPr>
            <w:r w:rsidRPr="008E47E3">
              <w:rPr>
                <w:rFonts w:ascii="Calibri" w:hAnsi="Calibri" w:cs="Calibri"/>
                <w:sz w:val="18"/>
                <w:szCs w:val="18"/>
              </w:rPr>
              <w:t xml:space="preserve">  Créer ou renforcer le bureau d’intervention et de réparations</w:t>
            </w:r>
          </w:p>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ind w:left="154" w:hanging="154"/>
              <w:rPr>
                <w:rFonts w:ascii="Calibri" w:eastAsia="Times New Roman" w:hAnsi="Calibri" w:cs="Calibri"/>
                <w:sz w:val="20"/>
                <w:szCs w:val="20"/>
                <w:bdr w:val="none" w:sz="0" w:space="0" w:color="auto"/>
              </w:rPr>
            </w:pPr>
          </w:p>
        </w:tc>
        <w:tc>
          <w:tcPr>
            <w:tcW w:w="1560"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559"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843"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660"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1 000 000 00</w:t>
            </w:r>
          </w:p>
        </w:tc>
        <w:tc>
          <w:tcPr>
            <w:tcW w:w="891"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276"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2033" w:type="dxa"/>
            <w:shd w:val="clear" w:color="auto" w:fill="auto"/>
            <w:noWrap/>
            <w:vAlign w:val="center"/>
          </w:tcPr>
          <w:p w:rsidR="001266E1" w:rsidRPr="008E47E3" w:rsidRDefault="001266E1" w:rsidP="00031170">
            <w:pPr>
              <w:pStyle w:val="Paragraphedeliste"/>
              <w:numPr>
                <w:ilvl w:val="0"/>
                <w:numId w:val="34"/>
              </w:numPr>
              <w:tabs>
                <w:tab w:val="left" w:pos="56"/>
              </w:tabs>
              <w:spacing w:after="0"/>
              <w:ind w:left="175" w:hanging="141"/>
              <w:rPr>
                <w:rFonts w:ascii="Calibri" w:hAnsi="Calibri" w:cs="Calibri"/>
                <w:sz w:val="18"/>
                <w:szCs w:val="18"/>
              </w:rPr>
            </w:pPr>
            <w:r w:rsidRPr="008E47E3">
              <w:rPr>
                <w:rFonts w:ascii="Calibri" w:hAnsi="Calibri" w:cs="Calibri"/>
                <w:sz w:val="18"/>
                <w:szCs w:val="18"/>
              </w:rPr>
              <w:t>Nombre de citernes d’eau placées</w:t>
            </w:r>
          </w:p>
          <w:p w:rsidR="001266E1" w:rsidRPr="008E47E3" w:rsidRDefault="001266E1" w:rsidP="00031170">
            <w:pPr>
              <w:pStyle w:val="Paragraphedeliste"/>
              <w:numPr>
                <w:ilvl w:val="0"/>
                <w:numId w:val="34"/>
              </w:numPr>
              <w:tabs>
                <w:tab w:val="left" w:pos="56"/>
              </w:tabs>
              <w:spacing w:after="0"/>
              <w:ind w:left="175" w:hanging="141"/>
              <w:rPr>
                <w:rFonts w:ascii="Calibri" w:hAnsi="Calibri" w:cs="Calibri"/>
                <w:sz w:val="18"/>
                <w:szCs w:val="18"/>
              </w:rPr>
            </w:pPr>
            <w:r w:rsidRPr="008E47E3">
              <w:rPr>
                <w:rFonts w:ascii="Calibri" w:hAnsi="Calibri" w:cs="Calibri"/>
                <w:sz w:val="18"/>
                <w:szCs w:val="18"/>
              </w:rPr>
              <w:t>Nombre de sanitaires rénovés</w:t>
            </w:r>
          </w:p>
          <w:p w:rsidR="001266E1" w:rsidRPr="008E47E3" w:rsidRDefault="001266E1" w:rsidP="00031170">
            <w:pPr>
              <w:pStyle w:val="Paragraphedeliste"/>
              <w:numPr>
                <w:ilvl w:val="0"/>
                <w:numId w:val="34"/>
              </w:numPr>
              <w:tabs>
                <w:tab w:val="left" w:pos="56"/>
              </w:tabs>
              <w:spacing w:after="0"/>
              <w:ind w:left="175" w:hanging="141"/>
              <w:rPr>
                <w:rFonts w:ascii="Calibri" w:hAnsi="Calibri" w:cs="Calibri"/>
                <w:sz w:val="18"/>
                <w:szCs w:val="18"/>
              </w:rPr>
            </w:pPr>
            <w:r w:rsidRPr="008E47E3">
              <w:rPr>
                <w:rFonts w:ascii="Calibri" w:hAnsi="Calibri" w:cs="Calibri"/>
                <w:sz w:val="18"/>
                <w:szCs w:val="18"/>
              </w:rPr>
              <w:t>Nombre de robinets remplacés</w:t>
            </w:r>
          </w:p>
          <w:p w:rsidR="001266E1" w:rsidRPr="008E47E3" w:rsidRDefault="001266E1" w:rsidP="00031170">
            <w:pPr>
              <w:pStyle w:val="Paragraphedeliste"/>
              <w:numPr>
                <w:ilvl w:val="0"/>
                <w:numId w:val="34"/>
              </w:numPr>
              <w:tabs>
                <w:tab w:val="left" w:pos="56"/>
              </w:tabs>
              <w:spacing w:after="0"/>
              <w:ind w:left="175" w:hanging="141"/>
              <w:rPr>
                <w:rFonts w:ascii="Calibri" w:hAnsi="Calibri" w:cs="Calibri"/>
                <w:sz w:val="18"/>
                <w:szCs w:val="18"/>
              </w:rPr>
            </w:pPr>
            <w:r w:rsidRPr="008E47E3">
              <w:rPr>
                <w:rFonts w:ascii="Calibri" w:hAnsi="Calibri" w:cs="Calibri"/>
                <w:sz w:val="18"/>
                <w:szCs w:val="18"/>
              </w:rPr>
              <w:t>Taux de satisfaction des enseignants</w:t>
            </w:r>
          </w:p>
          <w:p w:rsidR="001266E1" w:rsidRPr="008E47E3" w:rsidRDefault="001266E1" w:rsidP="00031170">
            <w:pPr>
              <w:pStyle w:val="Paragraphedeliste"/>
              <w:numPr>
                <w:ilvl w:val="0"/>
                <w:numId w:val="34"/>
              </w:numPr>
              <w:tabs>
                <w:tab w:val="left" w:pos="56"/>
              </w:tabs>
              <w:spacing w:after="0"/>
              <w:ind w:left="175" w:hanging="141"/>
              <w:rPr>
                <w:rFonts w:ascii="Calibri" w:hAnsi="Calibri" w:cs="Calibri"/>
                <w:sz w:val="18"/>
                <w:szCs w:val="18"/>
              </w:rPr>
            </w:pPr>
            <w:r w:rsidRPr="008E47E3">
              <w:rPr>
                <w:rFonts w:ascii="Calibri" w:hAnsi="Calibri" w:cs="Calibri"/>
                <w:sz w:val="18"/>
                <w:szCs w:val="18"/>
              </w:rPr>
              <w:t>Taux de satisfaction des étudiants</w:t>
            </w:r>
          </w:p>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8E47E3">
              <w:rPr>
                <w:rFonts w:ascii="Calibri" w:hAnsi="Calibri" w:cs="Calibri"/>
                <w:sz w:val="18"/>
                <w:szCs w:val="18"/>
              </w:rPr>
              <w:t>Taux de satisfaction du personnel technico-administratif</w:t>
            </w:r>
          </w:p>
        </w:tc>
        <w:tc>
          <w:tcPr>
            <w:tcW w:w="1701" w:type="dxa"/>
            <w:shd w:val="clear" w:color="auto" w:fill="auto"/>
            <w:noWrap/>
            <w:vAlign w:val="center"/>
          </w:tcPr>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1794" w:type="dxa"/>
          </w:tcPr>
          <w:p w:rsidR="001266E1" w:rsidRPr="008E47E3" w:rsidRDefault="001266E1" w:rsidP="001266E1">
            <w:pPr>
              <w:autoSpaceDE w:val="0"/>
              <w:autoSpaceDN w:val="0"/>
              <w:adjustRightInd w:val="0"/>
              <w:spacing w:before="240"/>
              <w:rPr>
                <w:rFonts w:ascii="Calibri" w:hAnsi="Calibri" w:cs="Calibri"/>
                <w:sz w:val="18"/>
                <w:szCs w:val="18"/>
              </w:rPr>
            </w:pPr>
            <w:r w:rsidRPr="008E47E3">
              <w:rPr>
                <w:rFonts w:ascii="Calibri" w:hAnsi="Calibri" w:cs="Calibri"/>
                <w:sz w:val="18"/>
                <w:szCs w:val="18"/>
              </w:rPr>
              <w:t>-Manque de suivi</w:t>
            </w:r>
          </w:p>
          <w:p w:rsidR="001266E1" w:rsidRPr="008E47E3" w:rsidRDefault="001266E1" w:rsidP="001266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rPr>
            </w:pPr>
            <w:r w:rsidRPr="008E47E3">
              <w:rPr>
                <w:rFonts w:ascii="Calibri" w:hAnsi="Calibri" w:cs="Calibri"/>
                <w:sz w:val="18"/>
                <w:szCs w:val="18"/>
              </w:rPr>
              <w:t>-Défaillance du bureau d’intervention et de réparation</w:t>
            </w:r>
          </w:p>
        </w:tc>
      </w:tr>
    </w:tbl>
    <w:p w:rsidR="003C5F84" w:rsidRPr="008E47E3" w:rsidRDefault="003C5F84" w:rsidP="003549DD">
      <w:pPr>
        <w:tabs>
          <w:tab w:val="left" w:pos="1395"/>
        </w:tabs>
        <w:rPr>
          <w:rFonts w:ascii="Calibri" w:hAnsi="Calibri" w:cs="Calibri"/>
          <w:b/>
          <w:bCs/>
        </w:rPr>
      </w:pPr>
    </w:p>
    <w:p w:rsidR="006A1462" w:rsidRPr="008E47E3" w:rsidRDefault="006A1462">
      <w:pPr>
        <w:rPr>
          <w:rFonts w:ascii="Calibri" w:hAnsi="Calibri" w:cs="Calibri"/>
        </w:rPr>
      </w:pPr>
      <w:r w:rsidRPr="008E47E3">
        <w:rPr>
          <w:rFonts w:ascii="Calibri" w:hAnsi="Calibri" w:cs="Calibri"/>
        </w:rPr>
        <w:br w:type="page"/>
      </w:r>
    </w:p>
    <w:p w:rsidR="0065392D" w:rsidRPr="008E47E3" w:rsidRDefault="0065392D">
      <w:pPr>
        <w:rPr>
          <w:rFonts w:ascii="Calibri" w:hAnsi="Calibri" w:cs="Calibri"/>
        </w:rPr>
      </w:pPr>
    </w:p>
    <w:p w:rsidR="00E97BB3" w:rsidRPr="00F0778B" w:rsidRDefault="00E97BB3" w:rsidP="00F0778B">
      <w:pPr>
        <w:pStyle w:val="Titre2"/>
        <w:shd w:val="clear" w:color="auto" w:fill="DAEEF3" w:themeFill="accent5" w:themeFillTint="33"/>
        <w:jc w:val="center"/>
        <w:rPr>
          <w:rFonts w:ascii="Calibri" w:hAnsi="Calibri" w:cs="Calibri"/>
          <w:color w:val="auto"/>
          <w:sz w:val="44"/>
          <w:szCs w:val="44"/>
        </w:rPr>
      </w:pPr>
      <w:r w:rsidRPr="00F0778B">
        <w:rPr>
          <w:rFonts w:ascii="Calibri" w:hAnsi="Calibri" w:cs="Calibri"/>
          <w:color w:val="auto"/>
          <w:sz w:val="44"/>
          <w:szCs w:val="44"/>
        </w:rPr>
        <w:t>Planning de Mise en Œuvre des Objectifs</w:t>
      </w:r>
    </w:p>
    <w:p w:rsidR="004A2434" w:rsidRPr="008E47E3" w:rsidRDefault="004A2434" w:rsidP="004A2434">
      <w:pPr>
        <w:pStyle w:val="Paragraphedeliste"/>
        <w:spacing w:after="0"/>
        <w:rPr>
          <w:rFonts w:ascii="Calibri" w:hAnsi="Calibri" w:cs="Calibri"/>
          <w:b/>
          <w:bCs/>
          <w:sz w:val="30"/>
          <w:szCs w:val="30"/>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10504"/>
        <w:gridCol w:w="818"/>
        <w:gridCol w:w="820"/>
        <w:gridCol w:w="820"/>
        <w:gridCol w:w="820"/>
        <w:gridCol w:w="820"/>
        <w:gridCol w:w="764"/>
        <w:gridCol w:w="648"/>
        <w:gridCol w:w="764"/>
        <w:gridCol w:w="652"/>
        <w:gridCol w:w="796"/>
      </w:tblGrid>
      <w:tr w:rsidR="00465B5D" w:rsidRPr="008E47E3" w:rsidTr="00C06FD3">
        <w:tc>
          <w:tcPr>
            <w:tcW w:w="2294" w:type="dxa"/>
            <w:vMerge w:val="restart"/>
            <w:shd w:val="clear" w:color="auto" w:fill="FABF8F" w:themeFill="accent6" w:themeFillTint="99"/>
            <w:vAlign w:val="center"/>
          </w:tcPr>
          <w:p w:rsidR="00465B5D" w:rsidRPr="008E47E3" w:rsidRDefault="00465B5D" w:rsidP="00C06FD3">
            <w:pPr>
              <w:jc w:val="center"/>
              <w:rPr>
                <w:rFonts w:ascii="Calibri" w:hAnsi="Calibri" w:cs="Calibri"/>
                <w:b/>
                <w:bCs/>
                <w:lang w:bidi="ar-DZ"/>
              </w:rPr>
            </w:pPr>
          </w:p>
          <w:p w:rsidR="00465B5D" w:rsidRPr="008E47E3" w:rsidRDefault="00465B5D" w:rsidP="00C06FD3">
            <w:pPr>
              <w:jc w:val="center"/>
              <w:rPr>
                <w:rFonts w:ascii="Calibri" w:hAnsi="Calibri" w:cs="Calibri"/>
                <w:b/>
                <w:bCs/>
                <w:lang w:bidi="ar-DZ"/>
              </w:rPr>
            </w:pPr>
            <w:r w:rsidRPr="008E47E3">
              <w:rPr>
                <w:rFonts w:ascii="Calibri" w:hAnsi="Calibri" w:cs="Calibri"/>
                <w:b/>
                <w:bCs/>
                <w:lang w:bidi="ar-DZ"/>
              </w:rPr>
              <w:t>Politique l’établissement</w:t>
            </w:r>
          </w:p>
        </w:tc>
        <w:tc>
          <w:tcPr>
            <w:tcW w:w="10504" w:type="dxa"/>
            <w:vMerge w:val="restart"/>
            <w:shd w:val="clear" w:color="auto" w:fill="FABF8F" w:themeFill="accent6" w:themeFillTint="99"/>
            <w:vAlign w:val="center"/>
          </w:tcPr>
          <w:p w:rsidR="00465B5D" w:rsidRPr="008E47E3" w:rsidRDefault="00465B5D" w:rsidP="00C06FD3">
            <w:pPr>
              <w:jc w:val="center"/>
              <w:rPr>
                <w:rFonts w:ascii="Calibri" w:hAnsi="Calibri" w:cs="Calibri"/>
                <w:b/>
                <w:bCs/>
                <w:lang w:bidi="ar-DZ"/>
              </w:rPr>
            </w:pPr>
          </w:p>
          <w:p w:rsidR="00465B5D" w:rsidRPr="008E47E3" w:rsidRDefault="00465B5D" w:rsidP="00C06FD3">
            <w:pPr>
              <w:jc w:val="center"/>
              <w:rPr>
                <w:rFonts w:ascii="Calibri" w:hAnsi="Calibri" w:cs="Calibri"/>
                <w:b/>
                <w:bCs/>
                <w:lang w:bidi="ar-DZ"/>
              </w:rPr>
            </w:pPr>
            <w:r w:rsidRPr="008E47E3">
              <w:rPr>
                <w:rFonts w:ascii="Calibri" w:hAnsi="Calibri" w:cs="Calibri"/>
                <w:b/>
                <w:bCs/>
                <w:lang w:bidi="ar-DZ"/>
              </w:rPr>
              <w:t>Objectifs</w:t>
            </w:r>
          </w:p>
        </w:tc>
        <w:tc>
          <w:tcPr>
            <w:tcW w:w="7722" w:type="dxa"/>
            <w:gridSpan w:val="10"/>
            <w:shd w:val="clear" w:color="auto" w:fill="FABF8F" w:themeFill="accent6" w:themeFillTint="99"/>
            <w:vAlign w:val="center"/>
          </w:tcPr>
          <w:p w:rsidR="00465B5D" w:rsidRPr="008E47E3" w:rsidRDefault="00465B5D" w:rsidP="00465B5D">
            <w:pPr>
              <w:jc w:val="center"/>
              <w:rPr>
                <w:rFonts w:ascii="Calibri" w:hAnsi="Calibri" w:cs="Calibri"/>
                <w:b/>
                <w:bCs/>
                <w:lang w:bidi="ar-DZ"/>
              </w:rPr>
            </w:pPr>
            <w:r w:rsidRPr="008E47E3">
              <w:rPr>
                <w:rFonts w:ascii="Calibri" w:hAnsi="Calibri" w:cs="Calibri"/>
                <w:b/>
                <w:bCs/>
                <w:lang w:bidi="ar-DZ"/>
              </w:rPr>
              <w:t>Planning de mise en œuvre des objectifs</w:t>
            </w:r>
          </w:p>
        </w:tc>
      </w:tr>
      <w:tr w:rsidR="00465B5D" w:rsidRPr="008E47E3" w:rsidTr="00C06FD3">
        <w:tc>
          <w:tcPr>
            <w:tcW w:w="2294" w:type="dxa"/>
            <w:vMerge/>
            <w:shd w:val="clear" w:color="auto" w:fill="FABF8F" w:themeFill="accent6" w:themeFillTint="99"/>
            <w:vAlign w:val="center"/>
          </w:tcPr>
          <w:p w:rsidR="00465B5D" w:rsidRPr="008E47E3" w:rsidRDefault="00465B5D" w:rsidP="00C06FD3">
            <w:pPr>
              <w:jc w:val="center"/>
              <w:rPr>
                <w:rFonts w:ascii="Calibri" w:hAnsi="Calibri" w:cs="Calibri"/>
                <w:b/>
                <w:bCs/>
                <w:lang w:bidi="ar-DZ"/>
              </w:rPr>
            </w:pPr>
          </w:p>
        </w:tc>
        <w:tc>
          <w:tcPr>
            <w:tcW w:w="10504" w:type="dxa"/>
            <w:vMerge/>
            <w:shd w:val="clear" w:color="auto" w:fill="FABF8F" w:themeFill="accent6" w:themeFillTint="99"/>
            <w:vAlign w:val="center"/>
          </w:tcPr>
          <w:p w:rsidR="00465B5D" w:rsidRPr="008E47E3" w:rsidRDefault="00465B5D" w:rsidP="008A3CE9">
            <w:pPr>
              <w:jc w:val="center"/>
              <w:rPr>
                <w:rFonts w:ascii="Calibri" w:hAnsi="Calibri" w:cs="Calibri"/>
                <w:b/>
                <w:bCs/>
                <w:lang w:bidi="ar-DZ"/>
              </w:rPr>
            </w:pPr>
          </w:p>
        </w:tc>
        <w:tc>
          <w:tcPr>
            <w:tcW w:w="1638" w:type="dxa"/>
            <w:gridSpan w:val="2"/>
            <w:shd w:val="clear" w:color="auto" w:fill="E36C0A" w:themeFill="accent6" w:themeFillShade="BF"/>
            <w:vAlign w:val="center"/>
          </w:tcPr>
          <w:p w:rsidR="00465B5D" w:rsidRPr="008E47E3" w:rsidRDefault="00465B5D" w:rsidP="00465B5D">
            <w:pPr>
              <w:jc w:val="center"/>
              <w:rPr>
                <w:rFonts w:ascii="Calibri" w:hAnsi="Calibri" w:cs="Calibri"/>
                <w:b/>
                <w:bCs/>
                <w:lang w:bidi="ar-DZ"/>
              </w:rPr>
            </w:pPr>
            <w:r w:rsidRPr="008E47E3">
              <w:rPr>
                <w:rFonts w:ascii="Calibri" w:hAnsi="Calibri" w:cs="Calibri"/>
                <w:b/>
                <w:bCs/>
                <w:lang w:bidi="ar-DZ"/>
              </w:rPr>
              <w:t>1ère A</w:t>
            </w:r>
          </w:p>
          <w:p w:rsidR="00C06FD3" w:rsidRPr="008E47E3" w:rsidRDefault="00C06FD3" w:rsidP="00465B5D">
            <w:pPr>
              <w:jc w:val="center"/>
              <w:rPr>
                <w:rFonts w:ascii="Calibri" w:hAnsi="Calibri" w:cs="Calibri"/>
                <w:b/>
                <w:bCs/>
                <w:lang w:bidi="ar-DZ"/>
              </w:rPr>
            </w:pPr>
            <w:r w:rsidRPr="008E47E3">
              <w:rPr>
                <w:rFonts w:ascii="Calibri" w:hAnsi="Calibri" w:cs="Calibri"/>
                <w:b/>
                <w:bCs/>
                <w:lang w:bidi="ar-DZ"/>
              </w:rPr>
              <w:t>2019</w:t>
            </w:r>
          </w:p>
        </w:tc>
        <w:tc>
          <w:tcPr>
            <w:tcW w:w="1640" w:type="dxa"/>
            <w:gridSpan w:val="2"/>
            <w:shd w:val="clear" w:color="auto" w:fill="FABF8F" w:themeFill="accent6" w:themeFillTint="99"/>
            <w:vAlign w:val="center"/>
          </w:tcPr>
          <w:p w:rsidR="00465B5D" w:rsidRPr="008E47E3" w:rsidRDefault="00465B5D" w:rsidP="00465B5D">
            <w:pPr>
              <w:jc w:val="center"/>
              <w:rPr>
                <w:rFonts w:ascii="Calibri" w:hAnsi="Calibri" w:cs="Calibri"/>
                <w:b/>
                <w:bCs/>
                <w:lang w:bidi="ar-DZ"/>
              </w:rPr>
            </w:pPr>
            <w:r w:rsidRPr="008E47E3">
              <w:rPr>
                <w:rFonts w:ascii="Calibri" w:hAnsi="Calibri" w:cs="Calibri"/>
                <w:b/>
                <w:bCs/>
                <w:lang w:bidi="ar-DZ"/>
              </w:rPr>
              <w:t>2ème A</w:t>
            </w:r>
          </w:p>
          <w:p w:rsidR="00C06FD3" w:rsidRPr="008E47E3" w:rsidRDefault="00C06FD3" w:rsidP="00465B5D">
            <w:pPr>
              <w:jc w:val="center"/>
              <w:rPr>
                <w:rFonts w:ascii="Calibri" w:hAnsi="Calibri" w:cs="Calibri"/>
                <w:b/>
                <w:bCs/>
                <w:lang w:bidi="ar-DZ"/>
              </w:rPr>
            </w:pPr>
            <w:r w:rsidRPr="008E47E3">
              <w:rPr>
                <w:rFonts w:ascii="Calibri" w:hAnsi="Calibri" w:cs="Calibri"/>
                <w:b/>
                <w:bCs/>
                <w:lang w:bidi="ar-DZ"/>
              </w:rPr>
              <w:t>2020</w:t>
            </w:r>
          </w:p>
        </w:tc>
        <w:tc>
          <w:tcPr>
            <w:tcW w:w="1584" w:type="dxa"/>
            <w:gridSpan w:val="2"/>
            <w:shd w:val="clear" w:color="auto" w:fill="E36C0A" w:themeFill="accent6" w:themeFillShade="BF"/>
            <w:vAlign w:val="center"/>
          </w:tcPr>
          <w:p w:rsidR="00465B5D" w:rsidRPr="008E47E3" w:rsidRDefault="00465B5D" w:rsidP="00465B5D">
            <w:pPr>
              <w:jc w:val="center"/>
              <w:rPr>
                <w:rFonts w:ascii="Calibri" w:hAnsi="Calibri" w:cs="Calibri"/>
                <w:b/>
                <w:bCs/>
                <w:lang w:bidi="ar-DZ"/>
              </w:rPr>
            </w:pPr>
            <w:r w:rsidRPr="008E47E3">
              <w:rPr>
                <w:rFonts w:ascii="Calibri" w:hAnsi="Calibri" w:cs="Calibri"/>
                <w:b/>
                <w:bCs/>
                <w:lang w:bidi="ar-DZ"/>
              </w:rPr>
              <w:t>3ème A</w:t>
            </w:r>
          </w:p>
          <w:p w:rsidR="00C06FD3" w:rsidRPr="008E47E3" w:rsidRDefault="00C06FD3" w:rsidP="00465B5D">
            <w:pPr>
              <w:jc w:val="center"/>
              <w:rPr>
                <w:rFonts w:ascii="Calibri" w:hAnsi="Calibri" w:cs="Calibri"/>
                <w:b/>
                <w:bCs/>
                <w:lang w:bidi="ar-DZ"/>
              </w:rPr>
            </w:pPr>
            <w:r w:rsidRPr="008E47E3">
              <w:rPr>
                <w:rFonts w:ascii="Calibri" w:hAnsi="Calibri" w:cs="Calibri"/>
                <w:b/>
                <w:bCs/>
                <w:lang w:bidi="ar-DZ"/>
              </w:rPr>
              <w:t>2021</w:t>
            </w:r>
          </w:p>
        </w:tc>
        <w:tc>
          <w:tcPr>
            <w:tcW w:w="1412" w:type="dxa"/>
            <w:gridSpan w:val="2"/>
            <w:shd w:val="clear" w:color="auto" w:fill="FABF8F" w:themeFill="accent6" w:themeFillTint="99"/>
            <w:vAlign w:val="center"/>
          </w:tcPr>
          <w:p w:rsidR="00465B5D" w:rsidRPr="008E47E3" w:rsidRDefault="00465B5D" w:rsidP="00465B5D">
            <w:pPr>
              <w:jc w:val="center"/>
              <w:rPr>
                <w:rFonts w:ascii="Calibri" w:hAnsi="Calibri" w:cs="Calibri"/>
                <w:b/>
                <w:bCs/>
                <w:lang w:bidi="ar-DZ"/>
              </w:rPr>
            </w:pPr>
            <w:r w:rsidRPr="008E47E3">
              <w:rPr>
                <w:rFonts w:ascii="Calibri" w:hAnsi="Calibri" w:cs="Calibri"/>
                <w:b/>
                <w:bCs/>
                <w:lang w:bidi="ar-DZ"/>
              </w:rPr>
              <w:t>4ème A</w:t>
            </w:r>
          </w:p>
          <w:p w:rsidR="00C06FD3" w:rsidRPr="008E47E3" w:rsidRDefault="00C06FD3" w:rsidP="00465B5D">
            <w:pPr>
              <w:jc w:val="center"/>
              <w:rPr>
                <w:rFonts w:ascii="Calibri" w:hAnsi="Calibri" w:cs="Calibri"/>
                <w:b/>
                <w:bCs/>
                <w:lang w:bidi="ar-DZ"/>
              </w:rPr>
            </w:pPr>
            <w:r w:rsidRPr="008E47E3">
              <w:rPr>
                <w:rFonts w:ascii="Calibri" w:hAnsi="Calibri" w:cs="Calibri"/>
                <w:b/>
                <w:bCs/>
                <w:lang w:bidi="ar-DZ"/>
              </w:rPr>
              <w:t>2022</w:t>
            </w:r>
          </w:p>
        </w:tc>
        <w:tc>
          <w:tcPr>
            <w:tcW w:w="1448" w:type="dxa"/>
            <w:gridSpan w:val="2"/>
            <w:shd w:val="clear" w:color="auto" w:fill="E36C0A" w:themeFill="accent6" w:themeFillShade="BF"/>
            <w:vAlign w:val="center"/>
          </w:tcPr>
          <w:p w:rsidR="00465B5D" w:rsidRPr="008E47E3" w:rsidRDefault="00465B5D" w:rsidP="00465B5D">
            <w:pPr>
              <w:jc w:val="center"/>
              <w:rPr>
                <w:rFonts w:ascii="Calibri" w:hAnsi="Calibri" w:cs="Calibri"/>
                <w:b/>
                <w:bCs/>
                <w:lang w:bidi="ar-DZ"/>
              </w:rPr>
            </w:pPr>
            <w:r w:rsidRPr="008E47E3">
              <w:rPr>
                <w:rFonts w:ascii="Calibri" w:hAnsi="Calibri" w:cs="Calibri"/>
                <w:b/>
                <w:bCs/>
                <w:lang w:bidi="ar-DZ"/>
              </w:rPr>
              <w:t>5ème A</w:t>
            </w:r>
          </w:p>
          <w:p w:rsidR="00C06FD3" w:rsidRPr="008E47E3" w:rsidRDefault="00C06FD3" w:rsidP="00465B5D">
            <w:pPr>
              <w:jc w:val="center"/>
              <w:rPr>
                <w:rFonts w:ascii="Calibri" w:hAnsi="Calibri" w:cs="Calibri"/>
                <w:b/>
                <w:bCs/>
                <w:lang w:bidi="ar-DZ"/>
              </w:rPr>
            </w:pPr>
            <w:r w:rsidRPr="008E47E3">
              <w:rPr>
                <w:rFonts w:ascii="Calibri" w:hAnsi="Calibri" w:cs="Calibri"/>
                <w:b/>
                <w:bCs/>
                <w:lang w:bidi="ar-DZ"/>
              </w:rPr>
              <w:t>2023</w:t>
            </w:r>
          </w:p>
        </w:tc>
      </w:tr>
      <w:tr w:rsidR="00465B5D" w:rsidRPr="008E47E3" w:rsidTr="00C06FD3">
        <w:tc>
          <w:tcPr>
            <w:tcW w:w="2294" w:type="dxa"/>
            <w:vMerge/>
            <w:shd w:val="clear" w:color="auto" w:fill="FABF8F" w:themeFill="accent6" w:themeFillTint="99"/>
            <w:vAlign w:val="center"/>
          </w:tcPr>
          <w:p w:rsidR="00465B5D" w:rsidRPr="008E47E3" w:rsidRDefault="00465B5D" w:rsidP="00C06FD3">
            <w:pPr>
              <w:jc w:val="center"/>
              <w:rPr>
                <w:rFonts w:ascii="Calibri" w:hAnsi="Calibri" w:cs="Calibri"/>
                <w:b/>
                <w:bCs/>
                <w:lang w:bidi="ar-DZ"/>
              </w:rPr>
            </w:pPr>
          </w:p>
        </w:tc>
        <w:tc>
          <w:tcPr>
            <w:tcW w:w="10504" w:type="dxa"/>
            <w:vMerge/>
            <w:shd w:val="clear" w:color="auto" w:fill="FABF8F" w:themeFill="accent6" w:themeFillTint="99"/>
            <w:vAlign w:val="center"/>
          </w:tcPr>
          <w:p w:rsidR="00465B5D" w:rsidRPr="008E47E3" w:rsidRDefault="00465B5D" w:rsidP="008A3CE9">
            <w:pPr>
              <w:jc w:val="center"/>
              <w:rPr>
                <w:rFonts w:ascii="Calibri" w:hAnsi="Calibri" w:cs="Calibri"/>
                <w:b/>
                <w:bCs/>
                <w:lang w:bidi="ar-DZ"/>
              </w:rPr>
            </w:pPr>
          </w:p>
        </w:tc>
        <w:tc>
          <w:tcPr>
            <w:tcW w:w="818" w:type="dxa"/>
            <w:shd w:val="clear" w:color="auto" w:fill="984806" w:themeFill="accent6" w:themeFillShade="80"/>
            <w:vAlign w:val="center"/>
          </w:tcPr>
          <w:p w:rsidR="00465B5D" w:rsidRPr="008E47E3" w:rsidRDefault="00465B5D" w:rsidP="00465B5D">
            <w:pPr>
              <w:jc w:val="center"/>
              <w:rPr>
                <w:rFonts w:ascii="Calibri" w:hAnsi="Calibri" w:cs="Calibri"/>
                <w:b/>
                <w:bCs/>
                <w:lang w:bidi="ar-DZ"/>
              </w:rPr>
            </w:pPr>
            <w:r w:rsidRPr="008E47E3">
              <w:rPr>
                <w:rFonts w:ascii="Calibri" w:hAnsi="Calibri" w:cs="Calibri"/>
                <w:b/>
                <w:bCs/>
                <w:lang w:bidi="ar-DZ"/>
              </w:rPr>
              <w:t>1</w:t>
            </w:r>
            <w:r w:rsidRPr="008E47E3">
              <w:rPr>
                <w:rFonts w:ascii="Calibri" w:hAnsi="Calibri" w:cs="Calibri"/>
                <w:b/>
                <w:bCs/>
                <w:vertAlign w:val="superscript"/>
                <w:lang w:bidi="ar-DZ"/>
              </w:rPr>
              <w:t>ère</w:t>
            </w:r>
            <w:r w:rsidRPr="008E47E3">
              <w:rPr>
                <w:rFonts w:ascii="Calibri" w:hAnsi="Calibri" w:cs="Calibri"/>
                <w:b/>
                <w:bCs/>
                <w:lang w:bidi="ar-DZ"/>
              </w:rPr>
              <w:t xml:space="preserve"> S</w:t>
            </w:r>
          </w:p>
        </w:tc>
        <w:tc>
          <w:tcPr>
            <w:tcW w:w="820" w:type="dxa"/>
            <w:shd w:val="clear" w:color="auto" w:fill="FABF8F" w:themeFill="accent6" w:themeFillTint="99"/>
            <w:vAlign w:val="center"/>
          </w:tcPr>
          <w:p w:rsidR="00465B5D" w:rsidRPr="008E47E3" w:rsidRDefault="00465B5D" w:rsidP="00465B5D">
            <w:pPr>
              <w:jc w:val="center"/>
              <w:rPr>
                <w:rFonts w:ascii="Calibri" w:hAnsi="Calibri" w:cs="Calibri"/>
                <w:b/>
                <w:bCs/>
                <w:lang w:bidi="ar-DZ"/>
              </w:rPr>
            </w:pPr>
            <w:r w:rsidRPr="008E47E3">
              <w:rPr>
                <w:rFonts w:ascii="Calibri" w:hAnsi="Calibri" w:cs="Calibri"/>
                <w:b/>
                <w:bCs/>
                <w:lang w:bidi="ar-DZ"/>
              </w:rPr>
              <w:t>2</w:t>
            </w:r>
            <w:r w:rsidRPr="008E47E3">
              <w:rPr>
                <w:rFonts w:ascii="Calibri" w:hAnsi="Calibri" w:cs="Calibri"/>
                <w:b/>
                <w:bCs/>
                <w:vertAlign w:val="superscript"/>
                <w:lang w:bidi="ar-DZ"/>
              </w:rPr>
              <w:t>ème</w:t>
            </w:r>
            <w:r w:rsidRPr="008E47E3">
              <w:rPr>
                <w:rFonts w:ascii="Calibri" w:hAnsi="Calibri" w:cs="Calibri"/>
                <w:b/>
                <w:bCs/>
                <w:lang w:bidi="ar-DZ"/>
              </w:rPr>
              <w:t>S</w:t>
            </w:r>
          </w:p>
        </w:tc>
        <w:tc>
          <w:tcPr>
            <w:tcW w:w="820" w:type="dxa"/>
            <w:shd w:val="clear" w:color="auto" w:fill="984806" w:themeFill="accent6" w:themeFillShade="80"/>
            <w:vAlign w:val="center"/>
          </w:tcPr>
          <w:p w:rsidR="00465B5D" w:rsidRPr="008E47E3" w:rsidRDefault="00465B5D" w:rsidP="00465B5D">
            <w:pPr>
              <w:jc w:val="center"/>
              <w:rPr>
                <w:rFonts w:ascii="Calibri" w:hAnsi="Calibri" w:cs="Calibri"/>
                <w:b/>
                <w:bCs/>
                <w:lang w:bidi="ar-DZ"/>
              </w:rPr>
            </w:pPr>
            <w:r w:rsidRPr="008E47E3">
              <w:rPr>
                <w:rFonts w:ascii="Calibri" w:hAnsi="Calibri" w:cs="Calibri"/>
                <w:b/>
                <w:bCs/>
                <w:lang w:bidi="ar-DZ"/>
              </w:rPr>
              <w:t>1</w:t>
            </w:r>
            <w:r w:rsidRPr="008E47E3">
              <w:rPr>
                <w:rFonts w:ascii="Calibri" w:hAnsi="Calibri" w:cs="Calibri"/>
                <w:b/>
                <w:bCs/>
                <w:vertAlign w:val="superscript"/>
                <w:lang w:bidi="ar-DZ"/>
              </w:rPr>
              <w:t>ère</w:t>
            </w:r>
            <w:r w:rsidRPr="008E47E3">
              <w:rPr>
                <w:rFonts w:ascii="Calibri" w:hAnsi="Calibri" w:cs="Calibri"/>
                <w:b/>
                <w:bCs/>
                <w:lang w:bidi="ar-DZ"/>
              </w:rPr>
              <w:t xml:space="preserve"> S</w:t>
            </w:r>
          </w:p>
        </w:tc>
        <w:tc>
          <w:tcPr>
            <w:tcW w:w="820" w:type="dxa"/>
            <w:shd w:val="clear" w:color="auto" w:fill="FABF8F" w:themeFill="accent6" w:themeFillTint="99"/>
            <w:vAlign w:val="center"/>
          </w:tcPr>
          <w:p w:rsidR="00465B5D" w:rsidRPr="008E47E3" w:rsidRDefault="00465B5D" w:rsidP="00465B5D">
            <w:pPr>
              <w:jc w:val="center"/>
              <w:rPr>
                <w:rFonts w:ascii="Calibri" w:hAnsi="Calibri" w:cs="Calibri"/>
                <w:b/>
                <w:bCs/>
                <w:lang w:bidi="ar-DZ"/>
              </w:rPr>
            </w:pPr>
            <w:r w:rsidRPr="008E47E3">
              <w:rPr>
                <w:rFonts w:ascii="Calibri" w:hAnsi="Calibri" w:cs="Calibri"/>
                <w:b/>
                <w:bCs/>
                <w:lang w:bidi="ar-DZ"/>
              </w:rPr>
              <w:t>2</w:t>
            </w:r>
            <w:r w:rsidRPr="008E47E3">
              <w:rPr>
                <w:rFonts w:ascii="Calibri" w:hAnsi="Calibri" w:cs="Calibri"/>
                <w:b/>
                <w:bCs/>
                <w:vertAlign w:val="superscript"/>
                <w:lang w:bidi="ar-DZ"/>
              </w:rPr>
              <w:t>ème</w:t>
            </w:r>
            <w:r w:rsidRPr="008E47E3">
              <w:rPr>
                <w:rFonts w:ascii="Calibri" w:hAnsi="Calibri" w:cs="Calibri"/>
                <w:b/>
                <w:bCs/>
                <w:lang w:bidi="ar-DZ"/>
              </w:rPr>
              <w:t>S</w:t>
            </w:r>
          </w:p>
        </w:tc>
        <w:tc>
          <w:tcPr>
            <w:tcW w:w="820" w:type="dxa"/>
            <w:shd w:val="clear" w:color="auto" w:fill="984806" w:themeFill="accent6" w:themeFillShade="80"/>
            <w:vAlign w:val="center"/>
          </w:tcPr>
          <w:p w:rsidR="00465B5D" w:rsidRPr="008E47E3" w:rsidRDefault="00465B5D" w:rsidP="00465B5D">
            <w:pPr>
              <w:jc w:val="center"/>
              <w:rPr>
                <w:rFonts w:ascii="Calibri" w:hAnsi="Calibri" w:cs="Calibri"/>
                <w:b/>
                <w:bCs/>
                <w:lang w:bidi="ar-DZ"/>
              </w:rPr>
            </w:pPr>
            <w:r w:rsidRPr="008E47E3">
              <w:rPr>
                <w:rFonts w:ascii="Calibri" w:hAnsi="Calibri" w:cs="Calibri"/>
                <w:b/>
                <w:bCs/>
                <w:lang w:bidi="ar-DZ"/>
              </w:rPr>
              <w:t>1</w:t>
            </w:r>
            <w:r w:rsidRPr="008E47E3">
              <w:rPr>
                <w:rFonts w:ascii="Calibri" w:hAnsi="Calibri" w:cs="Calibri"/>
                <w:b/>
                <w:bCs/>
                <w:vertAlign w:val="superscript"/>
                <w:lang w:bidi="ar-DZ"/>
              </w:rPr>
              <w:t>ère</w:t>
            </w:r>
            <w:r w:rsidRPr="008E47E3">
              <w:rPr>
                <w:rFonts w:ascii="Calibri" w:hAnsi="Calibri" w:cs="Calibri"/>
                <w:b/>
                <w:bCs/>
                <w:lang w:bidi="ar-DZ"/>
              </w:rPr>
              <w:t xml:space="preserve"> S</w:t>
            </w:r>
          </w:p>
        </w:tc>
        <w:tc>
          <w:tcPr>
            <w:tcW w:w="764" w:type="dxa"/>
            <w:shd w:val="clear" w:color="auto" w:fill="FABF8F" w:themeFill="accent6" w:themeFillTint="99"/>
            <w:vAlign w:val="center"/>
          </w:tcPr>
          <w:p w:rsidR="00465B5D" w:rsidRPr="008E47E3" w:rsidRDefault="00465B5D" w:rsidP="00465B5D">
            <w:pPr>
              <w:jc w:val="center"/>
              <w:rPr>
                <w:rFonts w:ascii="Calibri" w:hAnsi="Calibri" w:cs="Calibri"/>
                <w:b/>
                <w:bCs/>
                <w:lang w:bidi="ar-DZ"/>
              </w:rPr>
            </w:pPr>
            <w:r w:rsidRPr="008E47E3">
              <w:rPr>
                <w:rFonts w:ascii="Calibri" w:hAnsi="Calibri" w:cs="Calibri"/>
                <w:b/>
                <w:bCs/>
                <w:lang w:bidi="ar-DZ"/>
              </w:rPr>
              <w:t>2</w:t>
            </w:r>
            <w:r w:rsidRPr="008E47E3">
              <w:rPr>
                <w:rFonts w:ascii="Calibri" w:hAnsi="Calibri" w:cs="Calibri"/>
                <w:b/>
                <w:bCs/>
                <w:vertAlign w:val="superscript"/>
                <w:lang w:bidi="ar-DZ"/>
              </w:rPr>
              <w:t>ème</w:t>
            </w:r>
            <w:r w:rsidRPr="008E47E3">
              <w:rPr>
                <w:rFonts w:ascii="Calibri" w:hAnsi="Calibri" w:cs="Calibri"/>
                <w:b/>
                <w:bCs/>
                <w:lang w:bidi="ar-DZ"/>
              </w:rPr>
              <w:t>S</w:t>
            </w:r>
          </w:p>
        </w:tc>
        <w:tc>
          <w:tcPr>
            <w:tcW w:w="648" w:type="dxa"/>
            <w:shd w:val="clear" w:color="auto" w:fill="984806" w:themeFill="accent6" w:themeFillShade="80"/>
            <w:vAlign w:val="center"/>
          </w:tcPr>
          <w:p w:rsidR="00465B5D" w:rsidRPr="008E47E3" w:rsidRDefault="00465B5D" w:rsidP="00465B5D">
            <w:pPr>
              <w:jc w:val="center"/>
              <w:rPr>
                <w:rFonts w:ascii="Calibri" w:hAnsi="Calibri" w:cs="Calibri"/>
                <w:b/>
                <w:bCs/>
                <w:lang w:bidi="ar-DZ"/>
              </w:rPr>
            </w:pPr>
            <w:r w:rsidRPr="008E47E3">
              <w:rPr>
                <w:rFonts w:ascii="Calibri" w:hAnsi="Calibri" w:cs="Calibri"/>
                <w:b/>
                <w:bCs/>
                <w:lang w:bidi="ar-DZ"/>
              </w:rPr>
              <w:t>1</w:t>
            </w:r>
            <w:r w:rsidRPr="008E47E3">
              <w:rPr>
                <w:rFonts w:ascii="Calibri" w:hAnsi="Calibri" w:cs="Calibri"/>
                <w:b/>
                <w:bCs/>
                <w:vertAlign w:val="superscript"/>
                <w:lang w:bidi="ar-DZ"/>
              </w:rPr>
              <w:t>ère</w:t>
            </w:r>
            <w:r w:rsidRPr="008E47E3">
              <w:rPr>
                <w:rFonts w:ascii="Calibri" w:hAnsi="Calibri" w:cs="Calibri"/>
                <w:b/>
                <w:bCs/>
                <w:lang w:bidi="ar-DZ"/>
              </w:rPr>
              <w:t xml:space="preserve"> S</w:t>
            </w:r>
          </w:p>
        </w:tc>
        <w:tc>
          <w:tcPr>
            <w:tcW w:w="764" w:type="dxa"/>
            <w:shd w:val="clear" w:color="auto" w:fill="FABF8F" w:themeFill="accent6" w:themeFillTint="99"/>
            <w:vAlign w:val="center"/>
          </w:tcPr>
          <w:p w:rsidR="00465B5D" w:rsidRPr="008E47E3" w:rsidRDefault="00465B5D" w:rsidP="00465B5D">
            <w:pPr>
              <w:jc w:val="center"/>
              <w:rPr>
                <w:rFonts w:ascii="Calibri" w:hAnsi="Calibri" w:cs="Calibri"/>
                <w:b/>
                <w:bCs/>
                <w:lang w:bidi="ar-DZ"/>
              </w:rPr>
            </w:pPr>
            <w:r w:rsidRPr="008E47E3">
              <w:rPr>
                <w:rFonts w:ascii="Calibri" w:hAnsi="Calibri" w:cs="Calibri"/>
                <w:b/>
                <w:bCs/>
                <w:lang w:bidi="ar-DZ"/>
              </w:rPr>
              <w:t>2</w:t>
            </w:r>
            <w:r w:rsidRPr="008E47E3">
              <w:rPr>
                <w:rFonts w:ascii="Calibri" w:hAnsi="Calibri" w:cs="Calibri"/>
                <w:b/>
                <w:bCs/>
                <w:vertAlign w:val="superscript"/>
                <w:lang w:bidi="ar-DZ"/>
              </w:rPr>
              <w:t>ème</w:t>
            </w:r>
            <w:r w:rsidRPr="008E47E3">
              <w:rPr>
                <w:rFonts w:ascii="Calibri" w:hAnsi="Calibri" w:cs="Calibri"/>
                <w:b/>
                <w:bCs/>
                <w:lang w:bidi="ar-DZ"/>
              </w:rPr>
              <w:t>S</w:t>
            </w:r>
          </w:p>
        </w:tc>
        <w:tc>
          <w:tcPr>
            <w:tcW w:w="652" w:type="dxa"/>
            <w:shd w:val="clear" w:color="auto" w:fill="984806" w:themeFill="accent6" w:themeFillShade="80"/>
            <w:vAlign w:val="center"/>
          </w:tcPr>
          <w:p w:rsidR="00465B5D" w:rsidRPr="008E47E3" w:rsidRDefault="00465B5D" w:rsidP="00465B5D">
            <w:pPr>
              <w:jc w:val="center"/>
              <w:rPr>
                <w:rFonts w:ascii="Calibri" w:hAnsi="Calibri" w:cs="Calibri"/>
                <w:b/>
                <w:bCs/>
                <w:lang w:bidi="ar-DZ"/>
              </w:rPr>
            </w:pPr>
            <w:r w:rsidRPr="008E47E3">
              <w:rPr>
                <w:rFonts w:ascii="Calibri" w:hAnsi="Calibri" w:cs="Calibri"/>
                <w:b/>
                <w:bCs/>
                <w:lang w:bidi="ar-DZ"/>
              </w:rPr>
              <w:t>1</w:t>
            </w:r>
            <w:r w:rsidRPr="008E47E3">
              <w:rPr>
                <w:rFonts w:ascii="Calibri" w:hAnsi="Calibri" w:cs="Calibri"/>
                <w:b/>
                <w:bCs/>
                <w:vertAlign w:val="superscript"/>
                <w:lang w:bidi="ar-DZ"/>
              </w:rPr>
              <w:t>ère</w:t>
            </w:r>
            <w:r w:rsidRPr="008E47E3">
              <w:rPr>
                <w:rFonts w:ascii="Calibri" w:hAnsi="Calibri" w:cs="Calibri"/>
                <w:b/>
                <w:bCs/>
                <w:lang w:bidi="ar-DZ"/>
              </w:rPr>
              <w:t xml:space="preserve"> S</w:t>
            </w:r>
          </w:p>
        </w:tc>
        <w:tc>
          <w:tcPr>
            <w:tcW w:w="796" w:type="dxa"/>
            <w:shd w:val="clear" w:color="auto" w:fill="FABF8F" w:themeFill="accent6" w:themeFillTint="99"/>
            <w:vAlign w:val="center"/>
          </w:tcPr>
          <w:p w:rsidR="00465B5D" w:rsidRPr="008E47E3" w:rsidRDefault="00465B5D" w:rsidP="00465B5D">
            <w:pPr>
              <w:jc w:val="center"/>
              <w:rPr>
                <w:rFonts w:ascii="Calibri" w:hAnsi="Calibri" w:cs="Calibri"/>
                <w:b/>
                <w:bCs/>
                <w:lang w:bidi="ar-DZ"/>
              </w:rPr>
            </w:pPr>
            <w:r w:rsidRPr="008E47E3">
              <w:rPr>
                <w:rFonts w:ascii="Calibri" w:hAnsi="Calibri" w:cs="Calibri"/>
                <w:b/>
                <w:bCs/>
                <w:lang w:bidi="ar-DZ"/>
              </w:rPr>
              <w:t>2</w:t>
            </w:r>
            <w:r w:rsidRPr="008E47E3">
              <w:rPr>
                <w:rFonts w:ascii="Calibri" w:hAnsi="Calibri" w:cs="Calibri"/>
                <w:b/>
                <w:bCs/>
                <w:vertAlign w:val="superscript"/>
                <w:lang w:bidi="ar-DZ"/>
              </w:rPr>
              <w:t>ème</w:t>
            </w:r>
            <w:r w:rsidRPr="008E47E3">
              <w:rPr>
                <w:rFonts w:ascii="Calibri" w:hAnsi="Calibri" w:cs="Calibri"/>
                <w:b/>
                <w:bCs/>
                <w:lang w:bidi="ar-DZ"/>
              </w:rPr>
              <w:t>S</w:t>
            </w:r>
          </w:p>
        </w:tc>
      </w:tr>
      <w:tr w:rsidR="00465B5D" w:rsidRPr="008E47E3" w:rsidTr="00C06FD3">
        <w:tc>
          <w:tcPr>
            <w:tcW w:w="2294" w:type="dxa"/>
            <w:vMerge w:val="restart"/>
            <w:vAlign w:val="center"/>
          </w:tcPr>
          <w:p w:rsidR="00465B5D" w:rsidRPr="008E47E3" w:rsidRDefault="00465B5D" w:rsidP="00C06FD3">
            <w:pPr>
              <w:jc w:val="center"/>
              <w:rPr>
                <w:rFonts w:ascii="Calibri" w:hAnsi="Calibri" w:cs="Calibri"/>
                <w:b/>
                <w:bCs/>
                <w:lang w:bidi="ar-DZ"/>
              </w:rPr>
            </w:pPr>
            <w:r w:rsidRPr="008E47E3">
              <w:rPr>
                <w:rFonts w:ascii="Calibri" w:hAnsi="Calibri" w:cs="Calibri"/>
                <w:b/>
                <w:bCs/>
                <w:lang w:bidi="ar-DZ"/>
              </w:rPr>
              <w:t>FORMATION</w:t>
            </w:r>
          </w:p>
        </w:tc>
        <w:tc>
          <w:tcPr>
            <w:tcW w:w="10504" w:type="dxa"/>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F1 : Assurer la qualité de la formation universitaire</w:t>
            </w:r>
          </w:p>
        </w:tc>
        <w:tc>
          <w:tcPr>
            <w:tcW w:w="818" w:type="dxa"/>
            <w:vAlign w:val="center"/>
          </w:tcPr>
          <w:p w:rsidR="00465B5D" w:rsidRPr="008E47E3" w:rsidRDefault="00465B5D" w:rsidP="00465B5D">
            <w:pPr>
              <w:jc w:val="center"/>
              <w:rPr>
                <w:rFonts w:ascii="Calibri" w:hAnsi="Calibri" w:cs="Calibri"/>
                <w:b/>
                <w:bCs/>
                <w:sz w:val="20"/>
                <w:szCs w:val="20"/>
                <w:lang w:bidi="ar-DZ"/>
              </w:rPr>
            </w:pPr>
            <w:r w:rsidRPr="008E47E3">
              <w:rPr>
                <w:rFonts w:ascii="Calibri" w:hAnsi="Calibri" w:cs="Calibri"/>
                <w:b/>
                <w:bCs/>
                <w:sz w:val="22"/>
                <w:szCs w:val="22"/>
                <w:lang w:bidi="ar-DZ"/>
              </w:rPr>
              <w:t>√</w:t>
            </w:r>
          </w:p>
        </w:tc>
        <w:tc>
          <w:tcPr>
            <w:tcW w:w="820"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820"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64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52"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96"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r>
      <w:tr w:rsidR="00465B5D" w:rsidRPr="008E47E3" w:rsidTr="00C06FD3">
        <w:tc>
          <w:tcPr>
            <w:tcW w:w="2294" w:type="dxa"/>
            <w:vMerge/>
            <w:vAlign w:val="center"/>
          </w:tcPr>
          <w:p w:rsidR="00465B5D" w:rsidRPr="008E47E3" w:rsidRDefault="00465B5D" w:rsidP="00C06FD3">
            <w:pPr>
              <w:jc w:val="center"/>
              <w:rPr>
                <w:rFonts w:ascii="Calibri" w:hAnsi="Calibri" w:cs="Calibri"/>
                <w:b/>
                <w:bCs/>
                <w:lang w:bidi="ar-DZ"/>
              </w:rPr>
            </w:pPr>
          </w:p>
        </w:tc>
        <w:tc>
          <w:tcPr>
            <w:tcW w:w="10504" w:type="dxa"/>
            <w:shd w:val="clear" w:color="auto" w:fill="FDE9D9" w:themeFill="accent6" w:themeFillTint="33"/>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F2 : Intégrer les méthodes d’enseignements innovants.</w:t>
            </w:r>
          </w:p>
        </w:tc>
        <w:tc>
          <w:tcPr>
            <w:tcW w:w="818"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4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652"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96"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r>
      <w:tr w:rsidR="00465B5D" w:rsidRPr="008E47E3" w:rsidTr="00CD08CC">
        <w:tc>
          <w:tcPr>
            <w:tcW w:w="2294" w:type="dxa"/>
            <w:vMerge/>
            <w:vAlign w:val="center"/>
          </w:tcPr>
          <w:p w:rsidR="00465B5D" w:rsidRPr="008E47E3" w:rsidRDefault="00465B5D" w:rsidP="00C06FD3">
            <w:pPr>
              <w:jc w:val="center"/>
              <w:rPr>
                <w:rFonts w:ascii="Calibri" w:hAnsi="Calibri" w:cs="Calibri"/>
                <w:b/>
                <w:bCs/>
                <w:lang w:bidi="ar-DZ"/>
              </w:rPr>
            </w:pPr>
          </w:p>
        </w:tc>
        <w:tc>
          <w:tcPr>
            <w:tcW w:w="10504" w:type="dxa"/>
            <w:shd w:val="clear" w:color="auto" w:fill="FDE9D9" w:themeFill="accent6" w:themeFillTint="33"/>
            <w:vAlign w:val="center"/>
          </w:tcPr>
          <w:p w:rsidR="00465B5D" w:rsidRPr="008E47E3" w:rsidRDefault="00465B5D" w:rsidP="00F0778B">
            <w:pPr>
              <w:rPr>
                <w:rFonts w:ascii="Calibri" w:hAnsi="Calibri" w:cs="Calibri"/>
                <w:b/>
                <w:bCs/>
                <w:lang w:bidi="ar-DZ"/>
              </w:rPr>
            </w:pPr>
            <w:r w:rsidRPr="008E47E3">
              <w:rPr>
                <w:rFonts w:ascii="Calibri" w:hAnsi="Calibri" w:cs="Calibri"/>
                <w:b/>
                <w:bCs/>
                <w:lang w:bidi="ar-DZ"/>
              </w:rPr>
              <w:t>F</w:t>
            </w:r>
            <w:r w:rsidR="00F0778B">
              <w:rPr>
                <w:rFonts w:ascii="Calibri" w:hAnsi="Calibri" w:cs="Calibri"/>
                <w:b/>
                <w:bCs/>
                <w:lang w:bidi="ar-DZ"/>
              </w:rPr>
              <w:t>3</w:t>
            </w:r>
            <w:r w:rsidRPr="008E47E3">
              <w:rPr>
                <w:rFonts w:ascii="Calibri" w:hAnsi="Calibri" w:cs="Calibri"/>
                <w:b/>
                <w:bCs/>
                <w:lang w:bidi="ar-DZ"/>
              </w:rPr>
              <w:t> : Adapter l’offre de formation à l’environnement économique.</w:t>
            </w:r>
          </w:p>
        </w:tc>
        <w:tc>
          <w:tcPr>
            <w:tcW w:w="81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48"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52" w:type="dxa"/>
            <w:vAlign w:val="center"/>
          </w:tcPr>
          <w:p w:rsidR="00465B5D" w:rsidRPr="008E47E3" w:rsidRDefault="00465B5D" w:rsidP="00465B5D">
            <w:pPr>
              <w:jc w:val="center"/>
              <w:rPr>
                <w:rFonts w:ascii="Calibri" w:hAnsi="Calibri" w:cs="Calibri"/>
                <w:b/>
                <w:bCs/>
                <w:i/>
                <w:iCs/>
                <w:sz w:val="20"/>
                <w:szCs w:val="20"/>
                <w:lang w:bidi="ar-DZ"/>
              </w:rPr>
            </w:pPr>
          </w:p>
        </w:tc>
        <w:tc>
          <w:tcPr>
            <w:tcW w:w="796"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r>
      <w:tr w:rsidR="00465B5D" w:rsidRPr="008E47E3" w:rsidTr="00CD08CC">
        <w:tc>
          <w:tcPr>
            <w:tcW w:w="2294" w:type="dxa"/>
            <w:vMerge/>
            <w:vAlign w:val="center"/>
          </w:tcPr>
          <w:p w:rsidR="00465B5D" w:rsidRPr="008E47E3" w:rsidRDefault="00465B5D" w:rsidP="00C06FD3">
            <w:pPr>
              <w:jc w:val="center"/>
              <w:rPr>
                <w:rFonts w:ascii="Calibri" w:hAnsi="Calibri" w:cs="Calibri"/>
                <w:b/>
                <w:bCs/>
                <w:lang w:bidi="ar-DZ"/>
              </w:rPr>
            </w:pPr>
          </w:p>
        </w:tc>
        <w:tc>
          <w:tcPr>
            <w:tcW w:w="10504" w:type="dxa"/>
            <w:shd w:val="clear" w:color="auto" w:fill="FFFFFF" w:themeFill="background1"/>
            <w:vAlign w:val="center"/>
          </w:tcPr>
          <w:p w:rsidR="00465B5D" w:rsidRPr="008E47E3" w:rsidRDefault="00465B5D" w:rsidP="00CD08CC">
            <w:pPr>
              <w:rPr>
                <w:rFonts w:ascii="Calibri" w:hAnsi="Calibri" w:cs="Calibri"/>
                <w:b/>
                <w:bCs/>
                <w:lang w:bidi="ar-DZ"/>
              </w:rPr>
            </w:pPr>
            <w:r w:rsidRPr="008E47E3">
              <w:rPr>
                <w:rFonts w:ascii="Calibri" w:hAnsi="Calibri" w:cs="Calibri"/>
                <w:b/>
                <w:bCs/>
                <w:lang w:bidi="ar-DZ"/>
              </w:rPr>
              <w:t>F</w:t>
            </w:r>
            <w:r w:rsidR="00F0778B">
              <w:rPr>
                <w:rFonts w:ascii="Calibri" w:hAnsi="Calibri" w:cs="Calibri"/>
                <w:b/>
                <w:bCs/>
                <w:lang w:bidi="ar-DZ"/>
              </w:rPr>
              <w:t>4</w:t>
            </w:r>
            <w:r w:rsidRPr="008E47E3">
              <w:rPr>
                <w:rFonts w:ascii="Calibri" w:hAnsi="Calibri" w:cs="Calibri"/>
                <w:b/>
                <w:bCs/>
                <w:lang w:bidi="ar-DZ"/>
              </w:rPr>
              <w:t> : Prépondérance des formations professionnalisantes  par rapport aux formations à caractère académique.</w:t>
            </w:r>
          </w:p>
        </w:tc>
        <w:tc>
          <w:tcPr>
            <w:tcW w:w="81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64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vAlign w:val="center"/>
          </w:tcPr>
          <w:p w:rsidR="00465B5D" w:rsidRPr="008E47E3" w:rsidRDefault="00465B5D" w:rsidP="00465B5D">
            <w:pPr>
              <w:jc w:val="center"/>
              <w:rPr>
                <w:rFonts w:ascii="Calibri" w:hAnsi="Calibri" w:cs="Calibri"/>
                <w:b/>
                <w:bCs/>
                <w:i/>
                <w:iCs/>
                <w:sz w:val="20"/>
                <w:szCs w:val="20"/>
                <w:lang w:bidi="ar-DZ"/>
              </w:rPr>
            </w:pPr>
          </w:p>
        </w:tc>
        <w:tc>
          <w:tcPr>
            <w:tcW w:w="652"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96"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r>
      <w:tr w:rsidR="00465B5D" w:rsidRPr="008E47E3" w:rsidTr="00CD08CC">
        <w:tc>
          <w:tcPr>
            <w:tcW w:w="2294" w:type="dxa"/>
            <w:vMerge w:val="restart"/>
            <w:shd w:val="clear" w:color="auto" w:fill="FBD4B4" w:themeFill="accent6" w:themeFillTint="66"/>
            <w:vAlign w:val="center"/>
          </w:tcPr>
          <w:p w:rsidR="00465B5D" w:rsidRPr="008E47E3" w:rsidRDefault="00465B5D" w:rsidP="00C06FD3">
            <w:pPr>
              <w:jc w:val="center"/>
              <w:rPr>
                <w:rFonts w:ascii="Calibri" w:hAnsi="Calibri" w:cs="Calibri"/>
                <w:b/>
                <w:bCs/>
                <w:lang w:bidi="ar-DZ"/>
              </w:rPr>
            </w:pPr>
          </w:p>
          <w:p w:rsidR="00465B5D" w:rsidRPr="008E47E3" w:rsidRDefault="00465B5D" w:rsidP="00C06FD3">
            <w:pPr>
              <w:jc w:val="center"/>
              <w:rPr>
                <w:rFonts w:ascii="Calibri" w:hAnsi="Calibri" w:cs="Calibri"/>
                <w:b/>
                <w:bCs/>
                <w:lang w:bidi="ar-DZ"/>
              </w:rPr>
            </w:pPr>
            <w:r w:rsidRPr="008E47E3">
              <w:rPr>
                <w:rFonts w:ascii="Calibri" w:hAnsi="Calibri" w:cs="Calibri"/>
                <w:b/>
                <w:bCs/>
                <w:lang w:bidi="ar-DZ"/>
              </w:rPr>
              <w:t>RECHERCHE</w:t>
            </w:r>
          </w:p>
        </w:tc>
        <w:tc>
          <w:tcPr>
            <w:tcW w:w="10504" w:type="dxa"/>
            <w:shd w:val="clear" w:color="auto" w:fill="FDE9D9" w:themeFill="accent6" w:themeFillTint="33"/>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F1 : Administration de la recherche</w:t>
            </w:r>
          </w:p>
        </w:tc>
        <w:tc>
          <w:tcPr>
            <w:tcW w:w="81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64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52" w:type="dxa"/>
            <w:vAlign w:val="center"/>
          </w:tcPr>
          <w:p w:rsidR="00465B5D" w:rsidRPr="008E47E3" w:rsidRDefault="00465B5D" w:rsidP="00465B5D">
            <w:pPr>
              <w:jc w:val="center"/>
              <w:rPr>
                <w:rFonts w:ascii="Calibri" w:hAnsi="Calibri" w:cs="Calibri"/>
                <w:b/>
                <w:bCs/>
                <w:i/>
                <w:iCs/>
                <w:sz w:val="20"/>
                <w:szCs w:val="20"/>
                <w:lang w:bidi="ar-DZ"/>
              </w:rPr>
            </w:pPr>
          </w:p>
        </w:tc>
        <w:tc>
          <w:tcPr>
            <w:tcW w:w="796"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r>
      <w:tr w:rsidR="00465B5D" w:rsidRPr="008E47E3" w:rsidTr="00CD08CC">
        <w:tc>
          <w:tcPr>
            <w:tcW w:w="2294" w:type="dxa"/>
            <w:vMerge/>
            <w:shd w:val="clear" w:color="auto" w:fill="FBD4B4" w:themeFill="accent6" w:themeFillTint="66"/>
            <w:vAlign w:val="center"/>
          </w:tcPr>
          <w:p w:rsidR="00465B5D" w:rsidRPr="008E47E3" w:rsidRDefault="00465B5D" w:rsidP="00C06FD3">
            <w:pPr>
              <w:jc w:val="center"/>
              <w:rPr>
                <w:rFonts w:ascii="Calibri" w:hAnsi="Calibri" w:cs="Calibri"/>
                <w:b/>
                <w:bCs/>
                <w:lang w:bidi="ar-DZ"/>
              </w:rPr>
            </w:pPr>
          </w:p>
        </w:tc>
        <w:tc>
          <w:tcPr>
            <w:tcW w:w="10504" w:type="dxa"/>
            <w:shd w:val="clear" w:color="auto" w:fill="FFFFFF" w:themeFill="background1"/>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F2 : Développement et adaptation des axes de recherche à l’environnement socio-économique</w:t>
            </w:r>
          </w:p>
        </w:tc>
        <w:tc>
          <w:tcPr>
            <w:tcW w:w="81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48"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52"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96"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r>
      <w:tr w:rsidR="00465B5D" w:rsidRPr="008E47E3" w:rsidTr="00CD08CC">
        <w:tc>
          <w:tcPr>
            <w:tcW w:w="2294" w:type="dxa"/>
            <w:vMerge/>
            <w:shd w:val="clear" w:color="auto" w:fill="FBD4B4" w:themeFill="accent6" w:themeFillTint="66"/>
            <w:vAlign w:val="center"/>
          </w:tcPr>
          <w:p w:rsidR="00465B5D" w:rsidRPr="008E47E3" w:rsidRDefault="00465B5D" w:rsidP="00C06FD3">
            <w:pPr>
              <w:jc w:val="center"/>
              <w:rPr>
                <w:rFonts w:ascii="Calibri" w:hAnsi="Calibri" w:cs="Calibri"/>
                <w:b/>
                <w:bCs/>
                <w:lang w:bidi="ar-DZ"/>
              </w:rPr>
            </w:pPr>
          </w:p>
        </w:tc>
        <w:tc>
          <w:tcPr>
            <w:tcW w:w="10504" w:type="dxa"/>
            <w:shd w:val="clear" w:color="auto" w:fill="FDE9D9" w:themeFill="accent6" w:themeFillTint="33"/>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F3 : Valorisation et diffusion des résultats de la recherche</w:t>
            </w:r>
          </w:p>
        </w:tc>
        <w:tc>
          <w:tcPr>
            <w:tcW w:w="81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64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vAlign w:val="center"/>
          </w:tcPr>
          <w:p w:rsidR="00465B5D" w:rsidRPr="008E47E3" w:rsidRDefault="00465B5D" w:rsidP="00465B5D">
            <w:pPr>
              <w:jc w:val="center"/>
              <w:rPr>
                <w:rFonts w:ascii="Calibri" w:hAnsi="Calibri" w:cs="Calibri"/>
                <w:b/>
                <w:bCs/>
                <w:i/>
                <w:iCs/>
                <w:sz w:val="20"/>
                <w:szCs w:val="20"/>
                <w:lang w:bidi="ar-DZ"/>
              </w:rPr>
            </w:pPr>
          </w:p>
        </w:tc>
        <w:tc>
          <w:tcPr>
            <w:tcW w:w="652" w:type="dxa"/>
            <w:vAlign w:val="center"/>
          </w:tcPr>
          <w:p w:rsidR="00465B5D" w:rsidRPr="008E47E3" w:rsidRDefault="00465B5D" w:rsidP="00465B5D">
            <w:pPr>
              <w:jc w:val="center"/>
              <w:rPr>
                <w:rFonts w:ascii="Calibri" w:hAnsi="Calibri" w:cs="Calibri"/>
                <w:b/>
                <w:bCs/>
                <w:i/>
                <w:iCs/>
                <w:sz w:val="20"/>
                <w:szCs w:val="20"/>
                <w:lang w:bidi="ar-DZ"/>
              </w:rPr>
            </w:pPr>
          </w:p>
        </w:tc>
        <w:tc>
          <w:tcPr>
            <w:tcW w:w="796"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r>
      <w:tr w:rsidR="00465B5D" w:rsidRPr="008E47E3" w:rsidTr="00CD08CC">
        <w:tc>
          <w:tcPr>
            <w:tcW w:w="2294" w:type="dxa"/>
            <w:vMerge w:val="restart"/>
            <w:vAlign w:val="center"/>
          </w:tcPr>
          <w:p w:rsidR="00465B5D" w:rsidRPr="008E47E3" w:rsidRDefault="00465B5D" w:rsidP="00C06FD3">
            <w:pPr>
              <w:jc w:val="center"/>
              <w:rPr>
                <w:rFonts w:ascii="Calibri" w:hAnsi="Calibri" w:cs="Calibri"/>
                <w:b/>
                <w:bCs/>
                <w:lang w:bidi="ar-DZ"/>
              </w:rPr>
            </w:pPr>
            <w:r w:rsidRPr="008E47E3">
              <w:rPr>
                <w:rFonts w:ascii="Calibri" w:hAnsi="Calibri" w:cs="Calibri"/>
                <w:b/>
                <w:bCs/>
                <w:lang w:bidi="ar-DZ"/>
              </w:rPr>
              <w:t>EXPERIENCE ETUDIANTE</w:t>
            </w:r>
          </w:p>
        </w:tc>
        <w:tc>
          <w:tcPr>
            <w:tcW w:w="10504" w:type="dxa"/>
            <w:shd w:val="clear" w:color="auto" w:fill="FFFFFF" w:themeFill="background1"/>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F1 : Valoriser la production des clubs scientifiques et culturels.</w:t>
            </w:r>
          </w:p>
        </w:tc>
        <w:tc>
          <w:tcPr>
            <w:tcW w:w="81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48"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52"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796"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r>
      <w:tr w:rsidR="00465B5D" w:rsidRPr="008E47E3" w:rsidTr="00CD08CC">
        <w:tc>
          <w:tcPr>
            <w:tcW w:w="2294" w:type="dxa"/>
            <w:vMerge/>
            <w:vAlign w:val="center"/>
          </w:tcPr>
          <w:p w:rsidR="00465B5D" w:rsidRPr="008E47E3" w:rsidRDefault="00465B5D" w:rsidP="00C06FD3">
            <w:pPr>
              <w:jc w:val="center"/>
              <w:rPr>
                <w:rFonts w:ascii="Calibri" w:hAnsi="Calibri" w:cs="Calibri"/>
                <w:b/>
                <w:bCs/>
                <w:lang w:bidi="ar-DZ"/>
              </w:rPr>
            </w:pPr>
          </w:p>
        </w:tc>
        <w:tc>
          <w:tcPr>
            <w:tcW w:w="10504" w:type="dxa"/>
            <w:shd w:val="clear" w:color="auto" w:fill="FDE9D9" w:themeFill="accent6" w:themeFillTint="33"/>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F2 : Suivi des diplômés.</w:t>
            </w:r>
          </w:p>
        </w:tc>
        <w:tc>
          <w:tcPr>
            <w:tcW w:w="818"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64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652"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96"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r>
      <w:tr w:rsidR="00465B5D" w:rsidRPr="008E47E3" w:rsidTr="00CD08CC">
        <w:tc>
          <w:tcPr>
            <w:tcW w:w="2294" w:type="dxa"/>
            <w:vMerge/>
            <w:vAlign w:val="center"/>
          </w:tcPr>
          <w:p w:rsidR="00465B5D" w:rsidRPr="008E47E3" w:rsidRDefault="00465B5D" w:rsidP="00C06FD3">
            <w:pPr>
              <w:jc w:val="center"/>
              <w:rPr>
                <w:rFonts w:ascii="Calibri" w:hAnsi="Calibri" w:cs="Calibri"/>
                <w:b/>
                <w:bCs/>
                <w:lang w:bidi="ar-DZ"/>
              </w:rPr>
            </w:pPr>
          </w:p>
        </w:tc>
        <w:tc>
          <w:tcPr>
            <w:tcW w:w="10504" w:type="dxa"/>
            <w:shd w:val="clear" w:color="auto" w:fill="FFFFFF" w:themeFill="background1"/>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F3 : Relation avec les anciens diplômés</w:t>
            </w:r>
          </w:p>
        </w:tc>
        <w:tc>
          <w:tcPr>
            <w:tcW w:w="81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4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652"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96"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r>
      <w:tr w:rsidR="00465B5D" w:rsidRPr="008E47E3" w:rsidTr="00CD08CC">
        <w:trPr>
          <w:cantSplit/>
          <w:trHeight w:val="570"/>
        </w:trPr>
        <w:tc>
          <w:tcPr>
            <w:tcW w:w="2294" w:type="dxa"/>
            <w:vMerge w:val="restart"/>
            <w:shd w:val="clear" w:color="auto" w:fill="FBD4B4" w:themeFill="accent6" w:themeFillTint="66"/>
            <w:vAlign w:val="center"/>
          </w:tcPr>
          <w:p w:rsidR="00465B5D" w:rsidRPr="008E47E3" w:rsidRDefault="00465B5D" w:rsidP="00C06FD3">
            <w:pPr>
              <w:jc w:val="center"/>
              <w:rPr>
                <w:rFonts w:ascii="Calibri" w:hAnsi="Calibri" w:cs="Calibri"/>
                <w:b/>
                <w:bCs/>
                <w:lang w:bidi="ar-DZ"/>
              </w:rPr>
            </w:pPr>
            <w:r w:rsidRPr="008E47E3">
              <w:rPr>
                <w:rFonts w:ascii="Calibri" w:hAnsi="Calibri" w:cs="Calibri"/>
                <w:b/>
                <w:bCs/>
                <w:lang w:bidi="ar-DZ"/>
              </w:rPr>
              <w:t>INTERNATIONALISATION</w:t>
            </w:r>
          </w:p>
        </w:tc>
        <w:tc>
          <w:tcPr>
            <w:tcW w:w="10504" w:type="dxa"/>
            <w:shd w:val="clear" w:color="auto" w:fill="FDE9D9" w:themeFill="accent6" w:themeFillTint="33"/>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F1 : Mise en place de réseaux d’enseignement et de recherche à l’échelle internationale</w:t>
            </w:r>
          </w:p>
        </w:tc>
        <w:tc>
          <w:tcPr>
            <w:tcW w:w="81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648"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52"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796"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r>
      <w:tr w:rsidR="00465B5D" w:rsidRPr="008E47E3" w:rsidTr="00CD08CC">
        <w:trPr>
          <w:cantSplit/>
          <w:trHeight w:val="570"/>
        </w:trPr>
        <w:tc>
          <w:tcPr>
            <w:tcW w:w="2294" w:type="dxa"/>
            <w:vMerge/>
            <w:shd w:val="clear" w:color="auto" w:fill="FBD4B4" w:themeFill="accent6" w:themeFillTint="66"/>
            <w:vAlign w:val="center"/>
          </w:tcPr>
          <w:p w:rsidR="00465B5D" w:rsidRPr="008E47E3" w:rsidRDefault="00465B5D" w:rsidP="00C06FD3">
            <w:pPr>
              <w:jc w:val="center"/>
              <w:rPr>
                <w:rFonts w:ascii="Calibri" w:hAnsi="Calibri" w:cs="Calibri"/>
                <w:b/>
                <w:bCs/>
                <w:lang w:bidi="ar-DZ"/>
              </w:rPr>
            </w:pPr>
          </w:p>
        </w:tc>
        <w:tc>
          <w:tcPr>
            <w:tcW w:w="10504" w:type="dxa"/>
            <w:shd w:val="clear" w:color="auto" w:fill="FFFFFF" w:themeFill="background1"/>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Encourager l’inscription d’étudiants dans l’ensemble des différents cycles de formation.</w:t>
            </w:r>
          </w:p>
        </w:tc>
        <w:tc>
          <w:tcPr>
            <w:tcW w:w="81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64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652"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96"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r>
      <w:tr w:rsidR="00465B5D" w:rsidRPr="008E47E3" w:rsidTr="00CD08CC">
        <w:tc>
          <w:tcPr>
            <w:tcW w:w="2294" w:type="dxa"/>
            <w:vMerge w:val="restart"/>
            <w:vAlign w:val="center"/>
          </w:tcPr>
          <w:p w:rsidR="00465B5D" w:rsidRPr="008E47E3" w:rsidRDefault="00465B5D" w:rsidP="00C06FD3">
            <w:pPr>
              <w:jc w:val="center"/>
              <w:rPr>
                <w:rFonts w:ascii="Calibri" w:hAnsi="Calibri" w:cs="Calibri"/>
                <w:b/>
                <w:bCs/>
                <w:lang w:bidi="ar-DZ"/>
              </w:rPr>
            </w:pPr>
            <w:r w:rsidRPr="008E47E3">
              <w:rPr>
                <w:rFonts w:ascii="Calibri" w:hAnsi="Calibri" w:cs="Calibri"/>
                <w:b/>
                <w:bCs/>
                <w:lang w:bidi="ar-DZ"/>
              </w:rPr>
              <w:t>MILIEU DE TRAVAIL</w:t>
            </w:r>
          </w:p>
        </w:tc>
        <w:tc>
          <w:tcPr>
            <w:tcW w:w="10504" w:type="dxa"/>
            <w:shd w:val="clear" w:color="auto" w:fill="FDE9D9" w:themeFill="accent6" w:themeFillTint="33"/>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F1 : Prévoir la relève.</w:t>
            </w:r>
          </w:p>
        </w:tc>
        <w:tc>
          <w:tcPr>
            <w:tcW w:w="81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4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vAlign w:val="center"/>
          </w:tcPr>
          <w:p w:rsidR="00465B5D" w:rsidRPr="008E47E3" w:rsidRDefault="00465B5D" w:rsidP="00465B5D">
            <w:pPr>
              <w:jc w:val="center"/>
              <w:rPr>
                <w:rFonts w:ascii="Calibri" w:hAnsi="Calibri" w:cs="Calibri"/>
                <w:b/>
                <w:bCs/>
                <w:i/>
                <w:iCs/>
                <w:sz w:val="20"/>
                <w:szCs w:val="20"/>
                <w:lang w:bidi="ar-DZ"/>
              </w:rPr>
            </w:pPr>
          </w:p>
        </w:tc>
        <w:tc>
          <w:tcPr>
            <w:tcW w:w="652"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96"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r>
      <w:tr w:rsidR="00465B5D" w:rsidRPr="008E47E3" w:rsidTr="00CD08CC">
        <w:tc>
          <w:tcPr>
            <w:tcW w:w="2294" w:type="dxa"/>
            <w:vMerge/>
            <w:vAlign w:val="center"/>
          </w:tcPr>
          <w:p w:rsidR="00465B5D" w:rsidRPr="008E47E3" w:rsidRDefault="00465B5D" w:rsidP="00C06FD3">
            <w:pPr>
              <w:jc w:val="center"/>
              <w:rPr>
                <w:rFonts w:ascii="Calibri" w:hAnsi="Calibri" w:cs="Calibri"/>
                <w:b/>
                <w:bCs/>
                <w:lang w:bidi="ar-DZ"/>
              </w:rPr>
            </w:pPr>
          </w:p>
        </w:tc>
        <w:tc>
          <w:tcPr>
            <w:tcW w:w="10504" w:type="dxa"/>
            <w:shd w:val="clear" w:color="auto" w:fill="FFFFFF" w:themeFill="background1"/>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F2 : Développer le sentiment d’appartenance à l’université.</w:t>
            </w:r>
          </w:p>
        </w:tc>
        <w:tc>
          <w:tcPr>
            <w:tcW w:w="81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64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52"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796"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r>
      <w:tr w:rsidR="00465B5D" w:rsidRPr="008E47E3" w:rsidTr="00CD08CC">
        <w:tc>
          <w:tcPr>
            <w:tcW w:w="2294" w:type="dxa"/>
            <w:vMerge/>
            <w:vAlign w:val="center"/>
          </w:tcPr>
          <w:p w:rsidR="00465B5D" w:rsidRPr="008E47E3" w:rsidRDefault="00465B5D" w:rsidP="00C06FD3">
            <w:pPr>
              <w:jc w:val="center"/>
              <w:rPr>
                <w:rFonts w:ascii="Calibri" w:hAnsi="Calibri" w:cs="Calibri"/>
                <w:b/>
                <w:bCs/>
                <w:lang w:bidi="ar-DZ"/>
              </w:rPr>
            </w:pPr>
          </w:p>
        </w:tc>
        <w:tc>
          <w:tcPr>
            <w:tcW w:w="10504" w:type="dxa"/>
            <w:shd w:val="clear" w:color="auto" w:fill="FDE9D9" w:themeFill="accent6" w:themeFillTint="33"/>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F3 : Encourager le personnel à soutenir la mission d’enseignement et de recherche et susciter leur adhésion aux projets de l’université.</w:t>
            </w:r>
          </w:p>
        </w:tc>
        <w:tc>
          <w:tcPr>
            <w:tcW w:w="81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64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52"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96" w:type="dxa"/>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r>
      <w:tr w:rsidR="00465B5D" w:rsidRPr="008E47E3" w:rsidTr="00CD08CC">
        <w:tc>
          <w:tcPr>
            <w:tcW w:w="2294" w:type="dxa"/>
            <w:vMerge/>
            <w:vAlign w:val="center"/>
          </w:tcPr>
          <w:p w:rsidR="00465B5D" w:rsidRPr="008E47E3" w:rsidRDefault="00465B5D" w:rsidP="00C06FD3">
            <w:pPr>
              <w:jc w:val="center"/>
              <w:rPr>
                <w:rFonts w:ascii="Calibri" w:hAnsi="Calibri" w:cs="Calibri"/>
                <w:b/>
                <w:bCs/>
                <w:lang w:bidi="ar-DZ"/>
              </w:rPr>
            </w:pPr>
          </w:p>
        </w:tc>
        <w:tc>
          <w:tcPr>
            <w:tcW w:w="10504" w:type="dxa"/>
            <w:shd w:val="clear" w:color="auto" w:fill="FFFFFF" w:themeFill="background1"/>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F4 : Assurer l’organisation du travail  pour l’évolution de l’université.</w:t>
            </w:r>
          </w:p>
        </w:tc>
        <w:tc>
          <w:tcPr>
            <w:tcW w:w="81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64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652"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96"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r>
      <w:tr w:rsidR="00465B5D" w:rsidRPr="008E47E3" w:rsidTr="00CD08CC">
        <w:tc>
          <w:tcPr>
            <w:tcW w:w="2294" w:type="dxa"/>
            <w:vMerge w:val="restart"/>
            <w:shd w:val="clear" w:color="auto" w:fill="FBD4B4" w:themeFill="accent6" w:themeFillTint="66"/>
            <w:vAlign w:val="center"/>
          </w:tcPr>
          <w:p w:rsidR="00465B5D" w:rsidRPr="008E47E3" w:rsidRDefault="00465B5D" w:rsidP="00C06FD3">
            <w:pPr>
              <w:jc w:val="center"/>
              <w:rPr>
                <w:rFonts w:ascii="Calibri" w:hAnsi="Calibri" w:cs="Calibri"/>
                <w:b/>
                <w:bCs/>
                <w:lang w:bidi="ar-DZ"/>
              </w:rPr>
            </w:pPr>
            <w:r w:rsidRPr="008E47E3">
              <w:rPr>
                <w:rFonts w:ascii="Calibri" w:hAnsi="Calibri" w:cs="Calibri"/>
                <w:b/>
                <w:bCs/>
                <w:lang w:bidi="ar-DZ"/>
              </w:rPr>
              <w:t>COMMUNAUTE</w:t>
            </w:r>
          </w:p>
        </w:tc>
        <w:tc>
          <w:tcPr>
            <w:tcW w:w="10504" w:type="dxa"/>
            <w:shd w:val="clear" w:color="auto" w:fill="FDE9D9" w:themeFill="accent6" w:themeFillTint="33"/>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F1 : Intégrer les principes du développement durable dans l’organisation et la gestion de l’université (campus)</w:t>
            </w:r>
          </w:p>
        </w:tc>
        <w:tc>
          <w:tcPr>
            <w:tcW w:w="81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64"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64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vAlign w:val="center"/>
          </w:tcPr>
          <w:p w:rsidR="00465B5D" w:rsidRPr="008E47E3" w:rsidRDefault="00465B5D" w:rsidP="00C17224">
            <w:pPr>
              <w:shd w:val="clear" w:color="auto" w:fill="FDE9D9" w:themeFill="accent6" w:themeFillTint="33"/>
              <w:jc w:val="center"/>
              <w:rPr>
                <w:rFonts w:ascii="Calibri" w:hAnsi="Calibri" w:cs="Calibri"/>
                <w:b/>
                <w:bCs/>
                <w:i/>
                <w:iCs/>
                <w:sz w:val="20"/>
                <w:szCs w:val="20"/>
                <w:lang w:bidi="ar-DZ"/>
              </w:rPr>
            </w:pPr>
          </w:p>
        </w:tc>
        <w:tc>
          <w:tcPr>
            <w:tcW w:w="652"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96"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r>
      <w:tr w:rsidR="00465B5D" w:rsidRPr="008E47E3" w:rsidTr="00CD08CC">
        <w:tc>
          <w:tcPr>
            <w:tcW w:w="2294" w:type="dxa"/>
            <w:vMerge/>
            <w:shd w:val="clear" w:color="auto" w:fill="FBD4B4" w:themeFill="accent6" w:themeFillTint="66"/>
            <w:vAlign w:val="center"/>
          </w:tcPr>
          <w:p w:rsidR="00465B5D" w:rsidRPr="008E47E3" w:rsidRDefault="00465B5D" w:rsidP="00C06FD3">
            <w:pPr>
              <w:jc w:val="center"/>
              <w:rPr>
                <w:rFonts w:ascii="Calibri" w:hAnsi="Calibri" w:cs="Calibri"/>
                <w:b/>
                <w:bCs/>
                <w:lang w:bidi="ar-DZ"/>
              </w:rPr>
            </w:pPr>
          </w:p>
        </w:tc>
        <w:tc>
          <w:tcPr>
            <w:tcW w:w="10504" w:type="dxa"/>
            <w:shd w:val="clear" w:color="auto" w:fill="FFFFFF" w:themeFill="background1"/>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F2 : Promouvoir une approche éthique de l’enseignement, de la recherche et de la gestion universitaire.</w:t>
            </w:r>
          </w:p>
        </w:tc>
        <w:tc>
          <w:tcPr>
            <w:tcW w:w="818" w:type="dxa"/>
            <w:shd w:val="clear" w:color="auto" w:fill="D9D9D9"/>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48" w:type="dxa"/>
            <w:shd w:val="clear" w:color="auto" w:fill="FDE9D9" w:themeFill="accent6" w:themeFillTint="33"/>
            <w:vAlign w:val="center"/>
          </w:tcPr>
          <w:p w:rsidR="00465B5D" w:rsidRPr="008E47E3" w:rsidRDefault="00465B5D" w:rsidP="00C17224">
            <w:pPr>
              <w:shd w:val="clear" w:color="auto" w:fill="FDE9D9" w:themeFill="accent6" w:themeFillTint="33"/>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52"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96"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r>
      <w:tr w:rsidR="00465B5D" w:rsidRPr="008E47E3" w:rsidTr="00CD08CC">
        <w:tc>
          <w:tcPr>
            <w:tcW w:w="2294" w:type="dxa"/>
            <w:vMerge/>
            <w:shd w:val="clear" w:color="auto" w:fill="FBD4B4" w:themeFill="accent6" w:themeFillTint="66"/>
            <w:vAlign w:val="center"/>
          </w:tcPr>
          <w:p w:rsidR="00465B5D" w:rsidRPr="008E47E3" w:rsidRDefault="00465B5D" w:rsidP="00C06FD3">
            <w:pPr>
              <w:jc w:val="center"/>
              <w:rPr>
                <w:rFonts w:ascii="Calibri" w:hAnsi="Calibri" w:cs="Calibri"/>
                <w:b/>
                <w:bCs/>
                <w:lang w:bidi="ar-DZ"/>
              </w:rPr>
            </w:pPr>
          </w:p>
        </w:tc>
        <w:tc>
          <w:tcPr>
            <w:tcW w:w="10504" w:type="dxa"/>
            <w:shd w:val="clear" w:color="auto" w:fill="FDE9D9" w:themeFill="accent6" w:themeFillTint="33"/>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F3 : Accroitre la visibilité de  l’université dans la société.</w:t>
            </w:r>
          </w:p>
        </w:tc>
        <w:tc>
          <w:tcPr>
            <w:tcW w:w="81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4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52"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96"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r>
      <w:tr w:rsidR="00465B5D" w:rsidRPr="008E47E3" w:rsidTr="00CD08CC">
        <w:tc>
          <w:tcPr>
            <w:tcW w:w="2294" w:type="dxa"/>
            <w:vMerge w:val="restart"/>
            <w:vAlign w:val="center"/>
          </w:tcPr>
          <w:p w:rsidR="00465B5D" w:rsidRPr="008E47E3" w:rsidRDefault="00465B5D" w:rsidP="00C06FD3">
            <w:pPr>
              <w:jc w:val="center"/>
              <w:rPr>
                <w:rFonts w:ascii="Calibri" w:hAnsi="Calibri" w:cs="Calibri"/>
                <w:b/>
                <w:bCs/>
                <w:lang w:bidi="ar-DZ"/>
              </w:rPr>
            </w:pPr>
            <w:r w:rsidRPr="008E47E3">
              <w:rPr>
                <w:rFonts w:ascii="Calibri" w:hAnsi="Calibri" w:cs="Calibri"/>
                <w:b/>
                <w:bCs/>
                <w:lang w:bidi="ar-DZ"/>
              </w:rPr>
              <w:t>RESSOURCES ET CAMPUS</w:t>
            </w:r>
          </w:p>
        </w:tc>
        <w:tc>
          <w:tcPr>
            <w:tcW w:w="10504" w:type="dxa"/>
            <w:shd w:val="clear" w:color="auto" w:fill="FFFFFF" w:themeFill="background1"/>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F1 : Garantir la viabilité financière de l’université.</w:t>
            </w:r>
          </w:p>
        </w:tc>
        <w:tc>
          <w:tcPr>
            <w:tcW w:w="818" w:type="dxa"/>
            <w:tcBorders>
              <w:bottom w:val="single" w:sz="4" w:space="0" w:color="auto"/>
            </w:tcBorders>
            <w:vAlign w:val="center"/>
          </w:tcPr>
          <w:p w:rsidR="00465B5D" w:rsidRPr="008E47E3" w:rsidRDefault="00465B5D" w:rsidP="00C17224">
            <w:pPr>
              <w:shd w:val="clear" w:color="auto" w:fill="FDE9D9" w:themeFill="accent6" w:themeFillTint="33"/>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vAlign w:val="center"/>
          </w:tcPr>
          <w:p w:rsidR="00465B5D" w:rsidRPr="008E47E3" w:rsidRDefault="00465B5D" w:rsidP="00465B5D">
            <w:pPr>
              <w:jc w:val="center"/>
              <w:rPr>
                <w:rFonts w:ascii="Calibri" w:hAnsi="Calibri" w:cs="Calibri"/>
                <w:b/>
                <w:bCs/>
                <w:i/>
                <w:iCs/>
                <w:sz w:val="20"/>
                <w:szCs w:val="20"/>
                <w:lang w:bidi="ar-DZ"/>
              </w:rPr>
            </w:pPr>
          </w:p>
        </w:tc>
        <w:tc>
          <w:tcPr>
            <w:tcW w:w="64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652"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96"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r>
      <w:tr w:rsidR="00465B5D" w:rsidRPr="008E47E3" w:rsidTr="00CD08CC">
        <w:tc>
          <w:tcPr>
            <w:tcW w:w="2294" w:type="dxa"/>
            <w:vMerge/>
            <w:vAlign w:val="center"/>
          </w:tcPr>
          <w:p w:rsidR="00465B5D" w:rsidRPr="008E47E3" w:rsidRDefault="00465B5D" w:rsidP="00C06FD3">
            <w:pPr>
              <w:jc w:val="center"/>
              <w:rPr>
                <w:rFonts w:ascii="Calibri" w:hAnsi="Calibri" w:cs="Calibri"/>
                <w:b/>
                <w:bCs/>
                <w:lang w:bidi="ar-DZ"/>
              </w:rPr>
            </w:pPr>
          </w:p>
        </w:tc>
        <w:tc>
          <w:tcPr>
            <w:tcW w:w="10504" w:type="dxa"/>
            <w:shd w:val="clear" w:color="auto" w:fill="FDE9D9" w:themeFill="accent6" w:themeFillTint="33"/>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F2 : Assurer la réalisation des grands projets de l’université.</w:t>
            </w:r>
          </w:p>
        </w:tc>
        <w:tc>
          <w:tcPr>
            <w:tcW w:w="818" w:type="dxa"/>
            <w:shd w:val="clear" w:color="auto" w:fill="FFFFFF"/>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4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652"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96"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r>
      <w:tr w:rsidR="00465B5D" w:rsidRPr="008E47E3" w:rsidTr="00CD08CC">
        <w:tc>
          <w:tcPr>
            <w:tcW w:w="2294" w:type="dxa"/>
            <w:vMerge/>
            <w:vAlign w:val="center"/>
          </w:tcPr>
          <w:p w:rsidR="00465B5D" w:rsidRPr="008E47E3" w:rsidRDefault="00465B5D" w:rsidP="00C06FD3">
            <w:pPr>
              <w:jc w:val="center"/>
              <w:rPr>
                <w:rFonts w:ascii="Calibri" w:hAnsi="Calibri" w:cs="Calibri"/>
                <w:b/>
                <w:bCs/>
                <w:lang w:bidi="ar-DZ"/>
              </w:rPr>
            </w:pPr>
          </w:p>
        </w:tc>
        <w:tc>
          <w:tcPr>
            <w:tcW w:w="10504" w:type="dxa"/>
            <w:shd w:val="clear" w:color="auto" w:fill="FFFFFF" w:themeFill="background1"/>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F3 : Dynamiser le processus opérationnel et décisionnels.</w:t>
            </w:r>
          </w:p>
        </w:tc>
        <w:tc>
          <w:tcPr>
            <w:tcW w:w="818" w:type="dxa"/>
            <w:shd w:val="clear" w:color="auto" w:fill="FFFFFF"/>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vAlign w:val="center"/>
          </w:tcPr>
          <w:p w:rsidR="00465B5D" w:rsidRPr="008E47E3" w:rsidRDefault="00465B5D" w:rsidP="00465B5D">
            <w:pPr>
              <w:jc w:val="center"/>
              <w:rPr>
                <w:rFonts w:ascii="Calibri" w:hAnsi="Calibri" w:cs="Calibri"/>
                <w:b/>
                <w:bCs/>
                <w:i/>
                <w:iCs/>
                <w:sz w:val="20"/>
                <w:szCs w:val="20"/>
                <w:lang w:bidi="ar-DZ"/>
              </w:rPr>
            </w:pPr>
          </w:p>
        </w:tc>
        <w:tc>
          <w:tcPr>
            <w:tcW w:w="648" w:type="dxa"/>
            <w:vAlign w:val="center"/>
          </w:tcPr>
          <w:p w:rsidR="00465B5D" w:rsidRPr="008E47E3" w:rsidRDefault="00465B5D" w:rsidP="00465B5D">
            <w:pPr>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52"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96"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r>
      <w:tr w:rsidR="00465B5D" w:rsidRPr="008E47E3" w:rsidTr="00CD08CC">
        <w:tc>
          <w:tcPr>
            <w:tcW w:w="2294" w:type="dxa"/>
            <w:vMerge/>
            <w:vAlign w:val="center"/>
          </w:tcPr>
          <w:p w:rsidR="00465B5D" w:rsidRPr="008E47E3" w:rsidRDefault="00465B5D" w:rsidP="00C06FD3">
            <w:pPr>
              <w:jc w:val="center"/>
              <w:rPr>
                <w:rFonts w:ascii="Calibri" w:hAnsi="Calibri" w:cs="Calibri"/>
                <w:b/>
                <w:bCs/>
                <w:lang w:bidi="ar-DZ"/>
              </w:rPr>
            </w:pPr>
          </w:p>
        </w:tc>
        <w:tc>
          <w:tcPr>
            <w:tcW w:w="10504" w:type="dxa"/>
            <w:shd w:val="clear" w:color="auto" w:fill="FDE9D9" w:themeFill="accent6" w:themeFillTint="33"/>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F4 : Rehausser les infrastructures documentaires, technologiques et physiques de l’université en fonction des besoins évolutifs de la communauté  universitaire.</w:t>
            </w:r>
          </w:p>
        </w:tc>
        <w:tc>
          <w:tcPr>
            <w:tcW w:w="818" w:type="dxa"/>
            <w:shd w:val="clear" w:color="auto" w:fill="FFFFFF"/>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C17224">
            <w:pPr>
              <w:shd w:val="clear" w:color="auto" w:fill="FDE9D9" w:themeFill="accent6" w:themeFillTint="33"/>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4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vAlign w:val="center"/>
          </w:tcPr>
          <w:p w:rsidR="00465B5D" w:rsidRPr="008E47E3" w:rsidRDefault="00465B5D" w:rsidP="00C17224">
            <w:pPr>
              <w:shd w:val="clear" w:color="auto" w:fill="FDE9D9" w:themeFill="accent6" w:themeFillTint="33"/>
              <w:jc w:val="center"/>
              <w:rPr>
                <w:rFonts w:ascii="Calibri" w:hAnsi="Calibri" w:cs="Calibri"/>
                <w:b/>
                <w:bCs/>
                <w:i/>
                <w:iCs/>
                <w:sz w:val="20"/>
                <w:szCs w:val="20"/>
                <w:lang w:bidi="ar-DZ"/>
              </w:rPr>
            </w:pPr>
          </w:p>
        </w:tc>
        <w:tc>
          <w:tcPr>
            <w:tcW w:w="652"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96"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r>
      <w:tr w:rsidR="00465B5D" w:rsidRPr="008E47E3" w:rsidTr="00CD08CC">
        <w:trPr>
          <w:cantSplit/>
          <w:trHeight w:val="403"/>
        </w:trPr>
        <w:tc>
          <w:tcPr>
            <w:tcW w:w="2294" w:type="dxa"/>
            <w:vMerge w:val="restart"/>
            <w:shd w:val="clear" w:color="auto" w:fill="FBD4B4" w:themeFill="accent6" w:themeFillTint="66"/>
            <w:vAlign w:val="center"/>
          </w:tcPr>
          <w:p w:rsidR="00465B5D" w:rsidRPr="008E47E3" w:rsidRDefault="00465B5D" w:rsidP="00C06FD3">
            <w:pPr>
              <w:jc w:val="center"/>
              <w:rPr>
                <w:rFonts w:ascii="Calibri" w:hAnsi="Calibri" w:cs="Calibri"/>
                <w:b/>
                <w:bCs/>
                <w:lang w:bidi="ar-DZ"/>
              </w:rPr>
            </w:pPr>
            <w:r w:rsidRPr="008E47E3">
              <w:rPr>
                <w:rFonts w:ascii="Calibri" w:hAnsi="Calibri" w:cs="Calibri"/>
                <w:b/>
                <w:bCs/>
                <w:lang w:bidi="ar-DZ"/>
              </w:rPr>
              <w:t>GOUVERNANCE</w:t>
            </w:r>
          </w:p>
        </w:tc>
        <w:tc>
          <w:tcPr>
            <w:tcW w:w="10504" w:type="dxa"/>
            <w:shd w:val="clear" w:color="auto" w:fill="FFFFFF" w:themeFill="background1"/>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F1 : Créer une gouvernance réactive impliquant tous les acteurs.</w:t>
            </w:r>
          </w:p>
        </w:tc>
        <w:tc>
          <w:tcPr>
            <w:tcW w:w="81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C17224">
            <w:pPr>
              <w:shd w:val="clear" w:color="auto" w:fill="FDE9D9" w:themeFill="accent6" w:themeFillTint="33"/>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vAlign w:val="center"/>
          </w:tcPr>
          <w:p w:rsidR="00465B5D" w:rsidRPr="008E47E3" w:rsidRDefault="00465B5D" w:rsidP="00C17224">
            <w:pPr>
              <w:shd w:val="clear" w:color="auto" w:fill="FDE9D9" w:themeFill="accent6" w:themeFillTint="33"/>
              <w:jc w:val="center"/>
              <w:rPr>
                <w:rFonts w:ascii="Calibri" w:hAnsi="Calibri" w:cs="Calibri"/>
                <w:b/>
                <w:bCs/>
                <w:i/>
                <w:iCs/>
                <w:sz w:val="20"/>
                <w:szCs w:val="20"/>
                <w:lang w:bidi="ar-DZ"/>
              </w:rPr>
            </w:pPr>
          </w:p>
        </w:tc>
        <w:tc>
          <w:tcPr>
            <w:tcW w:w="64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vAlign w:val="center"/>
          </w:tcPr>
          <w:p w:rsidR="00465B5D" w:rsidRPr="008E47E3" w:rsidRDefault="00465B5D" w:rsidP="00C17224">
            <w:pPr>
              <w:shd w:val="clear" w:color="auto" w:fill="FDE9D9" w:themeFill="accent6" w:themeFillTint="33"/>
              <w:jc w:val="center"/>
              <w:rPr>
                <w:rFonts w:ascii="Calibri" w:hAnsi="Calibri" w:cs="Calibri"/>
                <w:b/>
                <w:bCs/>
                <w:i/>
                <w:iCs/>
                <w:sz w:val="20"/>
                <w:szCs w:val="20"/>
                <w:lang w:bidi="ar-DZ"/>
              </w:rPr>
            </w:pPr>
          </w:p>
        </w:tc>
        <w:tc>
          <w:tcPr>
            <w:tcW w:w="652"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96" w:type="dxa"/>
            <w:vAlign w:val="center"/>
          </w:tcPr>
          <w:p w:rsidR="00465B5D" w:rsidRPr="008E47E3" w:rsidRDefault="00465B5D" w:rsidP="00C17224">
            <w:pPr>
              <w:shd w:val="clear" w:color="auto" w:fill="FDE9D9" w:themeFill="accent6" w:themeFillTint="33"/>
              <w:jc w:val="center"/>
              <w:rPr>
                <w:rFonts w:ascii="Calibri" w:hAnsi="Calibri" w:cs="Calibri"/>
                <w:b/>
                <w:bCs/>
                <w:i/>
                <w:iCs/>
                <w:sz w:val="20"/>
                <w:szCs w:val="20"/>
                <w:lang w:bidi="ar-DZ"/>
              </w:rPr>
            </w:pPr>
          </w:p>
        </w:tc>
      </w:tr>
      <w:tr w:rsidR="00465B5D" w:rsidRPr="008E47E3" w:rsidTr="00CD08CC">
        <w:trPr>
          <w:cantSplit/>
          <w:trHeight w:val="346"/>
        </w:trPr>
        <w:tc>
          <w:tcPr>
            <w:tcW w:w="2294" w:type="dxa"/>
            <w:vMerge/>
            <w:shd w:val="clear" w:color="auto" w:fill="FBD4B4" w:themeFill="accent6" w:themeFillTint="66"/>
            <w:vAlign w:val="center"/>
          </w:tcPr>
          <w:p w:rsidR="00465B5D" w:rsidRPr="008E47E3" w:rsidRDefault="00465B5D" w:rsidP="00C06FD3">
            <w:pPr>
              <w:jc w:val="center"/>
              <w:rPr>
                <w:rFonts w:ascii="Calibri" w:hAnsi="Calibri" w:cs="Calibri"/>
                <w:b/>
                <w:bCs/>
                <w:lang w:bidi="ar-DZ"/>
              </w:rPr>
            </w:pPr>
          </w:p>
        </w:tc>
        <w:tc>
          <w:tcPr>
            <w:tcW w:w="10504" w:type="dxa"/>
            <w:shd w:val="clear" w:color="auto" w:fill="FDE9D9" w:themeFill="accent6" w:themeFillTint="33"/>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F2 : Elaboration des politiques.</w:t>
            </w:r>
          </w:p>
        </w:tc>
        <w:tc>
          <w:tcPr>
            <w:tcW w:w="81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4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652"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96"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r>
      <w:tr w:rsidR="00465B5D" w:rsidRPr="008E47E3" w:rsidTr="00CD08CC">
        <w:trPr>
          <w:cantSplit/>
          <w:trHeight w:val="352"/>
        </w:trPr>
        <w:tc>
          <w:tcPr>
            <w:tcW w:w="2294" w:type="dxa"/>
            <w:vMerge/>
            <w:shd w:val="clear" w:color="auto" w:fill="FBD4B4" w:themeFill="accent6" w:themeFillTint="66"/>
            <w:vAlign w:val="center"/>
          </w:tcPr>
          <w:p w:rsidR="00465B5D" w:rsidRPr="008E47E3" w:rsidRDefault="00465B5D" w:rsidP="00C06FD3">
            <w:pPr>
              <w:jc w:val="center"/>
              <w:rPr>
                <w:rFonts w:ascii="Calibri" w:hAnsi="Calibri" w:cs="Calibri"/>
                <w:b/>
                <w:bCs/>
                <w:lang w:bidi="ar-DZ"/>
              </w:rPr>
            </w:pPr>
          </w:p>
        </w:tc>
        <w:tc>
          <w:tcPr>
            <w:tcW w:w="10504" w:type="dxa"/>
            <w:shd w:val="clear" w:color="auto" w:fill="FFFFFF" w:themeFill="background1"/>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F3 : Promouvoir la démarche qualité</w:t>
            </w:r>
          </w:p>
        </w:tc>
        <w:tc>
          <w:tcPr>
            <w:tcW w:w="81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64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64" w:type="dxa"/>
            <w:shd w:val="clear" w:color="auto" w:fill="FFFFFF" w:themeFill="background1"/>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52" w:type="dxa"/>
            <w:shd w:val="clear" w:color="auto" w:fill="FFFFFF" w:themeFill="background1"/>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96" w:type="dxa"/>
            <w:shd w:val="clear" w:color="auto" w:fill="FFFFFF" w:themeFill="background1"/>
            <w:vAlign w:val="center"/>
          </w:tcPr>
          <w:p w:rsidR="00465B5D" w:rsidRPr="008E47E3" w:rsidRDefault="00465B5D" w:rsidP="00465B5D">
            <w:pPr>
              <w:jc w:val="center"/>
              <w:rPr>
                <w:rFonts w:ascii="Calibri" w:hAnsi="Calibri" w:cs="Calibri"/>
                <w:b/>
                <w:bCs/>
                <w:i/>
                <w:iCs/>
                <w:sz w:val="20"/>
                <w:szCs w:val="20"/>
                <w:lang w:bidi="ar-DZ"/>
              </w:rPr>
            </w:pPr>
          </w:p>
        </w:tc>
      </w:tr>
      <w:tr w:rsidR="00465B5D" w:rsidRPr="008E47E3" w:rsidTr="00CD08CC">
        <w:trPr>
          <w:cantSplit/>
          <w:trHeight w:val="321"/>
        </w:trPr>
        <w:tc>
          <w:tcPr>
            <w:tcW w:w="2294" w:type="dxa"/>
            <w:vMerge/>
            <w:shd w:val="clear" w:color="auto" w:fill="FBD4B4" w:themeFill="accent6" w:themeFillTint="66"/>
            <w:vAlign w:val="center"/>
          </w:tcPr>
          <w:p w:rsidR="00465B5D" w:rsidRPr="008E47E3" w:rsidRDefault="00465B5D" w:rsidP="00C06FD3">
            <w:pPr>
              <w:jc w:val="center"/>
              <w:rPr>
                <w:rFonts w:ascii="Calibri" w:hAnsi="Calibri" w:cs="Calibri"/>
                <w:b/>
                <w:bCs/>
                <w:lang w:bidi="ar-DZ"/>
              </w:rPr>
            </w:pPr>
          </w:p>
        </w:tc>
        <w:tc>
          <w:tcPr>
            <w:tcW w:w="10504" w:type="dxa"/>
            <w:shd w:val="clear" w:color="auto" w:fill="FDE9D9" w:themeFill="accent6" w:themeFillTint="33"/>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F4 : Mettre en place un système d’information</w:t>
            </w:r>
          </w:p>
        </w:tc>
        <w:tc>
          <w:tcPr>
            <w:tcW w:w="81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64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52" w:type="dxa"/>
            <w:shd w:val="clear" w:color="auto" w:fill="FDE9D9" w:themeFill="accent6" w:themeFillTint="33"/>
            <w:vAlign w:val="center"/>
          </w:tcPr>
          <w:p w:rsidR="00465B5D" w:rsidRPr="008E47E3" w:rsidRDefault="00465B5D" w:rsidP="00465B5D">
            <w:pPr>
              <w:shd w:val="clear" w:color="auto" w:fill="FDE9D9" w:themeFill="accent6" w:themeFillTint="33"/>
              <w:jc w:val="center"/>
              <w:rPr>
                <w:rFonts w:ascii="Calibri" w:hAnsi="Calibri" w:cs="Calibri"/>
                <w:b/>
                <w:bCs/>
                <w:i/>
                <w:iCs/>
                <w:sz w:val="20"/>
                <w:szCs w:val="20"/>
                <w:lang w:bidi="ar-DZ"/>
              </w:rPr>
            </w:pPr>
          </w:p>
        </w:tc>
        <w:tc>
          <w:tcPr>
            <w:tcW w:w="796" w:type="dxa"/>
            <w:shd w:val="clear" w:color="auto" w:fill="FFFFFF" w:themeFill="background1"/>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r>
      <w:tr w:rsidR="00465B5D" w:rsidRPr="008E47E3" w:rsidTr="00CD08CC">
        <w:trPr>
          <w:cantSplit/>
          <w:trHeight w:val="549"/>
        </w:trPr>
        <w:tc>
          <w:tcPr>
            <w:tcW w:w="2294" w:type="dxa"/>
            <w:vMerge/>
            <w:shd w:val="clear" w:color="auto" w:fill="FBD4B4" w:themeFill="accent6" w:themeFillTint="66"/>
            <w:vAlign w:val="center"/>
          </w:tcPr>
          <w:p w:rsidR="00465B5D" w:rsidRPr="008E47E3" w:rsidRDefault="00465B5D" w:rsidP="00C06FD3">
            <w:pPr>
              <w:jc w:val="center"/>
              <w:rPr>
                <w:rFonts w:ascii="Calibri" w:hAnsi="Calibri" w:cs="Calibri"/>
                <w:b/>
                <w:bCs/>
                <w:lang w:bidi="ar-DZ"/>
              </w:rPr>
            </w:pPr>
          </w:p>
        </w:tc>
        <w:tc>
          <w:tcPr>
            <w:tcW w:w="10504" w:type="dxa"/>
            <w:shd w:val="clear" w:color="auto" w:fill="FFFFFF" w:themeFill="background1"/>
            <w:vAlign w:val="center"/>
          </w:tcPr>
          <w:p w:rsidR="00465B5D" w:rsidRPr="008E47E3" w:rsidRDefault="00465B5D" w:rsidP="008A3CE9">
            <w:pPr>
              <w:rPr>
                <w:rFonts w:ascii="Calibri" w:hAnsi="Calibri" w:cs="Calibri"/>
                <w:b/>
                <w:bCs/>
                <w:lang w:bidi="ar-DZ"/>
              </w:rPr>
            </w:pPr>
            <w:r w:rsidRPr="008E47E3">
              <w:rPr>
                <w:rFonts w:ascii="Calibri" w:hAnsi="Calibri" w:cs="Calibri"/>
                <w:b/>
                <w:bCs/>
                <w:lang w:bidi="ar-DZ"/>
              </w:rPr>
              <w:t>F5 : Améliorer la vie universitaire.</w:t>
            </w:r>
          </w:p>
        </w:tc>
        <w:tc>
          <w:tcPr>
            <w:tcW w:w="818"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820"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c>
          <w:tcPr>
            <w:tcW w:w="764"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648"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64" w:type="dxa"/>
            <w:vAlign w:val="center"/>
          </w:tcPr>
          <w:p w:rsidR="00465B5D" w:rsidRPr="008E47E3" w:rsidRDefault="00465B5D" w:rsidP="00C17224">
            <w:pPr>
              <w:shd w:val="clear" w:color="auto" w:fill="FDE9D9" w:themeFill="accent6" w:themeFillTint="33"/>
              <w:jc w:val="center"/>
              <w:rPr>
                <w:rFonts w:ascii="Calibri" w:hAnsi="Calibri" w:cs="Calibri"/>
                <w:b/>
                <w:bCs/>
                <w:i/>
                <w:iCs/>
                <w:sz w:val="20"/>
                <w:szCs w:val="20"/>
                <w:lang w:bidi="ar-DZ"/>
              </w:rPr>
            </w:pPr>
          </w:p>
        </w:tc>
        <w:tc>
          <w:tcPr>
            <w:tcW w:w="652" w:type="dxa"/>
            <w:vAlign w:val="center"/>
          </w:tcPr>
          <w:p w:rsidR="00465B5D" w:rsidRPr="008E47E3" w:rsidRDefault="00465B5D" w:rsidP="00465B5D">
            <w:pPr>
              <w:jc w:val="center"/>
              <w:rPr>
                <w:rFonts w:ascii="Calibri" w:hAnsi="Calibri" w:cs="Calibri"/>
                <w:b/>
                <w:bCs/>
                <w:i/>
                <w:iCs/>
                <w:sz w:val="20"/>
                <w:szCs w:val="20"/>
                <w:lang w:bidi="ar-DZ"/>
              </w:rPr>
            </w:pPr>
            <w:r w:rsidRPr="008E47E3">
              <w:rPr>
                <w:rFonts w:ascii="Calibri" w:hAnsi="Calibri" w:cs="Calibri"/>
                <w:b/>
                <w:bCs/>
                <w:i/>
                <w:iCs/>
                <w:sz w:val="20"/>
                <w:szCs w:val="20"/>
                <w:lang w:bidi="ar-DZ"/>
              </w:rPr>
              <w:t>√</w:t>
            </w:r>
          </w:p>
        </w:tc>
        <w:tc>
          <w:tcPr>
            <w:tcW w:w="796" w:type="dxa"/>
            <w:shd w:val="clear" w:color="auto" w:fill="FDE9D9" w:themeFill="accent6" w:themeFillTint="33"/>
            <w:vAlign w:val="center"/>
          </w:tcPr>
          <w:p w:rsidR="00465B5D" w:rsidRPr="008E47E3" w:rsidRDefault="00465B5D" w:rsidP="00465B5D">
            <w:pPr>
              <w:jc w:val="center"/>
              <w:rPr>
                <w:rFonts w:ascii="Calibri" w:hAnsi="Calibri" w:cs="Calibri"/>
                <w:b/>
                <w:bCs/>
                <w:i/>
                <w:iCs/>
                <w:sz w:val="20"/>
                <w:szCs w:val="20"/>
                <w:lang w:bidi="ar-DZ"/>
              </w:rPr>
            </w:pPr>
          </w:p>
        </w:tc>
      </w:tr>
    </w:tbl>
    <w:p w:rsidR="006E0F12" w:rsidRPr="008E47E3" w:rsidRDefault="006E0F12" w:rsidP="006E0F12">
      <w:pPr>
        <w:rPr>
          <w:rFonts w:ascii="Calibri" w:hAnsi="Calibri" w:cs="Calibri"/>
          <w:lang w:eastAsia="ar-SA"/>
        </w:rPr>
      </w:pPr>
    </w:p>
    <w:p w:rsidR="00304AEF" w:rsidRPr="008E47E3" w:rsidRDefault="006E0F12" w:rsidP="00304AEF">
      <w:pPr>
        <w:pStyle w:val="Normale1"/>
        <w:rPr>
          <w:rFonts w:cs="Calibri"/>
          <w:b/>
          <w:bCs/>
        </w:rPr>
      </w:pPr>
      <w:bookmarkStart w:id="13" w:name="_Toc496537892"/>
      <w:bookmarkStart w:id="14" w:name="_Toc497853145"/>
      <w:r w:rsidRPr="008E47E3">
        <w:rPr>
          <w:rFonts w:cs="Calibri"/>
          <w:sz w:val="40"/>
          <w:szCs w:val="40"/>
        </w:rPr>
        <w:tab/>
      </w:r>
      <w:bookmarkEnd w:id="13"/>
      <w:bookmarkEnd w:id="14"/>
    </w:p>
    <w:p w:rsidR="00683CC1" w:rsidRPr="008E47E3" w:rsidRDefault="00683CC1" w:rsidP="00304AEF">
      <w:pPr>
        <w:pStyle w:val="Normale1"/>
        <w:rPr>
          <w:rFonts w:cs="Calibri"/>
          <w:b/>
          <w:bCs/>
        </w:rPr>
      </w:pPr>
    </w:p>
    <w:p w:rsidR="00683CC1" w:rsidRPr="008E47E3" w:rsidRDefault="00683CC1" w:rsidP="00304AEF">
      <w:pPr>
        <w:pStyle w:val="Normale1"/>
        <w:rPr>
          <w:rFonts w:cs="Calibri"/>
          <w:b/>
          <w:bCs/>
        </w:rPr>
      </w:pPr>
    </w:p>
    <w:p w:rsidR="00683CC1" w:rsidRPr="00F0778B" w:rsidRDefault="00683CC1" w:rsidP="00F0778B">
      <w:pPr>
        <w:pStyle w:val="Titre2"/>
        <w:shd w:val="clear" w:color="auto" w:fill="DAEEF3" w:themeFill="accent5" w:themeFillTint="33"/>
        <w:jc w:val="center"/>
        <w:rPr>
          <w:rFonts w:ascii="Calibri" w:hAnsi="Calibri" w:cs="Calibri"/>
          <w:color w:val="auto"/>
          <w:sz w:val="44"/>
          <w:szCs w:val="44"/>
        </w:rPr>
      </w:pPr>
      <w:r w:rsidRPr="00F0778B">
        <w:rPr>
          <w:rFonts w:ascii="Calibri" w:hAnsi="Calibri" w:cs="Calibri"/>
          <w:color w:val="auto"/>
          <w:sz w:val="44"/>
          <w:szCs w:val="44"/>
        </w:rPr>
        <w:t>Critères de réussite : Les résultats attendus</w:t>
      </w:r>
    </w:p>
    <w:p w:rsidR="00683CC1" w:rsidRPr="008E47E3" w:rsidRDefault="00683CC1" w:rsidP="00304AEF">
      <w:pPr>
        <w:pStyle w:val="Normale1"/>
        <w:rPr>
          <w:rStyle w:val="Nessuno"/>
          <w:rFonts w:cs="Calibri"/>
          <w:lang w:val="fr-FR"/>
        </w:rPr>
      </w:pPr>
    </w:p>
    <w:p w:rsidR="00683CC1" w:rsidRPr="008E47E3" w:rsidRDefault="00683CC1" w:rsidP="00683CC1">
      <w:pPr>
        <w:jc w:val="both"/>
        <w:rPr>
          <w:rFonts w:ascii="Calibri" w:hAnsi="Calibri" w:cs="Calibri"/>
          <w:sz w:val="16"/>
          <w:szCs w:val="16"/>
        </w:rPr>
      </w:pPr>
    </w:p>
    <w:p w:rsidR="00683CC1" w:rsidRPr="008E47E3" w:rsidRDefault="00683CC1" w:rsidP="00683CC1">
      <w:pPr>
        <w:ind w:firstLine="360"/>
        <w:jc w:val="both"/>
        <w:rPr>
          <w:rFonts w:ascii="Calibri" w:hAnsi="Calibri" w:cs="Calibri"/>
        </w:rPr>
      </w:pPr>
      <w:r w:rsidRPr="008E47E3">
        <w:rPr>
          <w:rFonts w:ascii="Calibri" w:hAnsi="Calibri" w:cs="Calibri"/>
        </w:rPr>
        <w:t xml:space="preserve">Les résultats attendus par la mise en œuvre du projet d’établissement, et au terme de sa période quinquennale, sont énumérés dans ce qui suit par segment. Les résultats sont attendus par objectif spécifique et non par action. </w:t>
      </w:r>
    </w:p>
    <w:p w:rsidR="00683CC1" w:rsidRPr="008E47E3" w:rsidRDefault="00683CC1" w:rsidP="00683CC1">
      <w:pPr>
        <w:jc w:val="both"/>
        <w:rPr>
          <w:rFonts w:ascii="Calibri" w:hAnsi="Calibri" w:cs="Calibri"/>
        </w:rPr>
      </w:pPr>
    </w:p>
    <w:p w:rsidR="00683CC1" w:rsidRPr="008E47E3" w:rsidRDefault="00683CC1" w:rsidP="00031170">
      <w:pPr>
        <w:pStyle w:val="Paragraphedeliste"/>
        <w:numPr>
          <w:ilvl w:val="0"/>
          <w:numId w:val="45"/>
        </w:numPr>
        <w:spacing w:after="0"/>
        <w:jc w:val="both"/>
        <w:rPr>
          <w:rFonts w:ascii="Calibri" w:hAnsi="Calibri" w:cs="Calibri"/>
          <w:b/>
          <w:bCs/>
          <w:i/>
          <w:iCs/>
          <w:sz w:val="28"/>
          <w:szCs w:val="28"/>
        </w:rPr>
      </w:pPr>
      <w:r w:rsidRPr="008E47E3">
        <w:rPr>
          <w:rFonts w:ascii="Calibri" w:hAnsi="Calibri" w:cs="Calibri"/>
          <w:b/>
          <w:bCs/>
          <w:i/>
          <w:iCs/>
          <w:sz w:val="28"/>
          <w:szCs w:val="28"/>
        </w:rPr>
        <w:t>Concernant la formation</w:t>
      </w:r>
    </w:p>
    <w:p w:rsidR="00683CC1" w:rsidRPr="008E47E3" w:rsidRDefault="00683CC1" w:rsidP="00031170">
      <w:pPr>
        <w:pStyle w:val="Paragraphedeliste"/>
        <w:numPr>
          <w:ilvl w:val="0"/>
          <w:numId w:val="44"/>
        </w:numPr>
        <w:jc w:val="both"/>
        <w:rPr>
          <w:rFonts w:ascii="Calibri" w:hAnsi="Calibri" w:cs="Calibri"/>
          <w:sz w:val="24"/>
          <w:szCs w:val="24"/>
        </w:rPr>
      </w:pPr>
      <w:r w:rsidRPr="008E47E3">
        <w:rPr>
          <w:rFonts w:ascii="Calibri" w:hAnsi="Calibri" w:cs="Calibri"/>
          <w:sz w:val="24"/>
          <w:szCs w:val="24"/>
        </w:rPr>
        <w:t>Connaissance du système universitaire avec une immersion réussie de l’étudiant dans la vie universitaire dès sa rentrée à l’université</w:t>
      </w:r>
    </w:p>
    <w:p w:rsidR="00683CC1" w:rsidRPr="008E47E3" w:rsidRDefault="00683CC1" w:rsidP="00031170">
      <w:pPr>
        <w:pStyle w:val="Paragraphedeliste"/>
        <w:numPr>
          <w:ilvl w:val="0"/>
          <w:numId w:val="44"/>
        </w:numPr>
        <w:jc w:val="both"/>
        <w:rPr>
          <w:rFonts w:ascii="Calibri" w:hAnsi="Calibri" w:cs="Calibri"/>
          <w:sz w:val="24"/>
          <w:szCs w:val="24"/>
        </w:rPr>
      </w:pPr>
      <w:r w:rsidRPr="008E47E3">
        <w:rPr>
          <w:rFonts w:ascii="Calibri" w:hAnsi="Calibri" w:cs="Calibri"/>
          <w:sz w:val="24"/>
          <w:szCs w:val="24"/>
        </w:rPr>
        <w:t>Une motivation des enseignants et leur formation pédagogique tout en ayant recours à l’usage des TICE</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Les enseignants sont sensibilisés et formés sur les méthodes actives, les méthodes d’auto-apprentissage et d’auto évaluation, les plateformes de TP, les data show interactifs.</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La co-construction de parcours de formation avec des établissements nationaux et étrangers.</w:t>
      </w:r>
    </w:p>
    <w:p w:rsidR="00683CC1" w:rsidRPr="008E47E3" w:rsidRDefault="00683CC1" w:rsidP="00031170">
      <w:pPr>
        <w:pStyle w:val="Paragraphedeliste"/>
        <w:numPr>
          <w:ilvl w:val="0"/>
          <w:numId w:val="44"/>
        </w:numPr>
        <w:jc w:val="both"/>
        <w:rPr>
          <w:rFonts w:ascii="Calibri" w:hAnsi="Calibri" w:cs="Calibri"/>
          <w:sz w:val="24"/>
          <w:szCs w:val="24"/>
        </w:rPr>
      </w:pPr>
      <w:r w:rsidRPr="008E47E3">
        <w:rPr>
          <w:rFonts w:ascii="Calibri" w:hAnsi="Calibri" w:cs="Calibri"/>
          <w:sz w:val="24"/>
          <w:szCs w:val="24"/>
        </w:rPr>
        <w:t>Les professionnels du secteur socio-économique sont sensibilisés et incités à participer aux activités de l’université</w:t>
      </w:r>
    </w:p>
    <w:p w:rsidR="00683CC1" w:rsidRPr="008E47E3" w:rsidRDefault="00683CC1" w:rsidP="00031170">
      <w:pPr>
        <w:pStyle w:val="Paragraphedeliste"/>
        <w:numPr>
          <w:ilvl w:val="0"/>
          <w:numId w:val="44"/>
        </w:numPr>
        <w:jc w:val="both"/>
        <w:rPr>
          <w:rFonts w:ascii="Calibri" w:hAnsi="Calibri" w:cs="Calibri"/>
          <w:sz w:val="24"/>
          <w:szCs w:val="24"/>
        </w:rPr>
      </w:pPr>
      <w:r w:rsidRPr="008E47E3">
        <w:rPr>
          <w:rFonts w:ascii="Calibri" w:hAnsi="Calibri" w:cs="Calibri"/>
          <w:sz w:val="24"/>
          <w:szCs w:val="24"/>
        </w:rPr>
        <w:t>Les TP se déroulement avec une participation intéressée des étudiants. Les étudiants trouvent facilement des stages.</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Les écoles doctorales sont dynamisées, et les soutenances s’effectuent à un rythme acceptable.</w:t>
      </w:r>
    </w:p>
    <w:p w:rsidR="00683CC1" w:rsidRPr="008E47E3" w:rsidRDefault="00683CC1" w:rsidP="00031170">
      <w:pPr>
        <w:pStyle w:val="Paragraphedeliste"/>
        <w:numPr>
          <w:ilvl w:val="0"/>
          <w:numId w:val="44"/>
        </w:numPr>
        <w:spacing w:after="0"/>
        <w:jc w:val="both"/>
        <w:rPr>
          <w:rFonts w:ascii="Calibri" w:hAnsi="Calibri" w:cs="Calibri"/>
          <w:b/>
          <w:bCs/>
          <w:sz w:val="24"/>
          <w:szCs w:val="24"/>
        </w:rPr>
      </w:pPr>
      <w:r w:rsidRPr="008E47E3">
        <w:rPr>
          <w:rFonts w:ascii="Calibri" w:hAnsi="Calibri" w:cs="Calibri"/>
          <w:sz w:val="24"/>
          <w:szCs w:val="24"/>
        </w:rPr>
        <w:t xml:space="preserve">Les étudiants sont capables d’apprendre de manière autonome grâce à l’usage des plateformes pédagogiques. Ils peuvent s’auto-évaluer et s’auto-apprendre. </w:t>
      </w:r>
    </w:p>
    <w:p w:rsidR="00683CC1" w:rsidRPr="008E47E3" w:rsidRDefault="00683CC1" w:rsidP="00031170">
      <w:pPr>
        <w:pStyle w:val="Paragraphedeliste"/>
        <w:numPr>
          <w:ilvl w:val="0"/>
          <w:numId w:val="44"/>
        </w:numPr>
        <w:spacing w:after="0"/>
        <w:jc w:val="both"/>
        <w:rPr>
          <w:rFonts w:ascii="Calibri" w:hAnsi="Calibri" w:cs="Calibri"/>
          <w:b/>
          <w:bCs/>
          <w:sz w:val="24"/>
          <w:szCs w:val="24"/>
        </w:rPr>
      </w:pPr>
      <w:r w:rsidRPr="008E47E3">
        <w:rPr>
          <w:rFonts w:ascii="Calibri" w:hAnsi="Calibri" w:cs="Calibri"/>
          <w:sz w:val="24"/>
          <w:szCs w:val="24"/>
        </w:rPr>
        <w:t>Les diplômés sont mieux employables.</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 xml:space="preserve">Les cursus de formation répondant aux besoins des entreprises sont créés, principalement les entreprises de la région d’El Oued. </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 xml:space="preserve">Les cadres de l’entreprise bénéficient d’actions de formation. </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 xml:space="preserve">Les interfaces université-entreprises sont créées. </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La banque de données des sujets de mémoires et de thèses est créée avec la possibilité de consultation par les entreprises.</w:t>
      </w:r>
    </w:p>
    <w:p w:rsidR="00683CC1" w:rsidRPr="008E47E3" w:rsidRDefault="00683CC1" w:rsidP="00683CC1">
      <w:pPr>
        <w:pStyle w:val="Paragraphedeliste"/>
        <w:spacing w:after="0"/>
        <w:jc w:val="both"/>
        <w:rPr>
          <w:rFonts w:ascii="Calibri" w:hAnsi="Calibri" w:cs="Calibri"/>
          <w:sz w:val="24"/>
          <w:szCs w:val="24"/>
        </w:rPr>
      </w:pPr>
    </w:p>
    <w:p w:rsidR="00683CC1" w:rsidRPr="008E47E3" w:rsidRDefault="00683CC1" w:rsidP="00031170">
      <w:pPr>
        <w:pStyle w:val="Paragraphedeliste"/>
        <w:numPr>
          <w:ilvl w:val="0"/>
          <w:numId w:val="45"/>
        </w:numPr>
        <w:spacing w:after="0"/>
        <w:jc w:val="both"/>
        <w:rPr>
          <w:rFonts w:ascii="Calibri" w:hAnsi="Calibri" w:cs="Calibri"/>
          <w:b/>
          <w:bCs/>
          <w:i/>
          <w:iCs/>
          <w:sz w:val="28"/>
          <w:szCs w:val="28"/>
        </w:rPr>
      </w:pPr>
      <w:r w:rsidRPr="008E47E3">
        <w:rPr>
          <w:rFonts w:ascii="Calibri" w:hAnsi="Calibri" w:cs="Calibri"/>
          <w:b/>
          <w:bCs/>
          <w:i/>
          <w:iCs/>
          <w:sz w:val="28"/>
          <w:szCs w:val="28"/>
        </w:rPr>
        <w:t>Concernant la recherche</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La recherche à l’université est mieux organisée, les aspects financiers et de personnels sont mieux pris en charge.</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La production scientifique est mieux connue</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La valorisation et la diffusion des résultats de recherche s’effectuent au bénéfice de l’institution. Il y a de meilleures visibilité et traçabilité des activités des laboratoires ou unités de recherche</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Une bonne adéquation université -entreprise en matière de coopération est visée.</w:t>
      </w:r>
    </w:p>
    <w:p w:rsidR="00683CC1" w:rsidRPr="008E47E3" w:rsidRDefault="00683CC1" w:rsidP="00683CC1">
      <w:pPr>
        <w:pStyle w:val="Paragraphedeliste"/>
        <w:spacing w:after="0"/>
        <w:jc w:val="both"/>
        <w:rPr>
          <w:rFonts w:ascii="Calibri" w:hAnsi="Calibri" w:cs="Calibri"/>
          <w:sz w:val="24"/>
          <w:szCs w:val="24"/>
        </w:rPr>
      </w:pPr>
    </w:p>
    <w:p w:rsidR="00683CC1" w:rsidRPr="008E47E3" w:rsidRDefault="00683CC1" w:rsidP="00031170">
      <w:pPr>
        <w:pStyle w:val="Paragraphedeliste"/>
        <w:numPr>
          <w:ilvl w:val="0"/>
          <w:numId w:val="45"/>
        </w:numPr>
        <w:spacing w:after="0"/>
        <w:jc w:val="both"/>
        <w:rPr>
          <w:rFonts w:ascii="Calibri" w:hAnsi="Calibri" w:cs="Calibri"/>
          <w:b/>
          <w:bCs/>
          <w:i/>
          <w:iCs/>
          <w:sz w:val="28"/>
          <w:szCs w:val="28"/>
        </w:rPr>
      </w:pPr>
      <w:r w:rsidRPr="008E47E3">
        <w:rPr>
          <w:rFonts w:ascii="Calibri" w:hAnsi="Calibri" w:cs="Calibri"/>
          <w:b/>
          <w:bCs/>
          <w:i/>
          <w:iCs/>
          <w:sz w:val="28"/>
          <w:szCs w:val="28"/>
        </w:rPr>
        <w:t>Concernant l’expérience étudiante</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Les étudiants sont solidaires et participent à la renommée de l’université.</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lastRenderedPageBreak/>
        <w:t>Les étudiants sont motivés, et les diplômés sont mieux suivis. Les anciens diplômés participent aux activités de l’université.</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Motivation des anciens diplômés : rencontres sportives entre étudiants actuels et anciens diplômés, label de fidélité, journée de l’Alumni).</w:t>
      </w:r>
    </w:p>
    <w:p w:rsidR="00683CC1" w:rsidRPr="008E47E3" w:rsidRDefault="00683CC1" w:rsidP="00683CC1">
      <w:pPr>
        <w:pStyle w:val="Paragraphedeliste"/>
        <w:spacing w:after="0"/>
        <w:jc w:val="both"/>
        <w:rPr>
          <w:rFonts w:ascii="Calibri" w:hAnsi="Calibri" w:cs="Calibri"/>
          <w:sz w:val="24"/>
          <w:szCs w:val="24"/>
        </w:rPr>
      </w:pPr>
    </w:p>
    <w:p w:rsidR="00683CC1" w:rsidRPr="008E47E3" w:rsidRDefault="00683CC1" w:rsidP="00031170">
      <w:pPr>
        <w:pStyle w:val="Paragraphedeliste"/>
        <w:numPr>
          <w:ilvl w:val="0"/>
          <w:numId w:val="45"/>
        </w:numPr>
        <w:spacing w:after="0"/>
        <w:jc w:val="both"/>
        <w:rPr>
          <w:rFonts w:ascii="Calibri" w:hAnsi="Calibri" w:cs="Calibri"/>
          <w:b/>
          <w:bCs/>
          <w:i/>
          <w:iCs/>
          <w:sz w:val="28"/>
          <w:szCs w:val="28"/>
        </w:rPr>
      </w:pPr>
      <w:r w:rsidRPr="008E47E3">
        <w:rPr>
          <w:rFonts w:ascii="Calibri" w:hAnsi="Calibri" w:cs="Calibri"/>
          <w:b/>
          <w:bCs/>
          <w:i/>
          <w:iCs/>
          <w:sz w:val="28"/>
          <w:szCs w:val="28"/>
        </w:rPr>
        <w:t>Concernant l’internationalisation</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L’université a engagé des opérations de jumelage avec des établissements internationaux.</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L’université a développé des relations avec des pays africains, arabes, européens, américains et asiatiques.</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Le programme Erasmus+ est présent dans plusieurs départements de l’université.</w:t>
      </w:r>
    </w:p>
    <w:p w:rsidR="00683CC1" w:rsidRPr="008E47E3" w:rsidRDefault="00683CC1" w:rsidP="00683CC1">
      <w:pPr>
        <w:pStyle w:val="Paragraphedeliste"/>
        <w:spacing w:after="0"/>
        <w:jc w:val="both"/>
        <w:rPr>
          <w:rFonts w:ascii="Calibri" w:hAnsi="Calibri" w:cs="Calibri"/>
          <w:sz w:val="24"/>
          <w:szCs w:val="24"/>
        </w:rPr>
      </w:pPr>
    </w:p>
    <w:p w:rsidR="00683CC1" w:rsidRPr="008E47E3" w:rsidRDefault="00683CC1" w:rsidP="00031170">
      <w:pPr>
        <w:pStyle w:val="Paragraphedeliste"/>
        <w:numPr>
          <w:ilvl w:val="0"/>
          <w:numId w:val="45"/>
        </w:numPr>
        <w:spacing w:after="0"/>
        <w:jc w:val="both"/>
        <w:rPr>
          <w:rFonts w:ascii="Calibri" w:hAnsi="Calibri" w:cs="Calibri"/>
          <w:b/>
          <w:bCs/>
          <w:i/>
          <w:iCs/>
          <w:sz w:val="28"/>
          <w:szCs w:val="28"/>
        </w:rPr>
      </w:pPr>
      <w:r w:rsidRPr="008E47E3">
        <w:rPr>
          <w:rFonts w:ascii="Calibri" w:hAnsi="Calibri" w:cs="Calibri"/>
          <w:b/>
          <w:bCs/>
          <w:i/>
          <w:iCs/>
          <w:sz w:val="28"/>
          <w:szCs w:val="28"/>
        </w:rPr>
        <w:t>Concernant le milieu de travail</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Une bonne synergie s’effectue entre les personnels de l’université</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Un plan de relève est élaboré.</w:t>
      </w:r>
    </w:p>
    <w:p w:rsidR="00683CC1" w:rsidRPr="008E47E3" w:rsidRDefault="00683CC1" w:rsidP="00031170">
      <w:pPr>
        <w:pStyle w:val="Paragraphedeliste"/>
        <w:numPr>
          <w:ilvl w:val="0"/>
          <w:numId w:val="30"/>
        </w:numPr>
        <w:spacing w:after="0"/>
        <w:jc w:val="both"/>
        <w:rPr>
          <w:rFonts w:ascii="Calibri" w:hAnsi="Calibri" w:cs="Calibri"/>
          <w:sz w:val="24"/>
          <w:szCs w:val="24"/>
        </w:rPr>
      </w:pPr>
      <w:r w:rsidRPr="008E47E3">
        <w:rPr>
          <w:rFonts w:ascii="Calibri" w:hAnsi="Calibri" w:cs="Calibri"/>
          <w:sz w:val="24"/>
          <w:szCs w:val="24"/>
        </w:rPr>
        <w:t>L’étudiant réagit avec son milieu et une participation accrue des enseignants et personnels technico-administratifs dans la vie de l’université</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Un climat de confiance est perceptible à l’université. L’enseignant connait mieux les missions de l’université ainsi que les valeurs défendues par elle.</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L’université connait et déploie ses compétences.</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Le bureau de méthodes et organisation est créée. Les circuits de circulation de l’information permettent une meilleure de diffusion de l’information et des documents.</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Les outils de qualité sont intégrés dans les tâches de gestion et d’enseignement.</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La formation continue des enseignants chercheurs.</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Une permanence hebdomadaire est assurée par les enseignants chercheurs de grade de professeur et MCA.</w:t>
      </w:r>
    </w:p>
    <w:p w:rsidR="00683CC1" w:rsidRPr="008E47E3" w:rsidRDefault="00683CC1" w:rsidP="00683CC1">
      <w:pPr>
        <w:jc w:val="both"/>
        <w:rPr>
          <w:rFonts w:ascii="Calibri" w:hAnsi="Calibri" w:cs="Calibri"/>
        </w:rPr>
      </w:pPr>
    </w:p>
    <w:p w:rsidR="00683CC1" w:rsidRPr="008E47E3" w:rsidRDefault="00683CC1" w:rsidP="00031170">
      <w:pPr>
        <w:pStyle w:val="Paragraphedeliste"/>
        <w:numPr>
          <w:ilvl w:val="0"/>
          <w:numId w:val="45"/>
        </w:numPr>
        <w:spacing w:after="0"/>
        <w:jc w:val="both"/>
        <w:rPr>
          <w:rFonts w:ascii="Calibri" w:hAnsi="Calibri" w:cs="Calibri"/>
          <w:b/>
          <w:bCs/>
          <w:i/>
          <w:iCs/>
          <w:sz w:val="28"/>
          <w:szCs w:val="28"/>
        </w:rPr>
      </w:pPr>
      <w:r w:rsidRPr="008E47E3">
        <w:rPr>
          <w:rFonts w:ascii="Calibri" w:hAnsi="Calibri" w:cs="Calibri"/>
          <w:b/>
          <w:bCs/>
          <w:i/>
          <w:iCs/>
          <w:sz w:val="28"/>
          <w:szCs w:val="28"/>
        </w:rPr>
        <w:t>Concernant la communauté</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La question de développement durable est partagée par tous les acteurs de l’université.</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La mise en place de procédés d’économie e l’énergie (panneaux solaires,…) apporte une économie financière à l’établissement. Le recyclage de papiers, verres… fait aussi parie de cette catégorie.</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La charte d’éthique et de déontologie est revisitée, enrichie et effectivement mise en application.</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Une lutte est engagée contre les conflits d’intérêt, le plagiat, l’absentéisme et les arrivées en retard.</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L’acte administratif est valorisé. Il est murement réfléchi avant sa mise en œuvre.</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Les attendues de la société sont satisfaites par les services rendus par l’université tel que la boutique des sciences, la projection de films….</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La visibilité de l’établissement et son rôle dans le développement de la région sont effectifs.</w:t>
      </w:r>
    </w:p>
    <w:p w:rsidR="00683CC1" w:rsidRPr="008E47E3" w:rsidRDefault="00683CC1" w:rsidP="00683CC1">
      <w:pPr>
        <w:pStyle w:val="Paragraphedeliste"/>
        <w:spacing w:after="0"/>
        <w:jc w:val="both"/>
        <w:rPr>
          <w:rFonts w:ascii="Calibri" w:hAnsi="Calibri" w:cs="Calibri"/>
          <w:sz w:val="24"/>
          <w:szCs w:val="24"/>
        </w:rPr>
      </w:pPr>
    </w:p>
    <w:p w:rsidR="00683CC1" w:rsidRPr="008E47E3" w:rsidRDefault="00683CC1" w:rsidP="00683CC1">
      <w:pPr>
        <w:jc w:val="both"/>
        <w:rPr>
          <w:rFonts w:ascii="Calibri" w:hAnsi="Calibri" w:cs="Calibri"/>
        </w:rPr>
      </w:pPr>
    </w:p>
    <w:p w:rsidR="00683CC1" w:rsidRPr="008E47E3" w:rsidRDefault="00683CC1" w:rsidP="00031170">
      <w:pPr>
        <w:pStyle w:val="Paragraphedeliste"/>
        <w:numPr>
          <w:ilvl w:val="0"/>
          <w:numId w:val="45"/>
        </w:numPr>
        <w:spacing w:after="0"/>
        <w:jc w:val="both"/>
        <w:rPr>
          <w:rFonts w:ascii="Calibri" w:hAnsi="Calibri" w:cs="Calibri"/>
          <w:b/>
          <w:bCs/>
          <w:i/>
          <w:iCs/>
          <w:sz w:val="28"/>
          <w:szCs w:val="28"/>
        </w:rPr>
      </w:pPr>
      <w:r w:rsidRPr="008E47E3">
        <w:rPr>
          <w:rFonts w:ascii="Calibri" w:hAnsi="Calibri" w:cs="Calibri"/>
          <w:b/>
          <w:bCs/>
          <w:i/>
          <w:iCs/>
          <w:sz w:val="28"/>
          <w:szCs w:val="28"/>
        </w:rPr>
        <w:t>Concernant les ressources et campus</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Les entreprises participent au financement d’actions de l’université mutualisées, ce qui permet d’équilibrer son budget et d’assurer des fonds propres.</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Les grands travaux sont exécutés selon des échéances élaborées en commun (université – maitre de l’ouvrage), ce qui permet leur réalisation dans les temps impartis.</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L’université se dote d’un centre d’apprentissage des langues et d’une salle de visioconférences équipées. Ceci lui permet d’organiser des conférences à l’échelle mondiale et permettre à ses étudiants et enseignants d’apprendre et de parfaire des langues étrangères.</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L’étudiant participe aux évènements nationaux et internationaux.</w:t>
      </w:r>
    </w:p>
    <w:p w:rsidR="00683CC1" w:rsidRPr="008E47E3" w:rsidRDefault="00683CC1" w:rsidP="00031170">
      <w:pPr>
        <w:pStyle w:val="Paragraphedeliste"/>
        <w:numPr>
          <w:ilvl w:val="0"/>
          <w:numId w:val="44"/>
        </w:numPr>
        <w:spacing w:after="0"/>
        <w:jc w:val="both"/>
        <w:rPr>
          <w:rFonts w:ascii="Calibri" w:hAnsi="Calibri" w:cs="Calibri"/>
          <w:color w:val="000000" w:themeColor="text1"/>
          <w:sz w:val="24"/>
          <w:szCs w:val="24"/>
        </w:rPr>
      </w:pPr>
      <w:r w:rsidRPr="008E47E3">
        <w:rPr>
          <w:rFonts w:ascii="Calibri" w:hAnsi="Calibri" w:cs="Calibri"/>
          <w:color w:val="000000" w:themeColor="text1"/>
          <w:sz w:val="24"/>
          <w:szCs w:val="24"/>
        </w:rPr>
        <w:t>L’université est dotée d’organes consultatifs et de décisions opérationnels.</w:t>
      </w:r>
    </w:p>
    <w:p w:rsidR="00683CC1" w:rsidRPr="008E47E3" w:rsidRDefault="00683CC1" w:rsidP="00031170">
      <w:pPr>
        <w:pStyle w:val="Paragraphedeliste"/>
        <w:numPr>
          <w:ilvl w:val="0"/>
          <w:numId w:val="44"/>
        </w:numPr>
        <w:spacing w:after="0"/>
        <w:jc w:val="both"/>
        <w:rPr>
          <w:rFonts w:ascii="Calibri" w:hAnsi="Calibri" w:cs="Calibri"/>
          <w:color w:val="000000" w:themeColor="text1"/>
          <w:sz w:val="24"/>
          <w:szCs w:val="24"/>
        </w:rPr>
      </w:pPr>
      <w:r w:rsidRPr="008E47E3">
        <w:rPr>
          <w:rFonts w:ascii="Calibri" w:hAnsi="Calibri" w:cs="Calibri"/>
          <w:color w:val="000000" w:themeColor="text1"/>
          <w:sz w:val="24"/>
          <w:szCs w:val="24"/>
        </w:rPr>
        <w:t>Le plan pluriannuel documentaire de l’université est élaboré, évalué, financé et exécuté.</w:t>
      </w:r>
    </w:p>
    <w:p w:rsidR="00683CC1" w:rsidRPr="008E47E3" w:rsidRDefault="00683CC1" w:rsidP="00031170">
      <w:pPr>
        <w:pStyle w:val="Paragraphedeliste"/>
        <w:numPr>
          <w:ilvl w:val="0"/>
          <w:numId w:val="44"/>
        </w:numPr>
        <w:spacing w:after="0"/>
        <w:jc w:val="both"/>
        <w:rPr>
          <w:rFonts w:ascii="Calibri" w:hAnsi="Calibri" w:cs="Calibri"/>
          <w:color w:val="000000" w:themeColor="text1"/>
          <w:sz w:val="24"/>
          <w:szCs w:val="24"/>
        </w:rPr>
      </w:pPr>
      <w:r w:rsidRPr="008E47E3">
        <w:rPr>
          <w:rFonts w:ascii="Calibri" w:hAnsi="Calibri" w:cs="Calibri"/>
          <w:color w:val="000000" w:themeColor="text1"/>
          <w:sz w:val="24"/>
          <w:szCs w:val="24"/>
        </w:rPr>
        <w:t>Le plan pluriannuel des équipements didactiques de l’université est élaboré, évalué, financé et exécuté.</w:t>
      </w:r>
    </w:p>
    <w:p w:rsidR="00683CC1" w:rsidRPr="008E47E3" w:rsidRDefault="00683CC1" w:rsidP="00031170">
      <w:pPr>
        <w:pStyle w:val="Paragraphedeliste"/>
        <w:numPr>
          <w:ilvl w:val="0"/>
          <w:numId w:val="44"/>
        </w:numPr>
        <w:spacing w:after="0"/>
        <w:jc w:val="both"/>
        <w:rPr>
          <w:rFonts w:ascii="Calibri" w:hAnsi="Calibri" w:cs="Calibri"/>
          <w:color w:val="000000" w:themeColor="text1"/>
          <w:sz w:val="24"/>
          <w:szCs w:val="24"/>
        </w:rPr>
      </w:pPr>
      <w:r w:rsidRPr="008E47E3">
        <w:rPr>
          <w:rFonts w:ascii="Calibri" w:hAnsi="Calibri" w:cs="Calibri"/>
          <w:color w:val="000000" w:themeColor="text1"/>
          <w:sz w:val="24"/>
          <w:szCs w:val="24"/>
        </w:rPr>
        <w:lastRenderedPageBreak/>
        <w:t>Le plan pluriannuel des équipements de recherche est élaboré, évalué, financé et exécuté.</w:t>
      </w:r>
    </w:p>
    <w:p w:rsidR="00683CC1" w:rsidRPr="008E47E3" w:rsidRDefault="00683CC1" w:rsidP="00031170">
      <w:pPr>
        <w:pStyle w:val="Paragraphedeliste"/>
        <w:numPr>
          <w:ilvl w:val="0"/>
          <w:numId w:val="4"/>
        </w:numPr>
        <w:spacing w:after="0"/>
        <w:ind w:left="720"/>
        <w:jc w:val="both"/>
        <w:rPr>
          <w:rFonts w:ascii="Calibri" w:hAnsi="Calibri" w:cs="Calibri"/>
          <w:color w:val="000000" w:themeColor="text1"/>
          <w:sz w:val="24"/>
          <w:szCs w:val="24"/>
        </w:rPr>
      </w:pPr>
      <w:r w:rsidRPr="008E47E3">
        <w:rPr>
          <w:rFonts w:ascii="Calibri" w:hAnsi="Calibri" w:cs="Calibri"/>
          <w:sz w:val="24"/>
          <w:szCs w:val="24"/>
        </w:rPr>
        <w:t xml:space="preserve">La vie à l’université se renforce et s’améliore. </w:t>
      </w:r>
      <w:r w:rsidRPr="008E47E3">
        <w:rPr>
          <w:rFonts w:ascii="Calibri" w:hAnsi="Calibri" w:cs="Calibri"/>
          <w:color w:val="000000" w:themeColor="text1"/>
          <w:sz w:val="24"/>
          <w:szCs w:val="24"/>
        </w:rPr>
        <w:t>Satisfaction des étudiants et des personnels des services rendus par l’université.</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La propreté de l’université ainsi que la satisfaction de ses usagers.</w:t>
      </w:r>
    </w:p>
    <w:p w:rsidR="00683CC1" w:rsidRPr="008E47E3" w:rsidRDefault="00683CC1" w:rsidP="00683CC1">
      <w:pPr>
        <w:jc w:val="both"/>
        <w:rPr>
          <w:rFonts w:ascii="Calibri" w:hAnsi="Calibri" w:cs="Calibri"/>
        </w:rPr>
      </w:pPr>
    </w:p>
    <w:p w:rsidR="00683CC1" w:rsidRPr="008E47E3" w:rsidRDefault="00683CC1" w:rsidP="00031170">
      <w:pPr>
        <w:pStyle w:val="Paragraphedeliste"/>
        <w:numPr>
          <w:ilvl w:val="0"/>
          <w:numId w:val="45"/>
        </w:numPr>
        <w:spacing w:after="0"/>
        <w:jc w:val="both"/>
        <w:rPr>
          <w:rFonts w:ascii="Calibri" w:hAnsi="Calibri" w:cs="Calibri"/>
          <w:b/>
          <w:bCs/>
          <w:i/>
          <w:iCs/>
          <w:sz w:val="28"/>
          <w:szCs w:val="28"/>
        </w:rPr>
      </w:pPr>
      <w:r w:rsidRPr="008E47E3">
        <w:rPr>
          <w:rFonts w:ascii="Calibri" w:hAnsi="Calibri" w:cs="Calibri"/>
          <w:b/>
          <w:bCs/>
          <w:i/>
          <w:iCs/>
          <w:sz w:val="28"/>
          <w:szCs w:val="28"/>
        </w:rPr>
        <w:t>Concernant la gouvernance</w:t>
      </w:r>
    </w:p>
    <w:p w:rsidR="00683CC1" w:rsidRPr="008E47E3" w:rsidRDefault="00683CC1" w:rsidP="00031170">
      <w:pPr>
        <w:pStyle w:val="Paragraphedeliste"/>
        <w:numPr>
          <w:ilvl w:val="0"/>
          <w:numId w:val="44"/>
        </w:numPr>
        <w:spacing w:after="0"/>
        <w:jc w:val="both"/>
        <w:rPr>
          <w:rFonts w:ascii="Calibri" w:hAnsi="Calibri" w:cs="Calibri"/>
          <w:b/>
          <w:bCs/>
          <w:sz w:val="24"/>
          <w:szCs w:val="24"/>
        </w:rPr>
      </w:pPr>
      <w:r w:rsidRPr="008E47E3">
        <w:rPr>
          <w:rFonts w:ascii="Calibri" w:hAnsi="Calibri" w:cs="Calibri"/>
          <w:sz w:val="24"/>
          <w:szCs w:val="24"/>
        </w:rPr>
        <w:t>Le contexte de travail permet de générer des ressources, la formation tout au long de la vie et la formation continue.</w:t>
      </w:r>
    </w:p>
    <w:p w:rsidR="00683CC1" w:rsidRPr="008E47E3" w:rsidRDefault="00683CC1" w:rsidP="00031170">
      <w:pPr>
        <w:pStyle w:val="Paragraphedeliste"/>
        <w:numPr>
          <w:ilvl w:val="0"/>
          <w:numId w:val="44"/>
        </w:numPr>
        <w:spacing w:after="0"/>
        <w:jc w:val="both"/>
        <w:rPr>
          <w:rFonts w:ascii="Calibri" w:hAnsi="Calibri" w:cs="Calibri"/>
          <w:b/>
          <w:bCs/>
          <w:sz w:val="24"/>
          <w:szCs w:val="24"/>
        </w:rPr>
      </w:pPr>
      <w:r w:rsidRPr="008E47E3">
        <w:rPr>
          <w:rFonts w:ascii="Calibri" w:hAnsi="Calibri" w:cs="Calibri"/>
          <w:sz w:val="24"/>
          <w:szCs w:val="24"/>
        </w:rPr>
        <w:t xml:space="preserve">Un groupe de réflexions stratégiques est mise en œuvre </w:t>
      </w:r>
    </w:p>
    <w:p w:rsidR="00683CC1" w:rsidRPr="008E47E3" w:rsidRDefault="00683CC1" w:rsidP="00031170">
      <w:pPr>
        <w:pStyle w:val="Paragraphedeliste"/>
        <w:numPr>
          <w:ilvl w:val="0"/>
          <w:numId w:val="44"/>
        </w:numPr>
        <w:spacing w:after="0"/>
        <w:jc w:val="both"/>
        <w:rPr>
          <w:rFonts w:ascii="Calibri" w:hAnsi="Calibri" w:cs="Calibri"/>
          <w:b/>
          <w:bCs/>
          <w:sz w:val="24"/>
          <w:szCs w:val="24"/>
        </w:rPr>
      </w:pPr>
      <w:r w:rsidRPr="008E47E3">
        <w:rPr>
          <w:rFonts w:ascii="Calibri" w:hAnsi="Calibri" w:cs="Calibri"/>
          <w:sz w:val="24"/>
          <w:szCs w:val="24"/>
        </w:rPr>
        <w:t>Une motivation accrue et participation des personnels et des étudiants.</w:t>
      </w:r>
    </w:p>
    <w:p w:rsidR="00683CC1" w:rsidRPr="008E47E3" w:rsidRDefault="00683CC1" w:rsidP="00031170">
      <w:pPr>
        <w:pStyle w:val="Paragraphedeliste"/>
        <w:numPr>
          <w:ilvl w:val="0"/>
          <w:numId w:val="44"/>
        </w:numPr>
        <w:spacing w:after="0"/>
        <w:jc w:val="both"/>
        <w:rPr>
          <w:rFonts w:ascii="Calibri" w:hAnsi="Calibri" w:cs="Calibri"/>
          <w:b/>
          <w:bCs/>
          <w:sz w:val="24"/>
          <w:szCs w:val="24"/>
        </w:rPr>
      </w:pPr>
      <w:r w:rsidRPr="008E47E3">
        <w:rPr>
          <w:rFonts w:ascii="Calibri" w:hAnsi="Calibri" w:cs="Calibri"/>
          <w:sz w:val="24"/>
          <w:szCs w:val="24"/>
        </w:rPr>
        <w:t>La responsabilisation avec un dispositif de recevabilité.</w:t>
      </w:r>
    </w:p>
    <w:p w:rsidR="00683CC1" w:rsidRPr="008E47E3" w:rsidRDefault="00683CC1" w:rsidP="00031170">
      <w:pPr>
        <w:pStyle w:val="Paragraphedeliste"/>
        <w:numPr>
          <w:ilvl w:val="0"/>
          <w:numId w:val="44"/>
        </w:numPr>
        <w:spacing w:after="0"/>
        <w:jc w:val="both"/>
        <w:rPr>
          <w:rFonts w:ascii="Calibri" w:hAnsi="Calibri" w:cs="Calibri"/>
          <w:b/>
          <w:bCs/>
          <w:sz w:val="24"/>
          <w:szCs w:val="24"/>
        </w:rPr>
      </w:pPr>
      <w:r w:rsidRPr="008E47E3">
        <w:rPr>
          <w:rFonts w:ascii="Calibri" w:hAnsi="Calibri" w:cs="Calibri"/>
          <w:sz w:val="24"/>
          <w:szCs w:val="24"/>
        </w:rPr>
        <w:t>Les guides de bonnes pratiques sont effectifs.</w:t>
      </w:r>
    </w:p>
    <w:p w:rsidR="00683CC1" w:rsidRPr="008E47E3" w:rsidRDefault="00683CC1" w:rsidP="00031170">
      <w:pPr>
        <w:pStyle w:val="Paragraphedeliste"/>
        <w:numPr>
          <w:ilvl w:val="0"/>
          <w:numId w:val="44"/>
        </w:numPr>
        <w:spacing w:after="0"/>
        <w:jc w:val="both"/>
        <w:rPr>
          <w:rFonts w:ascii="Calibri" w:hAnsi="Calibri" w:cs="Calibri"/>
          <w:b/>
          <w:bCs/>
          <w:sz w:val="24"/>
          <w:szCs w:val="24"/>
        </w:rPr>
      </w:pPr>
      <w:r w:rsidRPr="008E47E3">
        <w:rPr>
          <w:rFonts w:ascii="Calibri" w:hAnsi="Calibri" w:cs="Calibri"/>
          <w:sz w:val="24"/>
          <w:szCs w:val="24"/>
        </w:rPr>
        <w:t>Les facultés possèdent une autonomie conforme aux textes en vigueur.</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La contractualisation est effective.</w:t>
      </w:r>
    </w:p>
    <w:p w:rsidR="00683CC1" w:rsidRPr="008E47E3" w:rsidRDefault="00683CC1" w:rsidP="00031170">
      <w:pPr>
        <w:pStyle w:val="Paragraphedeliste"/>
        <w:numPr>
          <w:ilvl w:val="0"/>
          <w:numId w:val="44"/>
        </w:numPr>
        <w:spacing w:after="0"/>
        <w:jc w:val="both"/>
        <w:rPr>
          <w:rFonts w:ascii="Calibri" w:hAnsi="Calibri" w:cs="Calibri"/>
          <w:b/>
          <w:bCs/>
          <w:sz w:val="24"/>
          <w:szCs w:val="24"/>
        </w:rPr>
      </w:pPr>
      <w:r w:rsidRPr="008E47E3">
        <w:rPr>
          <w:rFonts w:ascii="Calibri" w:hAnsi="Calibri" w:cs="Calibri"/>
          <w:sz w:val="24"/>
          <w:szCs w:val="24"/>
        </w:rPr>
        <w:t>L’université est présente dans son environnement. Elle participe à son développement.</w:t>
      </w:r>
    </w:p>
    <w:p w:rsidR="00683CC1" w:rsidRPr="008E47E3" w:rsidRDefault="00683CC1" w:rsidP="00031170">
      <w:pPr>
        <w:pStyle w:val="Paragraphedeliste"/>
        <w:numPr>
          <w:ilvl w:val="0"/>
          <w:numId w:val="44"/>
        </w:numPr>
        <w:spacing w:after="0"/>
        <w:jc w:val="both"/>
        <w:rPr>
          <w:rFonts w:ascii="Calibri" w:hAnsi="Calibri" w:cs="Calibri"/>
          <w:b/>
          <w:bCs/>
          <w:sz w:val="24"/>
          <w:szCs w:val="24"/>
        </w:rPr>
      </w:pPr>
      <w:r w:rsidRPr="008E47E3">
        <w:rPr>
          <w:rFonts w:ascii="Calibri" w:hAnsi="Calibri" w:cs="Calibri"/>
          <w:sz w:val="24"/>
          <w:szCs w:val="24"/>
        </w:rPr>
        <w:t>La culture de l’audit est développée.</w:t>
      </w:r>
    </w:p>
    <w:p w:rsidR="00683CC1" w:rsidRPr="008E47E3" w:rsidRDefault="00683CC1" w:rsidP="00031170">
      <w:pPr>
        <w:pStyle w:val="Paragraphedeliste"/>
        <w:numPr>
          <w:ilvl w:val="0"/>
          <w:numId w:val="44"/>
        </w:numPr>
        <w:spacing w:after="0"/>
        <w:jc w:val="both"/>
        <w:rPr>
          <w:rFonts w:ascii="Calibri" w:hAnsi="Calibri" w:cs="Calibri"/>
          <w:b/>
          <w:bCs/>
          <w:sz w:val="24"/>
          <w:szCs w:val="24"/>
        </w:rPr>
      </w:pPr>
      <w:r w:rsidRPr="008E47E3">
        <w:rPr>
          <w:rFonts w:ascii="Calibri" w:hAnsi="Calibri" w:cs="Calibri"/>
          <w:sz w:val="24"/>
          <w:szCs w:val="24"/>
        </w:rPr>
        <w:t>La modernisation de toutes les activités de l’université grâce au développement et  à l’usage des TICE.</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La gouvernance est réellement au fait des activités des structures de l’université.</w:t>
      </w:r>
    </w:p>
    <w:p w:rsidR="00683CC1" w:rsidRPr="008E47E3" w:rsidRDefault="00683CC1" w:rsidP="00031170">
      <w:pPr>
        <w:pStyle w:val="Paragraphedeliste"/>
        <w:numPr>
          <w:ilvl w:val="0"/>
          <w:numId w:val="44"/>
        </w:numPr>
        <w:spacing w:after="0"/>
        <w:jc w:val="both"/>
        <w:rPr>
          <w:rFonts w:ascii="Calibri" w:hAnsi="Calibri" w:cs="Calibri"/>
          <w:sz w:val="24"/>
          <w:szCs w:val="24"/>
        </w:rPr>
      </w:pPr>
      <w:r w:rsidRPr="008E47E3">
        <w:rPr>
          <w:rFonts w:ascii="Calibri" w:hAnsi="Calibri" w:cs="Calibri"/>
          <w:sz w:val="24"/>
          <w:szCs w:val="24"/>
        </w:rPr>
        <w:t>Tous les processus (gestion financière, de personnel et académique) sont maitrisés grâce à la mise en place d’un système de management de qualité.</w:t>
      </w:r>
    </w:p>
    <w:p w:rsidR="00683CC1" w:rsidRPr="008E47E3" w:rsidRDefault="00683CC1" w:rsidP="00031170">
      <w:pPr>
        <w:pStyle w:val="Paragraphedeliste"/>
        <w:numPr>
          <w:ilvl w:val="0"/>
          <w:numId w:val="44"/>
        </w:numPr>
        <w:spacing w:after="0"/>
        <w:jc w:val="both"/>
        <w:rPr>
          <w:rFonts w:ascii="Calibri" w:hAnsi="Calibri" w:cs="Calibri"/>
          <w:b/>
          <w:bCs/>
          <w:sz w:val="24"/>
          <w:szCs w:val="24"/>
        </w:rPr>
      </w:pPr>
      <w:r w:rsidRPr="008E47E3">
        <w:rPr>
          <w:rFonts w:ascii="Calibri" w:hAnsi="Calibri" w:cs="Calibri"/>
          <w:sz w:val="24"/>
          <w:szCs w:val="24"/>
        </w:rPr>
        <w:t>La qualité des prestations de l’université est connue par ses partenaires.</w:t>
      </w:r>
    </w:p>
    <w:p w:rsidR="00683CC1" w:rsidRPr="008E47E3" w:rsidRDefault="00683CC1" w:rsidP="00031170">
      <w:pPr>
        <w:pStyle w:val="Paragraphedeliste"/>
        <w:numPr>
          <w:ilvl w:val="0"/>
          <w:numId w:val="44"/>
        </w:numPr>
        <w:spacing w:after="0"/>
        <w:jc w:val="both"/>
        <w:rPr>
          <w:rFonts w:ascii="Calibri" w:hAnsi="Calibri" w:cs="Calibri"/>
          <w:b/>
          <w:bCs/>
          <w:sz w:val="24"/>
          <w:szCs w:val="24"/>
        </w:rPr>
      </w:pPr>
      <w:r w:rsidRPr="008E47E3">
        <w:rPr>
          <w:rFonts w:ascii="Calibri" w:hAnsi="Calibri" w:cs="Calibri"/>
          <w:sz w:val="24"/>
          <w:szCs w:val="24"/>
        </w:rPr>
        <w:t>La qualité des prestations de l’université est connue par ses partenaires grâce à la mise en place d’un système d’assurance qualité.</w:t>
      </w:r>
    </w:p>
    <w:p w:rsidR="00683CC1" w:rsidRPr="00417E51" w:rsidRDefault="00683CC1" w:rsidP="00031170">
      <w:pPr>
        <w:pStyle w:val="Paragraphedeliste"/>
        <w:numPr>
          <w:ilvl w:val="0"/>
          <w:numId w:val="44"/>
        </w:numPr>
        <w:spacing w:after="0"/>
        <w:jc w:val="both"/>
        <w:rPr>
          <w:rFonts w:ascii="Calibri" w:hAnsi="Calibri" w:cs="Calibri"/>
          <w:b/>
          <w:bCs/>
          <w:sz w:val="24"/>
          <w:szCs w:val="24"/>
        </w:rPr>
      </w:pPr>
      <w:r w:rsidRPr="008E47E3">
        <w:rPr>
          <w:rFonts w:ascii="Calibri" w:hAnsi="Calibri" w:cs="Calibri"/>
          <w:sz w:val="24"/>
          <w:szCs w:val="24"/>
        </w:rPr>
        <w:t>L’université dispose de son système d’information intégrée.</w:t>
      </w:r>
    </w:p>
    <w:p w:rsidR="00417E51" w:rsidRPr="008E47E3" w:rsidRDefault="00417E51" w:rsidP="00417E51">
      <w:pPr>
        <w:pStyle w:val="Paragraphedeliste"/>
        <w:spacing w:after="0"/>
        <w:jc w:val="both"/>
        <w:rPr>
          <w:rFonts w:ascii="Calibri" w:hAnsi="Calibri" w:cs="Calibri"/>
          <w:b/>
          <w:bCs/>
          <w:sz w:val="24"/>
          <w:szCs w:val="24"/>
        </w:rPr>
      </w:pPr>
    </w:p>
    <w:p w:rsidR="00683CC1" w:rsidRPr="00417E51" w:rsidRDefault="00683CC1" w:rsidP="00417E51">
      <w:pPr>
        <w:pStyle w:val="Titre2"/>
        <w:keepLines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DAEEF3" w:themeFill="accent5" w:themeFillTint="33"/>
        <w:spacing w:before="240" w:after="60" w:line="276" w:lineRule="auto"/>
        <w:ind w:left="360"/>
        <w:jc w:val="center"/>
        <w:rPr>
          <w:rFonts w:ascii="Calibri" w:hAnsi="Calibri" w:cs="Calibri"/>
          <w:color w:val="auto"/>
          <w:sz w:val="44"/>
          <w:szCs w:val="44"/>
        </w:rPr>
      </w:pPr>
      <w:bookmarkStart w:id="15" w:name="_Toc497853153"/>
      <w:r w:rsidRPr="00417E51">
        <w:rPr>
          <w:rFonts w:ascii="Calibri" w:hAnsi="Calibri" w:cs="Calibri"/>
          <w:color w:val="auto"/>
          <w:sz w:val="44"/>
          <w:szCs w:val="44"/>
        </w:rPr>
        <w:t>Financement du projet</w:t>
      </w:r>
      <w:bookmarkEnd w:id="15"/>
    </w:p>
    <w:p w:rsidR="00417E51" w:rsidRDefault="00417E51" w:rsidP="00683CC1">
      <w:pPr>
        <w:ind w:firstLine="360"/>
        <w:jc w:val="both"/>
        <w:rPr>
          <w:rFonts w:ascii="Calibri" w:hAnsi="Calibri" w:cs="Calibri"/>
        </w:rPr>
      </w:pPr>
    </w:p>
    <w:p w:rsidR="00683CC1" w:rsidRPr="008E47E3" w:rsidRDefault="00683CC1" w:rsidP="00683CC1">
      <w:pPr>
        <w:ind w:firstLine="360"/>
        <w:jc w:val="both"/>
        <w:rPr>
          <w:rFonts w:ascii="Calibri" w:hAnsi="Calibri" w:cs="Calibri"/>
        </w:rPr>
      </w:pPr>
      <w:r w:rsidRPr="008E47E3">
        <w:rPr>
          <w:rFonts w:ascii="Calibri" w:hAnsi="Calibri" w:cs="Calibri"/>
        </w:rPr>
        <w:t xml:space="preserve">L’université d’El Oued prend en charge une partie du financement du projet. Cet effort qu’elle compte consentir pour financer son fond de développement  reste bien entendu tributaire de l’adaptation de certains textes en vigueur pour qu’ils facilitent la gestion de fonds propres ou en provenance des activités de l’université. Le financement proposé  tire son origine dans deux sources </w:t>
      </w:r>
    </w:p>
    <w:p w:rsidR="00683CC1" w:rsidRPr="008E47E3" w:rsidRDefault="00683CC1" w:rsidP="00683CC1">
      <w:pPr>
        <w:jc w:val="both"/>
        <w:rPr>
          <w:rFonts w:ascii="Calibri" w:hAnsi="Calibri" w:cs="Calibri"/>
          <w:sz w:val="10"/>
          <w:szCs w:val="10"/>
        </w:rPr>
      </w:pPr>
    </w:p>
    <w:p w:rsidR="00683CC1" w:rsidRPr="008E47E3" w:rsidRDefault="00683CC1" w:rsidP="00031170">
      <w:pPr>
        <w:pStyle w:val="Paragraphedeliste"/>
        <w:numPr>
          <w:ilvl w:val="0"/>
          <w:numId w:val="42"/>
        </w:numPr>
        <w:spacing w:after="0"/>
        <w:jc w:val="both"/>
        <w:rPr>
          <w:rFonts w:ascii="Calibri" w:hAnsi="Calibri" w:cs="Calibri"/>
          <w:sz w:val="24"/>
          <w:szCs w:val="24"/>
        </w:rPr>
      </w:pPr>
      <w:r w:rsidRPr="008E47E3">
        <w:rPr>
          <w:rFonts w:ascii="Calibri" w:hAnsi="Calibri" w:cs="Calibri"/>
          <w:sz w:val="24"/>
          <w:szCs w:val="24"/>
        </w:rPr>
        <w:t>Fonds propres provenant des frais annuels d’inscription,</w:t>
      </w:r>
    </w:p>
    <w:p w:rsidR="00683CC1" w:rsidRPr="008E47E3" w:rsidRDefault="00683CC1" w:rsidP="00031170">
      <w:pPr>
        <w:pStyle w:val="Paragraphedeliste"/>
        <w:numPr>
          <w:ilvl w:val="0"/>
          <w:numId w:val="42"/>
        </w:numPr>
        <w:spacing w:after="0"/>
        <w:jc w:val="both"/>
        <w:rPr>
          <w:rFonts w:ascii="Calibri" w:hAnsi="Calibri" w:cs="Calibri"/>
          <w:sz w:val="24"/>
          <w:szCs w:val="24"/>
        </w:rPr>
      </w:pPr>
      <w:r w:rsidRPr="008E47E3">
        <w:rPr>
          <w:rFonts w:ascii="Calibri" w:hAnsi="Calibri" w:cs="Calibri"/>
          <w:sz w:val="24"/>
          <w:szCs w:val="24"/>
        </w:rPr>
        <w:t xml:space="preserve">Fond en provenance du partenariat </w:t>
      </w:r>
    </w:p>
    <w:p w:rsidR="00683CC1" w:rsidRPr="008E47E3" w:rsidRDefault="00683CC1" w:rsidP="00683CC1">
      <w:pPr>
        <w:ind w:firstLine="360"/>
        <w:jc w:val="both"/>
        <w:rPr>
          <w:rFonts w:ascii="Calibri" w:hAnsi="Calibri" w:cs="Calibri"/>
        </w:rPr>
      </w:pPr>
      <w:r w:rsidRPr="008E47E3">
        <w:rPr>
          <w:rFonts w:ascii="Calibri" w:hAnsi="Calibri" w:cs="Calibri"/>
        </w:rPr>
        <w:t>Afin de ne pas être soumis complètement aux aléas d’un environnement économique parfois  instable, la participation de l’Etat au financement de ce projet s’avère nécessaire.</w:t>
      </w:r>
    </w:p>
    <w:p w:rsidR="00683CC1" w:rsidRPr="008E47E3" w:rsidRDefault="00683CC1" w:rsidP="00683CC1">
      <w:pPr>
        <w:pStyle w:val="Titre2"/>
        <w:jc w:val="both"/>
        <w:rPr>
          <w:rFonts w:ascii="Calibri" w:hAnsi="Calibri" w:cs="Calibri"/>
          <w:i/>
          <w:iCs/>
        </w:rPr>
      </w:pPr>
      <w:bookmarkStart w:id="16" w:name="_Toc497853154"/>
      <w:r w:rsidRPr="008E47E3">
        <w:rPr>
          <w:rFonts w:ascii="Calibri" w:hAnsi="Calibri" w:cs="Calibri"/>
          <w:i/>
          <w:iCs/>
        </w:rPr>
        <w:t>Hypothèses</w:t>
      </w:r>
      <w:bookmarkEnd w:id="16"/>
    </w:p>
    <w:p w:rsidR="00683CC1" w:rsidRPr="008E47E3" w:rsidRDefault="00683CC1" w:rsidP="00031170">
      <w:pPr>
        <w:pStyle w:val="Paragraphedeliste"/>
        <w:numPr>
          <w:ilvl w:val="0"/>
          <w:numId w:val="43"/>
        </w:numPr>
        <w:ind w:left="360"/>
        <w:jc w:val="both"/>
        <w:rPr>
          <w:rFonts w:ascii="Calibri" w:hAnsi="Calibri" w:cs="Calibri"/>
          <w:b/>
          <w:bCs/>
          <w:i/>
          <w:iCs/>
          <w:sz w:val="24"/>
          <w:szCs w:val="24"/>
        </w:rPr>
      </w:pPr>
      <w:r w:rsidRPr="008E47E3">
        <w:rPr>
          <w:rFonts w:ascii="Calibri" w:hAnsi="Calibri" w:cs="Calibri"/>
          <w:b/>
          <w:bCs/>
          <w:i/>
          <w:iCs/>
          <w:sz w:val="24"/>
          <w:szCs w:val="24"/>
        </w:rPr>
        <w:t>Les frais de scolarité</w:t>
      </w:r>
    </w:p>
    <w:p w:rsidR="00683CC1" w:rsidRPr="008E47E3" w:rsidRDefault="00683CC1" w:rsidP="00683CC1">
      <w:pPr>
        <w:pStyle w:val="Paragraphedeliste"/>
        <w:ind w:left="360" w:firstLine="348"/>
        <w:jc w:val="both"/>
        <w:rPr>
          <w:rFonts w:ascii="Calibri" w:hAnsi="Calibri" w:cs="Calibri"/>
          <w:sz w:val="24"/>
          <w:szCs w:val="24"/>
        </w:rPr>
      </w:pPr>
      <w:r w:rsidRPr="008E47E3">
        <w:rPr>
          <w:rFonts w:ascii="Calibri" w:hAnsi="Calibri" w:cs="Calibri"/>
          <w:sz w:val="24"/>
          <w:szCs w:val="24"/>
        </w:rPr>
        <w:t>Le nombre d’étudiants de l’université atteint 30000. Le fond propre scolarité a été déterminée sur cette base avec des frais de scolarité réglementaire, soit 200,00 DA par étudiant et par année. Nous avions envisagé  nécessaire d’augmenter ces frais pour accroître nos fonds propres, mais cette piste a été finalement  abandonnée.</w:t>
      </w:r>
    </w:p>
    <w:p w:rsidR="00683CC1" w:rsidRPr="008E47E3" w:rsidRDefault="00683CC1" w:rsidP="00031170">
      <w:pPr>
        <w:pStyle w:val="Paragraphedeliste"/>
        <w:numPr>
          <w:ilvl w:val="0"/>
          <w:numId w:val="43"/>
        </w:numPr>
        <w:ind w:left="360"/>
        <w:jc w:val="both"/>
        <w:rPr>
          <w:rFonts w:ascii="Calibri" w:hAnsi="Calibri" w:cs="Calibri"/>
          <w:b/>
          <w:bCs/>
          <w:i/>
          <w:iCs/>
          <w:sz w:val="24"/>
          <w:szCs w:val="24"/>
        </w:rPr>
      </w:pPr>
      <w:r w:rsidRPr="008E47E3">
        <w:rPr>
          <w:rFonts w:ascii="Calibri" w:hAnsi="Calibri" w:cs="Calibri"/>
          <w:b/>
          <w:bCs/>
          <w:i/>
          <w:iCs/>
          <w:sz w:val="24"/>
          <w:szCs w:val="24"/>
        </w:rPr>
        <w:t>Le partenariat</w:t>
      </w:r>
    </w:p>
    <w:p w:rsidR="00683CC1" w:rsidRPr="008E47E3" w:rsidRDefault="00683CC1" w:rsidP="00683CC1">
      <w:pPr>
        <w:pStyle w:val="Paragraphedeliste"/>
        <w:ind w:left="360" w:firstLine="348"/>
        <w:jc w:val="both"/>
        <w:rPr>
          <w:rFonts w:ascii="Calibri" w:hAnsi="Calibri" w:cs="Calibri"/>
          <w:sz w:val="24"/>
          <w:szCs w:val="24"/>
        </w:rPr>
      </w:pPr>
      <w:r w:rsidRPr="008E47E3">
        <w:rPr>
          <w:rFonts w:ascii="Calibri" w:hAnsi="Calibri" w:cs="Calibri"/>
          <w:sz w:val="24"/>
          <w:szCs w:val="24"/>
        </w:rPr>
        <w:t>Il s’agit de prestations de services (formation continue) et de produit de recherche (expertise). L’université d’El Oued n’a pas pour l’instant un partenariat qui sollicite les services scientifiques de l’université. C’est un des axes à développer dans ce projet d’établissement. Ceci nous a orientés vers des laboratoires de l’université qui sont susceptibles de faire des expertises, et donc de générer des entrées pour le financement du projet.</w:t>
      </w:r>
    </w:p>
    <w:p w:rsidR="00D725C8" w:rsidRPr="008E47E3" w:rsidRDefault="00D725C8" w:rsidP="00683CC1">
      <w:pPr>
        <w:pStyle w:val="Paragraphedeliste"/>
        <w:ind w:left="360" w:firstLine="348"/>
        <w:jc w:val="both"/>
        <w:rPr>
          <w:rFonts w:ascii="Calibri" w:hAnsi="Calibri" w:cs="Calibri"/>
          <w:sz w:val="24"/>
          <w:szCs w:val="24"/>
        </w:rPr>
      </w:pPr>
    </w:p>
    <w:p w:rsidR="00D725C8" w:rsidRPr="00417E51" w:rsidRDefault="00D725C8" w:rsidP="00417E51">
      <w:pPr>
        <w:pStyle w:val="Titre2"/>
        <w:shd w:val="clear" w:color="auto" w:fill="DAEEF3" w:themeFill="accent5" w:themeFillTint="33"/>
        <w:jc w:val="center"/>
        <w:rPr>
          <w:rFonts w:ascii="Calibri" w:hAnsi="Calibri" w:cs="Calibri"/>
          <w:color w:val="auto"/>
          <w:sz w:val="44"/>
          <w:szCs w:val="44"/>
        </w:rPr>
      </w:pPr>
      <w:r w:rsidRPr="00417E51">
        <w:rPr>
          <w:rFonts w:ascii="Calibri" w:hAnsi="Calibri" w:cs="Calibri"/>
          <w:color w:val="auto"/>
          <w:sz w:val="44"/>
          <w:szCs w:val="44"/>
        </w:rPr>
        <w:t>Mise en œuvre et suivi du projet</w:t>
      </w:r>
    </w:p>
    <w:p w:rsidR="00D725C8" w:rsidRPr="008E47E3" w:rsidRDefault="00D725C8" w:rsidP="00683CC1">
      <w:pPr>
        <w:pStyle w:val="Paragraphedeliste"/>
        <w:ind w:left="360" w:firstLine="348"/>
        <w:jc w:val="both"/>
        <w:rPr>
          <w:rFonts w:ascii="Calibri" w:hAnsi="Calibri" w:cs="Calibri"/>
          <w:sz w:val="24"/>
          <w:szCs w:val="24"/>
        </w:rPr>
      </w:pPr>
    </w:p>
    <w:p w:rsidR="00D725C8" w:rsidRPr="008E47E3" w:rsidRDefault="00D725C8" w:rsidP="00D725C8">
      <w:pPr>
        <w:ind w:firstLine="360"/>
        <w:jc w:val="both"/>
        <w:rPr>
          <w:rFonts w:ascii="Calibri" w:hAnsi="Calibri" w:cs="Calibri"/>
        </w:rPr>
      </w:pPr>
      <w:r w:rsidRPr="008E47E3">
        <w:rPr>
          <w:rFonts w:ascii="Calibri" w:hAnsi="Calibri" w:cs="Calibri"/>
        </w:rPr>
        <w:t>Le projet d’établissement est mis en œuvre et suivi par les comités suivants :</w:t>
      </w:r>
    </w:p>
    <w:p w:rsidR="00D725C8" w:rsidRPr="008E47E3" w:rsidRDefault="00D725C8" w:rsidP="00D725C8">
      <w:pPr>
        <w:jc w:val="both"/>
        <w:rPr>
          <w:rFonts w:ascii="Calibri" w:hAnsi="Calibri" w:cs="Calibri"/>
          <w:sz w:val="12"/>
          <w:szCs w:val="12"/>
        </w:rPr>
      </w:pPr>
    </w:p>
    <w:p w:rsidR="00D725C8" w:rsidRPr="008E47E3" w:rsidRDefault="00D725C8" w:rsidP="00031170">
      <w:pPr>
        <w:pStyle w:val="Paragraphedeliste"/>
        <w:numPr>
          <w:ilvl w:val="1"/>
          <w:numId w:val="42"/>
        </w:numPr>
        <w:spacing w:after="0" w:line="240" w:lineRule="auto"/>
        <w:jc w:val="both"/>
        <w:rPr>
          <w:rFonts w:ascii="Calibri" w:hAnsi="Calibri" w:cs="Calibri"/>
          <w:sz w:val="24"/>
          <w:szCs w:val="24"/>
        </w:rPr>
      </w:pPr>
      <w:r w:rsidRPr="008E47E3">
        <w:rPr>
          <w:rFonts w:ascii="Calibri" w:hAnsi="Calibri" w:cs="Calibri"/>
          <w:b/>
          <w:bCs/>
          <w:sz w:val="24"/>
          <w:szCs w:val="24"/>
        </w:rPr>
        <w:t>COPIL :</w:t>
      </w:r>
      <w:r w:rsidRPr="008E47E3">
        <w:rPr>
          <w:rFonts w:ascii="Calibri" w:hAnsi="Calibri" w:cs="Calibri"/>
          <w:sz w:val="24"/>
          <w:szCs w:val="24"/>
        </w:rPr>
        <w:t xml:space="preserve"> Comité de pilotage au niveau du rectorat</w:t>
      </w:r>
    </w:p>
    <w:p w:rsidR="00D725C8" w:rsidRPr="008E47E3" w:rsidRDefault="00D725C8" w:rsidP="00031170">
      <w:pPr>
        <w:pStyle w:val="Paragraphedeliste"/>
        <w:numPr>
          <w:ilvl w:val="1"/>
          <w:numId w:val="42"/>
        </w:numPr>
        <w:spacing w:after="0" w:line="240" w:lineRule="auto"/>
        <w:jc w:val="both"/>
        <w:rPr>
          <w:rFonts w:ascii="Calibri" w:hAnsi="Calibri" w:cs="Calibri"/>
          <w:sz w:val="24"/>
          <w:szCs w:val="24"/>
        </w:rPr>
      </w:pPr>
      <w:r w:rsidRPr="008E47E3">
        <w:rPr>
          <w:rFonts w:ascii="Calibri" w:hAnsi="Calibri" w:cs="Calibri"/>
          <w:b/>
          <w:bCs/>
          <w:sz w:val="24"/>
          <w:szCs w:val="24"/>
        </w:rPr>
        <w:t>COSU</w:t>
      </w:r>
      <w:r w:rsidRPr="008E47E3">
        <w:rPr>
          <w:rFonts w:ascii="Calibri" w:hAnsi="Calibri" w:cs="Calibri"/>
          <w:b/>
          <w:bCs/>
          <w:sz w:val="24"/>
          <w:szCs w:val="24"/>
        </w:rPr>
        <w:tab/>
        <w:t> </w:t>
      </w:r>
      <w:r w:rsidRPr="008E47E3">
        <w:rPr>
          <w:rFonts w:ascii="Calibri" w:hAnsi="Calibri" w:cs="Calibri"/>
          <w:sz w:val="24"/>
          <w:szCs w:val="24"/>
        </w:rPr>
        <w:t>: Comité de suivi</w:t>
      </w:r>
    </w:p>
    <w:p w:rsidR="00D725C8" w:rsidRPr="008E47E3" w:rsidRDefault="00D725C8" w:rsidP="00031170">
      <w:pPr>
        <w:pStyle w:val="Paragraphedeliste"/>
        <w:numPr>
          <w:ilvl w:val="1"/>
          <w:numId w:val="42"/>
        </w:numPr>
        <w:spacing w:after="0" w:line="240" w:lineRule="auto"/>
        <w:jc w:val="both"/>
        <w:rPr>
          <w:rFonts w:ascii="Calibri" w:hAnsi="Calibri" w:cs="Calibri"/>
          <w:sz w:val="24"/>
          <w:szCs w:val="24"/>
        </w:rPr>
      </w:pPr>
      <w:r w:rsidRPr="008E47E3">
        <w:rPr>
          <w:rFonts w:ascii="Calibri" w:hAnsi="Calibri" w:cs="Calibri"/>
          <w:b/>
          <w:bCs/>
          <w:sz w:val="24"/>
          <w:szCs w:val="24"/>
        </w:rPr>
        <w:t>GTS</w:t>
      </w:r>
      <w:r w:rsidRPr="008E47E3">
        <w:rPr>
          <w:rFonts w:ascii="Calibri" w:hAnsi="Calibri" w:cs="Calibri"/>
          <w:b/>
          <w:bCs/>
          <w:sz w:val="24"/>
          <w:szCs w:val="24"/>
        </w:rPr>
        <w:tab/>
        <w:t> </w:t>
      </w:r>
      <w:r w:rsidRPr="008E47E3">
        <w:rPr>
          <w:rFonts w:ascii="Calibri" w:hAnsi="Calibri" w:cs="Calibri"/>
          <w:sz w:val="24"/>
          <w:szCs w:val="24"/>
        </w:rPr>
        <w:t>: Groupes de travail du segment (au sein du COSU)</w:t>
      </w:r>
    </w:p>
    <w:p w:rsidR="00D725C8" w:rsidRPr="008E47E3" w:rsidRDefault="00D725C8" w:rsidP="00D725C8">
      <w:pPr>
        <w:jc w:val="both"/>
        <w:rPr>
          <w:rFonts w:ascii="Calibri" w:hAnsi="Calibri" w:cs="Calibri"/>
        </w:rPr>
      </w:pPr>
    </w:p>
    <w:p w:rsidR="00D725C8" w:rsidRPr="008E47E3" w:rsidRDefault="00D725C8" w:rsidP="00D725C8">
      <w:pPr>
        <w:ind w:firstLine="708"/>
        <w:jc w:val="both"/>
        <w:rPr>
          <w:rFonts w:ascii="Calibri" w:hAnsi="Calibri" w:cs="Calibri"/>
          <w:color w:val="000000" w:themeColor="text1"/>
          <w:lang w:eastAsia="ar-SA"/>
        </w:rPr>
      </w:pPr>
      <w:r w:rsidRPr="008E47E3">
        <w:rPr>
          <w:rFonts w:ascii="Calibri" w:hAnsi="Calibri" w:cs="Calibri"/>
          <w:lang w:eastAsia="ar-SA"/>
        </w:rPr>
        <w:t xml:space="preserve">La composition et les missions de chaque comité sont définis </w:t>
      </w:r>
      <w:r w:rsidRPr="008E47E3">
        <w:rPr>
          <w:rFonts w:ascii="Calibri" w:hAnsi="Calibri" w:cs="Calibri"/>
          <w:color w:val="000000" w:themeColor="text1"/>
          <w:lang w:eastAsia="ar-SA"/>
        </w:rPr>
        <w:t>le canevas du ministère de tutelle.</w:t>
      </w:r>
    </w:p>
    <w:p w:rsidR="00D725C8" w:rsidRPr="008E47E3" w:rsidRDefault="00D725C8" w:rsidP="00D725C8">
      <w:pPr>
        <w:ind w:firstLine="708"/>
        <w:jc w:val="both"/>
        <w:rPr>
          <w:rFonts w:ascii="Calibri" w:hAnsi="Calibri" w:cs="Calibri"/>
          <w:color w:val="000000" w:themeColor="text1"/>
          <w:lang w:eastAsia="ar-SA"/>
        </w:rPr>
      </w:pPr>
      <w:r w:rsidRPr="008E47E3">
        <w:rPr>
          <w:rFonts w:ascii="Calibri" w:hAnsi="Calibri" w:cs="Calibri"/>
          <w:color w:val="000000" w:themeColor="text1"/>
          <w:lang w:eastAsia="ar-SA"/>
        </w:rPr>
        <w:t>Le fonctionnement de ces comités se déroule comme suit :</w:t>
      </w:r>
    </w:p>
    <w:p w:rsidR="00D725C8" w:rsidRPr="008E47E3" w:rsidRDefault="00D725C8" w:rsidP="00D725C8">
      <w:pPr>
        <w:ind w:firstLine="708"/>
        <w:jc w:val="both"/>
        <w:rPr>
          <w:rFonts w:ascii="Calibri" w:hAnsi="Calibri" w:cs="Calibri"/>
        </w:rPr>
      </w:pPr>
      <w:r w:rsidRPr="008E47E3">
        <w:rPr>
          <w:rFonts w:ascii="Calibri" w:hAnsi="Calibri" w:cs="Calibri"/>
        </w:rPr>
        <w:t xml:space="preserve">Une réunion ordinaire est organisée tous les deux mois (bimestre) aussi bien pour le COPIL que pour le COSU et les GTS. </w:t>
      </w:r>
    </w:p>
    <w:p w:rsidR="00D725C8" w:rsidRPr="008E47E3" w:rsidRDefault="00D725C8" w:rsidP="00031170">
      <w:pPr>
        <w:pStyle w:val="Paragraphedeliste"/>
        <w:numPr>
          <w:ilvl w:val="0"/>
          <w:numId w:val="47"/>
        </w:numPr>
        <w:spacing w:after="0"/>
        <w:rPr>
          <w:rFonts w:ascii="Calibri" w:hAnsi="Calibri" w:cs="Calibri"/>
          <w:sz w:val="24"/>
          <w:szCs w:val="24"/>
        </w:rPr>
      </w:pPr>
      <w:r w:rsidRPr="008E47E3">
        <w:rPr>
          <w:rFonts w:ascii="Calibri" w:hAnsi="Calibri" w:cs="Calibri"/>
          <w:sz w:val="24"/>
          <w:szCs w:val="24"/>
        </w:rPr>
        <w:t>Les PV des GTS sont transmis au COSU</w:t>
      </w:r>
    </w:p>
    <w:p w:rsidR="00D725C8" w:rsidRPr="008E47E3" w:rsidRDefault="00D725C8" w:rsidP="00031170">
      <w:pPr>
        <w:pStyle w:val="Paragraphedeliste"/>
        <w:numPr>
          <w:ilvl w:val="0"/>
          <w:numId w:val="47"/>
        </w:numPr>
        <w:spacing w:after="0"/>
        <w:rPr>
          <w:rFonts w:ascii="Calibri" w:hAnsi="Calibri" w:cs="Calibri"/>
          <w:sz w:val="24"/>
          <w:szCs w:val="24"/>
        </w:rPr>
      </w:pPr>
      <w:r w:rsidRPr="008E47E3">
        <w:rPr>
          <w:rFonts w:ascii="Calibri" w:hAnsi="Calibri" w:cs="Calibri"/>
          <w:sz w:val="24"/>
          <w:szCs w:val="24"/>
        </w:rPr>
        <w:t>Le COSU se réunit sur la base des PV des GTS. A l’issue de la réunion, il rédige un compte rendu, et le transmet  au COPIL</w:t>
      </w:r>
    </w:p>
    <w:p w:rsidR="00D725C8" w:rsidRPr="008E47E3" w:rsidRDefault="00D725C8" w:rsidP="00031170">
      <w:pPr>
        <w:pStyle w:val="Paragraphedeliste"/>
        <w:numPr>
          <w:ilvl w:val="0"/>
          <w:numId w:val="47"/>
        </w:numPr>
        <w:spacing w:after="0"/>
        <w:rPr>
          <w:rFonts w:ascii="Calibri" w:hAnsi="Calibri" w:cs="Calibri"/>
          <w:sz w:val="24"/>
          <w:szCs w:val="24"/>
        </w:rPr>
      </w:pPr>
      <w:r w:rsidRPr="008E47E3">
        <w:rPr>
          <w:rFonts w:ascii="Calibri" w:hAnsi="Calibri" w:cs="Calibri"/>
          <w:sz w:val="24"/>
          <w:szCs w:val="24"/>
        </w:rPr>
        <w:t>Le COPIL se réunit sur la base du compte-rendu du COSU.</w:t>
      </w:r>
    </w:p>
    <w:p w:rsidR="00D725C8" w:rsidRPr="008E47E3" w:rsidRDefault="00D725C8" w:rsidP="00683CC1">
      <w:pPr>
        <w:pStyle w:val="Paragraphedeliste"/>
        <w:ind w:left="360" w:firstLine="348"/>
        <w:jc w:val="both"/>
        <w:rPr>
          <w:rFonts w:ascii="Calibri" w:hAnsi="Calibri" w:cs="Calibri"/>
          <w:sz w:val="24"/>
          <w:szCs w:val="24"/>
        </w:rPr>
      </w:pPr>
    </w:p>
    <w:p w:rsidR="00304AEF" w:rsidRPr="008E47E3" w:rsidRDefault="00304AEF" w:rsidP="00304AEF">
      <w:pPr>
        <w:pStyle w:val="Intestazione1"/>
        <w:tabs>
          <w:tab w:val="clear" w:pos="9638"/>
          <w:tab w:val="right" w:pos="9612"/>
        </w:tabs>
        <w:rPr>
          <w:color w:val="008D36"/>
          <w:sz w:val="16"/>
          <w:szCs w:val="16"/>
          <w:u w:color="008D36"/>
          <w:lang w:val="fr-FR"/>
        </w:rPr>
      </w:pPr>
    </w:p>
    <w:p w:rsidR="00304AEF" w:rsidRPr="008E47E3" w:rsidRDefault="00304AEF" w:rsidP="00304AEF">
      <w:pPr>
        <w:pStyle w:val="Pidipagina1"/>
        <w:spacing w:before="0"/>
        <w:rPr>
          <w:rFonts w:cs="Calibri"/>
          <w:color w:val="534741"/>
          <w:sz w:val="16"/>
          <w:szCs w:val="16"/>
          <w:u w:color="534741"/>
          <w:lang w:val="fr-FR"/>
        </w:rPr>
      </w:pPr>
    </w:p>
    <w:p w:rsidR="00304AEF" w:rsidRPr="008E47E3" w:rsidRDefault="00304AEF" w:rsidP="00304AEF">
      <w:pPr>
        <w:pStyle w:val="Pidipagina1"/>
        <w:spacing w:before="0"/>
        <w:jc w:val="right"/>
        <w:rPr>
          <w:rFonts w:cs="Calibri"/>
          <w:sz w:val="16"/>
          <w:szCs w:val="16"/>
        </w:rPr>
      </w:pPr>
      <w:r w:rsidRPr="008E47E3">
        <w:rPr>
          <w:rFonts w:cs="Calibri"/>
          <w:lang w:val="fr-FR"/>
        </w:rPr>
        <w:tab/>
      </w:r>
      <w:r w:rsidRPr="008E47E3">
        <w:rPr>
          <w:rFonts w:cs="Calibri"/>
          <w:noProof/>
          <w:sz w:val="16"/>
          <w:szCs w:val="16"/>
          <w:lang w:val="fr-FR"/>
        </w:rPr>
        <w:drawing>
          <wp:inline distT="0" distB="0" distL="0" distR="0">
            <wp:extent cx="2057400" cy="587045"/>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7" name="eu_flag_co_funded_pos_%5brgb%5d_right.jpeg"/>
                    <pic:cNvPicPr>
                      <a:picLocks noChangeAspect="1"/>
                    </pic:cNvPicPr>
                  </pic:nvPicPr>
                  <pic:blipFill>
                    <a:blip r:embed="rId19"/>
                    <a:stretch>
                      <a:fillRect/>
                    </a:stretch>
                  </pic:blipFill>
                  <pic:spPr>
                    <a:xfrm>
                      <a:off x="0" y="0"/>
                      <a:ext cx="2057400" cy="587045"/>
                    </a:xfrm>
                    <a:prstGeom prst="rect">
                      <a:avLst/>
                    </a:prstGeom>
                    <a:ln w="12700" cap="flat">
                      <a:noFill/>
                      <a:miter lim="400000"/>
                    </a:ln>
                    <a:effectLst/>
                  </pic:spPr>
                </pic:pic>
              </a:graphicData>
            </a:graphic>
          </wp:inline>
        </w:drawing>
      </w:r>
    </w:p>
    <w:p w:rsidR="006E0F12" w:rsidRPr="008E47E3" w:rsidRDefault="00304AEF" w:rsidP="001314FE">
      <w:pPr>
        <w:pStyle w:val="Pidipagina1"/>
        <w:tabs>
          <w:tab w:val="clear" w:pos="9638"/>
          <w:tab w:val="right" w:pos="9612"/>
        </w:tabs>
        <w:jc w:val="center"/>
        <w:rPr>
          <w:rFonts w:cs="Calibri"/>
          <w:lang w:val="fr-FR"/>
        </w:rPr>
      </w:pPr>
      <w:r w:rsidRPr="008E47E3">
        <w:rPr>
          <w:rStyle w:val="Hyperlink0"/>
          <w:rFonts w:cs="Calibri"/>
          <w:color w:val="99403D"/>
          <w:lang w:val="it-IT"/>
        </w:rPr>
        <w:t>www.esagovproject.eu</w:t>
      </w:r>
    </w:p>
    <w:sectPr w:rsidR="006E0F12" w:rsidRPr="008E47E3" w:rsidSect="00304AEF">
      <w:pgSz w:w="23814" w:h="16839" w:orient="landscape" w:code="8"/>
      <w:pgMar w:top="1134" w:right="2268" w:bottom="1134" w:left="851" w:header="34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12" w:rsidRDefault="001D6F12" w:rsidP="00CA57A6">
      <w:r>
        <w:separator/>
      </w:r>
    </w:p>
  </w:endnote>
  <w:endnote w:type="continuationSeparator" w:id="0">
    <w:p w:rsidR="001D6F12" w:rsidRDefault="001D6F12" w:rsidP="00CA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E3" w:rsidRDefault="008E47E3">
    <w:pPr>
      <w:pStyle w:val="NormaleWeb1"/>
      <w:rPr>
        <w:color w:val="008D36"/>
        <w:kern w:val="24"/>
        <w:u w:color="008D36"/>
        <w:lang w:val="en-US"/>
      </w:rPr>
    </w:pPr>
  </w:p>
  <w:p w:rsidR="008E47E3" w:rsidRDefault="001D6F12">
    <w:pPr>
      <w:pStyle w:val="Pidipagina1"/>
      <w:tabs>
        <w:tab w:val="clear" w:pos="9638"/>
        <w:tab w:val="right" w:pos="9612"/>
      </w:tabs>
      <w:spacing w:before="0"/>
      <w:jc w:val="center"/>
    </w:pPr>
    <w:r>
      <w:fldChar w:fldCharType="begin"/>
    </w:r>
    <w:r>
      <w:instrText xml:space="preserve"> PAGE </w:instrText>
    </w:r>
    <w:r>
      <w:fldChar w:fldCharType="separate"/>
    </w:r>
    <w:r w:rsidR="003C14DF">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E3" w:rsidRDefault="008E47E3">
    <w:pPr>
      <w:pStyle w:val="Intestazione1"/>
      <w:tabs>
        <w:tab w:val="clear" w:pos="9638"/>
        <w:tab w:val="right" w:pos="9612"/>
      </w:tabs>
      <w:rPr>
        <w:color w:val="008D36"/>
        <w:sz w:val="16"/>
        <w:szCs w:val="16"/>
        <w:u w:color="008D36"/>
      </w:rPr>
    </w:pPr>
  </w:p>
  <w:p w:rsidR="008E47E3" w:rsidRDefault="008E47E3">
    <w:pPr>
      <w:pStyle w:val="Pidipagina1"/>
      <w:spacing w:before="0"/>
      <w:rPr>
        <w:color w:val="534741"/>
        <w:sz w:val="16"/>
        <w:szCs w:val="16"/>
        <w:u w:color="534741"/>
      </w:rPr>
    </w:pPr>
  </w:p>
  <w:p w:rsidR="008E47E3" w:rsidRDefault="008E47E3">
    <w:pPr>
      <w:pStyle w:val="Pidipagina1"/>
      <w:spacing w:before="0"/>
      <w:jc w:val="right"/>
      <w:rPr>
        <w:sz w:val="16"/>
        <w:szCs w:val="16"/>
      </w:rPr>
    </w:pPr>
    <w:r>
      <w:tab/>
    </w:r>
    <w:r>
      <w:rPr>
        <w:noProof/>
        <w:sz w:val="16"/>
        <w:szCs w:val="16"/>
        <w:lang w:val="fr-FR"/>
      </w:rPr>
      <w:drawing>
        <wp:inline distT="0" distB="0" distL="0" distR="0">
          <wp:extent cx="2057400" cy="587045"/>
          <wp:effectExtent l="0" t="0" r="0" b="0"/>
          <wp:docPr id="10" name="officeArt object"/>
          <wp:cNvGraphicFramePr/>
          <a:graphic xmlns:a="http://schemas.openxmlformats.org/drawingml/2006/main">
            <a:graphicData uri="http://schemas.openxmlformats.org/drawingml/2006/picture">
              <pic:pic xmlns:pic="http://schemas.openxmlformats.org/drawingml/2006/picture">
                <pic:nvPicPr>
                  <pic:cNvPr id="1073741827" name="eu_flag_co_funded_pos_%5brgb%5d_right.jpeg"/>
                  <pic:cNvPicPr>
                    <a:picLocks noChangeAspect="1"/>
                  </pic:cNvPicPr>
                </pic:nvPicPr>
                <pic:blipFill>
                  <a:blip r:embed="rId1"/>
                  <a:stretch>
                    <a:fillRect/>
                  </a:stretch>
                </pic:blipFill>
                <pic:spPr>
                  <a:xfrm>
                    <a:off x="0" y="0"/>
                    <a:ext cx="2057400" cy="587045"/>
                  </a:xfrm>
                  <a:prstGeom prst="rect">
                    <a:avLst/>
                  </a:prstGeom>
                  <a:ln w="12700" cap="flat">
                    <a:noFill/>
                    <a:miter lim="400000"/>
                  </a:ln>
                  <a:effectLst/>
                </pic:spPr>
              </pic:pic>
            </a:graphicData>
          </a:graphic>
        </wp:inline>
      </w:drawing>
    </w:r>
  </w:p>
  <w:p w:rsidR="008E47E3" w:rsidRDefault="001D6F12">
    <w:pPr>
      <w:pStyle w:val="Pidipagina1"/>
      <w:tabs>
        <w:tab w:val="clear" w:pos="9638"/>
        <w:tab w:val="right" w:pos="9612"/>
      </w:tabs>
      <w:jc w:val="center"/>
    </w:pPr>
    <w:hyperlink r:id="rId2" w:history="1">
      <w:r w:rsidR="008E47E3">
        <w:rPr>
          <w:rStyle w:val="Hyperlink0"/>
          <w:color w:val="99403D"/>
          <w:lang w:val="it-IT"/>
        </w:rPr>
        <w:t>www.esagovproject.eu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12" w:rsidRDefault="001D6F12" w:rsidP="00CA57A6">
      <w:r>
        <w:separator/>
      </w:r>
    </w:p>
  </w:footnote>
  <w:footnote w:type="continuationSeparator" w:id="0">
    <w:p w:rsidR="001D6F12" w:rsidRDefault="001D6F12" w:rsidP="00CA5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E3" w:rsidRDefault="008E47E3" w:rsidP="00BF1356">
    <w:pPr>
      <w:pStyle w:val="Normale1"/>
      <w:jc w:val="center"/>
      <w:rPr>
        <w:rStyle w:val="Nessuno"/>
        <w:b/>
        <w:bCs/>
        <w:sz w:val="20"/>
        <w:szCs w:val="20"/>
        <w:lang w:val="fr-FR"/>
      </w:rPr>
    </w:pPr>
  </w:p>
  <w:p w:rsidR="008E47E3" w:rsidRDefault="008E47E3" w:rsidP="00BF1356">
    <w:pPr>
      <w:pStyle w:val="Normale1"/>
      <w:jc w:val="center"/>
      <w:rPr>
        <w:rStyle w:val="Nessuno"/>
        <w:b/>
        <w:bCs/>
        <w:sz w:val="20"/>
        <w:szCs w:val="20"/>
        <w:lang w:val="fr-FR"/>
      </w:rPr>
    </w:pPr>
    <w:r>
      <w:rPr>
        <w:rFonts w:ascii="inherit" w:eastAsia="Times New Roman" w:hAnsi="inherit" w:cs="Courier New"/>
        <w:b/>
        <w:bCs/>
        <w:noProof/>
        <w:color w:val="222222"/>
        <w:sz w:val="58"/>
        <w:szCs w:val="160"/>
        <w:bdr w:val="none" w:sz="0" w:space="0" w:color="auto"/>
        <w:lang w:val="fr-FR"/>
      </w:rPr>
      <w:drawing>
        <wp:anchor distT="0" distB="0" distL="114300" distR="114300" simplePos="0" relativeHeight="251659264" behindDoc="0" locked="0" layoutInCell="1" allowOverlap="1">
          <wp:simplePos x="0" y="0"/>
          <wp:positionH relativeFrom="margin">
            <wp:posOffset>8690063</wp:posOffset>
          </wp:positionH>
          <wp:positionV relativeFrom="paragraph">
            <wp:posOffset>807528</wp:posOffset>
          </wp:positionV>
          <wp:extent cx="435935" cy="435935"/>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loiued-cou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935" cy="435935"/>
                  </a:xfrm>
                  <a:prstGeom prst="rect">
                    <a:avLst/>
                  </a:prstGeom>
                </pic:spPr>
              </pic:pic>
            </a:graphicData>
          </a:graphic>
        </wp:anchor>
      </w:drawing>
    </w:r>
    <w:r>
      <w:rPr>
        <w:noProof/>
        <w:lang w:val="fr-FR"/>
      </w:rPr>
      <w:drawing>
        <wp:inline distT="0" distB="0" distL="0" distR="0">
          <wp:extent cx="1620740" cy="791454"/>
          <wp:effectExtent l="0" t="0" r="0" b="0"/>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Logo-color.png"/>
                  <pic:cNvPicPr>
                    <a:picLocks noChangeAspect="1"/>
                  </pic:cNvPicPr>
                </pic:nvPicPr>
                <pic:blipFill>
                  <a:blip r:embed="rId2"/>
                  <a:srcRect/>
                  <a:stretch>
                    <a:fillRect/>
                  </a:stretch>
                </pic:blipFill>
                <pic:spPr>
                  <a:xfrm>
                    <a:off x="0" y="0"/>
                    <a:ext cx="1620740" cy="791454"/>
                  </a:xfrm>
                  <a:prstGeom prst="rect">
                    <a:avLst/>
                  </a:prstGeom>
                  <a:ln w="12700" cap="flat">
                    <a:noFill/>
                    <a:miter lim="400000"/>
                  </a:ln>
                  <a:effectLst/>
                </pic:spPr>
              </pic:pic>
            </a:graphicData>
          </a:graphic>
        </wp:inline>
      </w:drawing>
    </w:r>
  </w:p>
  <w:p w:rsidR="008E47E3" w:rsidRPr="00BF1356" w:rsidRDefault="008E47E3" w:rsidP="00BF1356">
    <w:pPr>
      <w:pStyle w:val="Normale1"/>
      <w:jc w:val="center"/>
      <w:rPr>
        <w:rStyle w:val="Nessuno"/>
        <w:b/>
        <w:bCs/>
        <w:sz w:val="20"/>
        <w:szCs w:val="20"/>
        <w:lang w:val="fr-FR" w:bidi="ar-DZ"/>
      </w:rPr>
    </w:pPr>
    <w:r w:rsidRPr="00BF1356">
      <w:rPr>
        <w:rStyle w:val="Nessuno"/>
        <w:b/>
        <w:bCs/>
        <w:sz w:val="20"/>
        <w:szCs w:val="20"/>
        <w:lang w:val="fr-FR"/>
      </w:rPr>
      <w:t xml:space="preserve">Proposition de plan d'actionSelon le contenu de </w:t>
    </w:r>
    <w:r w:rsidRPr="00BF1356">
      <w:rPr>
        <w:rStyle w:val="Nessuno"/>
        <w:b/>
        <w:bCs/>
        <w:sz w:val="20"/>
        <w:szCs w:val="20"/>
        <w:lang w:val="fr-FR" w:bidi="ar-DZ"/>
      </w:rPr>
      <w:t>WP2</w:t>
    </w:r>
    <w:r>
      <w:rPr>
        <w:rStyle w:val="Nessuno"/>
        <w:b/>
        <w:bCs/>
        <w:sz w:val="20"/>
        <w:szCs w:val="20"/>
        <w:lang w:val="fr-FR" w:bidi="ar-DZ"/>
      </w:rPr>
      <w:t xml:space="preserve">  / </w:t>
    </w:r>
    <w:r w:rsidRPr="00BF1356">
      <w:rPr>
        <w:rStyle w:val="Nessuno"/>
        <w:b/>
        <w:bCs/>
        <w:sz w:val="20"/>
        <w:szCs w:val="20"/>
        <w:lang w:val="fr-FR" w:bidi="ar-DZ"/>
      </w:rPr>
      <w:t xml:space="preserve">Université d'EL-OUED </w:t>
    </w:r>
  </w:p>
  <w:p w:rsidR="008E47E3" w:rsidRDefault="008E47E3">
    <w:pPr>
      <w:pStyle w:val="NormaleWeb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E3" w:rsidRDefault="008E47E3">
    <w:pPr>
      <w:pStyle w:val="NormaleWeb1"/>
      <w:rPr>
        <w:color w:val="008D36"/>
        <w:kern w:val="24"/>
        <w:u w:color="008D36"/>
      </w:rPr>
    </w:pPr>
    <w:r>
      <w:rPr>
        <w:noProof/>
        <w:lang w:val="fr-FR"/>
      </w:rPr>
      <w:drawing>
        <wp:inline distT="0" distB="0" distL="0" distR="0">
          <wp:extent cx="1620740" cy="791454"/>
          <wp:effectExtent l="0" t="0" r="0" b="0"/>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Logo-color.png"/>
                  <pic:cNvPicPr>
                    <a:picLocks noChangeAspect="1"/>
                  </pic:cNvPicPr>
                </pic:nvPicPr>
                <pic:blipFill>
                  <a:blip r:embed="rId1"/>
                  <a:srcRect/>
                  <a:stretch>
                    <a:fillRect/>
                  </a:stretch>
                </pic:blipFill>
                <pic:spPr>
                  <a:xfrm>
                    <a:off x="0" y="0"/>
                    <a:ext cx="1620740" cy="791454"/>
                  </a:xfrm>
                  <a:prstGeom prst="rect">
                    <a:avLst/>
                  </a:prstGeom>
                  <a:ln w="12700" cap="flat">
                    <a:noFill/>
                    <a:miter lim="400000"/>
                  </a:ln>
                  <a:effectLst/>
                </pic:spPr>
              </pic:pic>
            </a:graphicData>
          </a:graphic>
        </wp:inline>
      </w:drawing>
    </w:r>
  </w:p>
  <w:p w:rsidR="008E47E3" w:rsidRDefault="008E47E3">
    <w:pPr>
      <w:pStyle w:val="NormaleWeb1"/>
      <w:rPr>
        <w:color w:val="008D36"/>
        <w:kern w:val="24"/>
        <w:u w:color="008D36"/>
      </w:rPr>
    </w:pPr>
  </w:p>
  <w:p w:rsidR="008E47E3" w:rsidRPr="003B2A1D" w:rsidRDefault="008E47E3">
    <w:pPr>
      <w:pStyle w:val="NormaleWeb1"/>
      <w:rPr>
        <w:lang w:val="fr-FR"/>
      </w:rPr>
    </w:pPr>
    <w:r w:rsidRPr="00C4677A">
      <w:rPr>
        <w:color w:val="525252"/>
        <w:kern w:val="24"/>
        <w:u w:color="96C11F"/>
        <w:lang w:val="fr-FR"/>
      </w:rPr>
      <w:t>L’Enseignement Supérieur Algérien à l’heure de la Gouvernance Universitaire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2E3"/>
    <w:multiLevelType w:val="hybridMultilevel"/>
    <w:tmpl w:val="DF8EC85E"/>
    <w:lvl w:ilvl="0" w:tplc="F6223404">
      <w:start w:val="3"/>
      <w:numFmt w:val="bullet"/>
      <w:lvlText w:val="-"/>
      <w:lvlJc w:val="left"/>
      <w:pPr>
        <w:ind w:left="1068" w:hanging="360"/>
      </w:pPr>
      <w:rPr>
        <w:rFonts w:ascii="Times New Roman" w:eastAsiaTheme="minorEastAsia" w:hAnsi="Times New Roman" w:cs="Times New Roma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58332C5"/>
    <w:multiLevelType w:val="hybridMultilevel"/>
    <w:tmpl w:val="E260F952"/>
    <w:lvl w:ilvl="0" w:tplc="F6223404">
      <w:start w:val="3"/>
      <w:numFmt w:val="bullet"/>
      <w:lvlText w:val="-"/>
      <w:lvlJc w:val="left"/>
      <w:pPr>
        <w:ind w:left="1068" w:hanging="360"/>
      </w:pPr>
      <w:rPr>
        <w:rFonts w:ascii="Times New Roman" w:eastAsiaTheme="minorEastAsia" w:hAnsi="Times New Roman" w:cs="Times New Roma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5E8501C"/>
    <w:multiLevelType w:val="hybridMultilevel"/>
    <w:tmpl w:val="044C45AE"/>
    <w:lvl w:ilvl="0" w:tplc="F6223404">
      <w:start w:val="3"/>
      <w:numFmt w:val="bullet"/>
      <w:lvlText w:val="-"/>
      <w:lvlJc w:val="left"/>
      <w:pPr>
        <w:ind w:left="1068" w:hanging="360"/>
      </w:pPr>
      <w:rPr>
        <w:rFonts w:ascii="Times New Roman" w:eastAsiaTheme="minorEastAsia" w:hAnsi="Times New Roman" w:cs="Times New Roma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6B86F53"/>
    <w:multiLevelType w:val="hybridMultilevel"/>
    <w:tmpl w:val="12BC3E7E"/>
    <w:lvl w:ilvl="0" w:tplc="BB0A1BD8">
      <w:start w:val="3"/>
      <w:numFmt w:val="bullet"/>
      <w:lvlText w:val="-"/>
      <w:lvlJc w:val="left"/>
      <w:pPr>
        <w:ind w:left="1080" w:hanging="360"/>
      </w:pPr>
      <w:rPr>
        <w:rFonts w:ascii="Calibri" w:eastAsiaTheme="minorHAnsi" w:hAnsi="Calibri" w:cs="Calibri"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9D67E68"/>
    <w:multiLevelType w:val="hybridMultilevel"/>
    <w:tmpl w:val="3AD217B6"/>
    <w:lvl w:ilvl="0" w:tplc="E012C952">
      <w:numFmt w:val="bullet"/>
      <w:lvlText w:val="-"/>
      <w:lvlJc w:val="left"/>
      <w:pPr>
        <w:ind w:left="720" w:hanging="360"/>
      </w:pPr>
      <w:rPr>
        <w:rFonts w:ascii="Calibri" w:eastAsiaTheme="minorHAnsi" w:hAnsi="Calibri" w:cstheme="minorBidi" w:hint="default"/>
      </w:rPr>
    </w:lvl>
    <w:lvl w:ilvl="1" w:tplc="3C723BEC">
      <w:numFmt w:val="bullet"/>
      <w:lvlText w:val="-"/>
      <w:lvlJc w:val="left"/>
      <w:pPr>
        <w:ind w:left="1440" w:hanging="360"/>
      </w:pPr>
      <w:rPr>
        <w:rFonts w:ascii="Calibri" w:eastAsiaTheme="minorEastAsia"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352E95"/>
    <w:multiLevelType w:val="hybridMultilevel"/>
    <w:tmpl w:val="6F22FD44"/>
    <w:lvl w:ilvl="0" w:tplc="F6223404">
      <w:start w:val="3"/>
      <w:numFmt w:val="bullet"/>
      <w:lvlText w:val="-"/>
      <w:lvlJc w:val="left"/>
      <w:pPr>
        <w:ind w:left="1068" w:hanging="360"/>
      </w:pPr>
      <w:rPr>
        <w:rFonts w:ascii="Times New Roman" w:eastAsiaTheme="minorEastAsia" w:hAnsi="Times New Roman" w:cs="Times New Roma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1A765626"/>
    <w:multiLevelType w:val="hybridMultilevel"/>
    <w:tmpl w:val="87822A2C"/>
    <w:lvl w:ilvl="0" w:tplc="F6223404">
      <w:start w:val="3"/>
      <w:numFmt w:val="bullet"/>
      <w:lvlText w:val="-"/>
      <w:lvlJc w:val="left"/>
      <w:pPr>
        <w:ind w:left="1428" w:hanging="360"/>
      </w:pPr>
      <w:rPr>
        <w:rFonts w:ascii="Times New Roman" w:eastAsiaTheme="minorEastAsia" w:hAnsi="Times New Roman" w:cs="Times New Roman"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nsid w:val="1ADE7B6D"/>
    <w:multiLevelType w:val="hybridMultilevel"/>
    <w:tmpl w:val="8D5210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500C79"/>
    <w:multiLevelType w:val="hybridMultilevel"/>
    <w:tmpl w:val="69462174"/>
    <w:lvl w:ilvl="0" w:tplc="E012C952">
      <w:numFmt w:val="bullet"/>
      <w:lvlText w:val="-"/>
      <w:lvlJc w:val="left"/>
      <w:pPr>
        <w:ind w:left="776" w:hanging="360"/>
      </w:pPr>
      <w:rPr>
        <w:rFonts w:ascii="Calibri" w:eastAsiaTheme="minorHAnsi" w:hAnsi="Calibri" w:cstheme="minorBidi"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9">
    <w:nsid w:val="1F500904"/>
    <w:multiLevelType w:val="hybridMultilevel"/>
    <w:tmpl w:val="43101A80"/>
    <w:lvl w:ilvl="0" w:tplc="F6223404">
      <w:start w:val="3"/>
      <w:numFmt w:val="bullet"/>
      <w:lvlText w:val="-"/>
      <w:lvlJc w:val="left"/>
      <w:pPr>
        <w:ind w:left="1428" w:hanging="360"/>
      </w:pPr>
      <w:rPr>
        <w:rFonts w:ascii="Times New Roman" w:eastAsiaTheme="minorEastAsia" w:hAnsi="Times New Roman" w:cs="Times New Roman"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nsid w:val="20545F9D"/>
    <w:multiLevelType w:val="hybridMultilevel"/>
    <w:tmpl w:val="E1FC28DE"/>
    <w:lvl w:ilvl="0" w:tplc="2A821CE6">
      <w:start w:val="1"/>
      <w:numFmt w:val="decimal"/>
      <w:lvlText w:val="R%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334CC1"/>
    <w:multiLevelType w:val="hybridMultilevel"/>
    <w:tmpl w:val="9A6A4DB6"/>
    <w:lvl w:ilvl="0" w:tplc="E012C95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57E08F9"/>
    <w:multiLevelType w:val="hybridMultilevel"/>
    <w:tmpl w:val="A35C79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E6126A"/>
    <w:multiLevelType w:val="multilevel"/>
    <w:tmpl w:val="544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14002"/>
    <w:multiLevelType w:val="multilevel"/>
    <w:tmpl w:val="88B8706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90728F2"/>
    <w:multiLevelType w:val="hybridMultilevel"/>
    <w:tmpl w:val="F0F69DAA"/>
    <w:lvl w:ilvl="0" w:tplc="F6223404">
      <w:start w:val="3"/>
      <w:numFmt w:val="bullet"/>
      <w:lvlText w:val="-"/>
      <w:lvlJc w:val="left"/>
      <w:pPr>
        <w:ind w:left="1068" w:hanging="360"/>
      </w:pPr>
      <w:rPr>
        <w:rFonts w:ascii="Times New Roman" w:eastAsiaTheme="minorEastAsia" w:hAnsi="Times New Roman" w:cs="Times New Roma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2E606487"/>
    <w:multiLevelType w:val="hybridMultilevel"/>
    <w:tmpl w:val="9C969814"/>
    <w:lvl w:ilvl="0" w:tplc="E012C952">
      <w:numFmt w:val="bullet"/>
      <w:lvlText w:val="-"/>
      <w:lvlJc w:val="left"/>
      <w:pPr>
        <w:ind w:left="776" w:hanging="360"/>
      </w:pPr>
      <w:rPr>
        <w:rFonts w:ascii="Calibri" w:eastAsiaTheme="minorHAnsi" w:hAnsi="Calibri" w:cstheme="minorBidi"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7">
    <w:nsid w:val="334E0371"/>
    <w:multiLevelType w:val="hybridMultilevel"/>
    <w:tmpl w:val="7CFA04FC"/>
    <w:lvl w:ilvl="0" w:tplc="BB0A1BD8">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9E23DB"/>
    <w:multiLevelType w:val="hybridMultilevel"/>
    <w:tmpl w:val="71EE479A"/>
    <w:lvl w:ilvl="0" w:tplc="E012C952">
      <w:numFmt w:val="bullet"/>
      <w:lvlText w:val="-"/>
      <w:lvlJc w:val="left"/>
      <w:pPr>
        <w:ind w:left="720" w:hanging="360"/>
      </w:pPr>
      <w:rPr>
        <w:rFonts w:ascii="Calibri" w:eastAsiaTheme="minorHAnsi" w:hAnsi="Calibri" w:cstheme="minorBidi" w:hint="default"/>
      </w:rPr>
    </w:lvl>
    <w:lvl w:ilvl="1" w:tplc="3C723BEC">
      <w:numFmt w:val="bullet"/>
      <w:lvlText w:val="-"/>
      <w:lvlJc w:val="left"/>
      <w:pPr>
        <w:ind w:left="1440" w:hanging="360"/>
      </w:pPr>
      <w:rPr>
        <w:rFonts w:ascii="Calibri" w:eastAsiaTheme="minorEastAsia"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CF010F"/>
    <w:multiLevelType w:val="hybridMultilevel"/>
    <w:tmpl w:val="8A484FD8"/>
    <w:lvl w:ilvl="0" w:tplc="F6223404">
      <w:start w:val="3"/>
      <w:numFmt w:val="bullet"/>
      <w:lvlText w:val="-"/>
      <w:lvlJc w:val="left"/>
      <w:pPr>
        <w:ind w:left="1068" w:hanging="360"/>
      </w:pPr>
      <w:rPr>
        <w:rFonts w:ascii="Times New Roman" w:eastAsiaTheme="minorEastAsia" w:hAnsi="Times New Roman" w:cs="Times New Roma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367E4E35"/>
    <w:multiLevelType w:val="multilevel"/>
    <w:tmpl w:val="3782F230"/>
    <w:lvl w:ilvl="0">
      <w:numFmt w:val="bullet"/>
      <w:lvlText w:val="-"/>
      <w:lvlJc w:val="left"/>
      <w:pPr>
        <w:ind w:left="360" w:hanging="360"/>
      </w:pPr>
      <w:rPr>
        <w:rFonts w:ascii="Calibri" w:eastAsiaTheme="minorHAnsi" w:hAnsi="Calibri" w:cstheme="minorBid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6B57DC9"/>
    <w:multiLevelType w:val="hybridMultilevel"/>
    <w:tmpl w:val="A934D58E"/>
    <w:lvl w:ilvl="0" w:tplc="8632B1A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38695449"/>
    <w:multiLevelType w:val="hybridMultilevel"/>
    <w:tmpl w:val="547A4C42"/>
    <w:lvl w:ilvl="0" w:tplc="3C723BEC">
      <w:numFmt w:val="bullet"/>
      <w:lvlText w:val="-"/>
      <w:lvlJc w:val="left"/>
      <w:pPr>
        <w:ind w:left="1080" w:hanging="360"/>
      </w:pPr>
      <w:rPr>
        <w:rFonts w:ascii="Calibri" w:eastAsiaTheme="minorEastAsia" w:hAnsi="Calibri" w:cs="Calibr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3D6214FC"/>
    <w:multiLevelType w:val="hybridMultilevel"/>
    <w:tmpl w:val="77AC627E"/>
    <w:lvl w:ilvl="0" w:tplc="F6223404">
      <w:start w:val="3"/>
      <w:numFmt w:val="bullet"/>
      <w:lvlText w:val="-"/>
      <w:lvlJc w:val="left"/>
      <w:pPr>
        <w:ind w:left="1428" w:hanging="360"/>
      </w:pPr>
      <w:rPr>
        <w:rFonts w:ascii="Times New Roman" w:eastAsiaTheme="minorEastAsia" w:hAnsi="Times New Roman" w:cs="Times New Roman"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4">
    <w:nsid w:val="40B52186"/>
    <w:multiLevelType w:val="hybridMultilevel"/>
    <w:tmpl w:val="B67E88AE"/>
    <w:lvl w:ilvl="0" w:tplc="E012C95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46C11C8B"/>
    <w:multiLevelType w:val="hybridMultilevel"/>
    <w:tmpl w:val="78C45D62"/>
    <w:lvl w:ilvl="0" w:tplc="F6223404">
      <w:start w:val="3"/>
      <w:numFmt w:val="bullet"/>
      <w:lvlText w:val="-"/>
      <w:lvlJc w:val="left"/>
      <w:pPr>
        <w:ind w:left="1068" w:hanging="360"/>
      </w:pPr>
      <w:rPr>
        <w:rFonts w:ascii="Times New Roman" w:eastAsiaTheme="minorEastAsia" w:hAnsi="Times New Roman" w:cs="Times New Roma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nsid w:val="495915F1"/>
    <w:multiLevelType w:val="hybridMultilevel"/>
    <w:tmpl w:val="EC0C4116"/>
    <w:lvl w:ilvl="0" w:tplc="F6223404">
      <w:start w:val="3"/>
      <w:numFmt w:val="bullet"/>
      <w:lvlText w:val="-"/>
      <w:lvlJc w:val="left"/>
      <w:pPr>
        <w:ind w:left="1428" w:hanging="360"/>
      </w:pPr>
      <w:rPr>
        <w:rFonts w:ascii="Times New Roman" w:eastAsiaTheme="minorEastAsia" w:hAnsi="Times New Roman" w:cs="Times New Roman"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7">
    <w:nsid w:val="49C560BD"/>
    <w:multiLevelType w:val="hybridMultilevel"/>
    <w:tmpl w:val="10FE222E"/>
    <w:lvl w:ilvl="0" w:tplc="F6223404">
      <w:start w:val="3"/>
      <w:numFmt w:val="bullet"/>
      <w:lvlText w:val="-"/>
      <w:lvlJc w:val="left"/>
      <w:pPr>
        <w:ind w:left="1068" w:hanging="360"/>
      </w:pPr>
      <w:rPr>
        <w:rFonts w:ascii="Times New Roman" w:eastAsiaTheme="minorEastAsia" w:hAnsi="Times New Roman" w:cs="Times New Roma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4E706495"/>
    <w:multiLevelType w:val="hybridMultilevel"/>
    <w:tmpl w:val="2720495C"/>
    <w:lvl w:ilvl="0" w:tplc="F6223404">
      <w:start w:val="3"/>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4EBE1FCA"/>
    <w:multiLevelType w:val="hybridMultilevel"/>
    <w:tmpl w:val="8E0276DE"/>
    <w:lvl w:ilvl="0" w:tplc="E012C952">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4F7C1E16"/>
    <w:multiLevelType w:val="hybridMultilevel"/>
    <w:tmpl w:val="F0882A50"/>
    <w:lvl w:ilvl="0" w:tplc="F6223404">
      <w:start w:val="3"/>
      <w:numFmt w:val="bullet"/>
      <w:lvlText w:val="-"/>
      <w:lvlJc w:val="left"/>
      <w:pPr>
        <w:ind w:left="1068" w:hanging="360"/>
      </w:pPr>
      <w:rPr>
        <w:rFonts w:ascii="Times New Roman" w:eastAsiaTheme="minorEastAsia" w:hAnsi="Times New Roman" w:cs="Times New Roma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53620DE6"/>
    <w:multiLevelType w:val="hybridMultilevel"/>
    <w:tmpl w:val="874CE0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49A5A68"/>
    <w:multiLevelType w:val="hybridMultilevel"/>
    <w:tmpl w:val="0FE63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352B49"/>
    <w:multiLevelType w:val="hybridMultilevel"/>
    <w:tmpl w:val="7AA46D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5846BC6"/>
    <w:multiLevelType w:val="hybridMultilevel"/>
    <w:tmpl w:val="B504FB46"/>
    <w:lvl w:ilvl="0" w:tplc="BB0A1BD8">
      <w:start w:val="3"/>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56AE2286"/>
    <w:multiLevelType w:val="hybridMultilevel"/>
    <w:tmpl w:val="FBD81E1A"/>
    <w:lvl w:ilvl="0" w:tplc="F6223404">
      <w:start w:val="3"/>
      <w:numFmt w:val="bullet"/>
      <w:lvlText w:val="-"/>
      <w:lvlJc w:val="left"/>
      <w:pPr>
        <w:ind w:left="1080" w:hanging="360"/>
      </w:pPr>
      <w:rPr>
        <w:rFonts w:ascii="Times New Roman" w:eastAsiaTheme="minorEastAsia"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57E40B8B"/>
    <w:multiLevelType w:val="hybridMultilevel"/>
    <w:tmpl w:val="099E3530"/>
    <w:lvl w:ilvl="0" w:tplc="F6223404">
      <w:start w:val="3"/>
      <w:numFmt w:val="bullet"/>
      <w:lvlText w:val="-"/>
      <w:lvlJc w:val="left"/>
      <w:pPr>
        <w:ind w:left="1428" w:hanging="360"/>
      </w:pPr>
      <w:rPr>
        <w:rFonts w:ascii="Times New Roman" w:eastAsiaTheme="minorEastAsia" w:hAnsi="Times New Roman" w:cs="Times New Roman"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7">
    <w:nsid w:val="58CB3261"/>
    <w:multiLevelType w:val="hybridMultilevel"/>
    <w:tmpl w:val="D302762C"/>
    <w:lvl w:ilvl="0" w:tplc="F6223404">
      <w:start w:val="3"/>
      <w:numFmt w:val="bullet"/>
      <w:lvlText w:val="-"/>
      <w:lvlJc w:val="left"/>
      <w:pPr>
        <w:ind w:left="1068" w:hanging="360"/>
      </w:pPr>
      <w:rPr>
        <w:rFonts w:ascii="Times New Roman" w:eastAsiaTheme="minorEastAsia" w:hAnsi="Times New Roman" w:cs="Times New Roman"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8">
    <w:nsid w:val="5BA760F2"/>
    <w:multiLevelType w:val="hybridMultilevel"/>
    <w:tmpl w:val="D68E86F0"/>
    <w:lvl w:ilvl="0" w:tplc="F6223404">
      <w:start w:val="3"/>
      <w:numFmt w:val="bullet"/>
      <w:lvlText w:val="-"/>
      <w:lvlJc w:val="left"/>
      <w:pPr>
        <w:ind w:left="1080" w:hanging="360"/>
      </w:pPr>
      <w:rPr>
        <w:rFonts w:ascii="Times New Roman" w:eastAsiaTheme="minorEastAsia" w:hAnsi="Times New Roman" w:cs="Times New Roman"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5D5268C7"/>
    <w:multiLevelType w:val="hybridMultilevel"/>
    <w:tmpl w:val="982EB6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EB04EE9"/>
    <w:multiLevelType w:val="hybridMultilevel"/>
    <w:tmpl w:val="AABEEA58"/>
    <w:lvl w:ilvl="0" w:tplc="9558EFC6">
      <w:numFmt w:val="bullet"/>
      <w:lvlText w:val="-"/>
      <w:lvlJc w:val="left"/>
      <w:pPr>
        <w:ind w:left="531" w:hanging="360"/>
      </w:pPr>
      <w:rPr>
        <w:rFonts w:ascii="Garamond" w:eastAsia="Times New Roman" w:hAnsi="Garamond" w:cs="Times New Roman" w:hint="default"/>
        <w:color w:val="auto"/>
        <w:sz w:val="16"/>
        <w:szCs w:val="16"/>
      </w:rPr>
    </w:lvl>
    <w:lvl w:ilvl="1" w:tplc="040C0003" w:tentative="1">
      <w:start w:val="1"/>
      <w:numFmt w:val="bullet"/>
      <w:lvlText w:val="o"/>
      <w:lvlJc w:val="left"/>
      <w:pPr>
        <w:ind w:left="1251" w:hanging="360"/>
      </w:pPr>
      <w:rPr>
        <w:rFonts w:ascii="Courier New" w:hAnsi="Courier New" w:cs="Courier New" w:hint="default"/>
      </w:rPr>
    </w:lvl>
    <w:lvl w:ilvl="2" w:tplc="040C0005" w:tentative="1">
      <w:start w:val="1"/>
      <w:numFmt w:val="bullet"/>
      <w:lvlText w:val=""/>
      <w:lvlJc w:val="left"/>
      <w:pPr>
        <w:ind w:left="1971" w:hanging="360"/>
      </w:pPr>
      <w:rPr>
        <w:rFonts w:ascii="Wingdings" w:hAnsi="Wingdings" w:hint="default"/>
      </w:rPr>
    </w:lvl>
    <w:lvl w:ilvl="3" w:tplc="040C0001" w:tentative="1">
      <w:start w:val="1"/>
      <w:numFmt w:val="bullet"/>
      <w:lvlText w:val=""/>
      <w:lvlJc w:val="left"/>
      <w:pPr>
        <w:ind w:left="2691" w:hanging="360"/>
      </w:pPr>
      <w:rPr>
        <w:rFonts w:ascii="Symbol" w:hAnsi="Symbol" w:hint="default"/>
      </w:rPr>
    </w:lvl>
    <w:lvl w:ilvl="4" w:tplc="040C0003" w:tentative="1">
      <w:start w:val="1"/>
      <w:numFmt w:val="bullet"/>
      <w:lvlText w:val="o"/>
      <w:lvlJc w:val="left"/>
      <w:pPr>
        <w:ind w:left="3411" w:hanging="360"/>
      </w:pPr>
      <w:rPr>
        <w:rFonts w:ascii="Courier New" w:hAnsi="Courier New" w:cs="Courier New" w:hint="default"/>
      </w:rPr>
    </w:lvl>
    <w:lvl w:ilvl="5" w:tplc="040C0005" w:tentative="1">
      <w:start w:val="1"/>
      <w:numFmt w:val="bullet"/>
      <w:lvlText w:val=""/>
      <w:lvlJc w:val="left"/>
      <w:pPr>
        <w:ind w:left="4131" w:hanging="360"/>
      </w:pPr>
      <w:rPr>
        <w:rFonts w:ascii="Wingdings" w:hAnsi="Wingdings" w:hint="default"/>
      </w:rPr>
    </w:lvl>
    <w:lvl w:ilvl="6" w:tplc="040C0001" w:tentative="1">
      <w:start w:val="1"/>
      <w:numFmt w:val="bullet"/>
      <w:lvlText w:val=""/>
      <w:lvlJc w:val="left"/>
      <w:pPr>
        <w:ind w:left="4851" w:hanging="360"/>
      </w:pPr>
      <w:rPr>
        <w:rFonts w:ascii="Symbol" w:hAnsi="Symbol" w:hint="default"/>
      </w:rPr>
    </w:lvl>
    <w:lvl w:ilvl="7" w:tplc="040C0003" w:tentative="1">
      <w:start w:val="1"/>
      <w:numFmt w:val="bullet"/>
      <w:lvlText w:val="o"/>
      <w:lvlJc w:val="left"/>
      <w:pPr>
        <w:ind w:left="5571" w:hanging="360"/>
      </w:pPr>
      <w:rPr>
        <w:rFonts w:ascii="Courier New" w:hAnsi="Courier New" w:cs="Courier New" w:hint="default"/>
      </w:rPr>
    </w:lvl>
    <w:lvl w:ilvl="8" w:tplc="040C0005" w:tentative="1">
      <w:start w:val="1"/>
      <w:numFmt w:val="bullet"/>
      <w:lvlText w:val=""/>
      <w:lvlJc w:val="left"/>
      <w:pPr>
        <w:ind w:left="6291" w:hanging="360"/>
      </w:pPr>
      <w:rPr>
        <w:rFonts w:ascii="Wingdings" w:hAnsi="Wingdings" w:hint="default"/>
      </w:rPr>
    </w:lvl>
  </w:abstractNum>
  <w:abstractNum w:abstractNumId="41">
    <w:nsid w:val="60F143D0"/>
    <w:multiLevelType w:val="hybridMultilevel"/>
    <w:tmpl w:val="78DAE406"/>
    <w:lvl w:ilvl="0" w:tplc="F6223404">
      <w:start w:val="3"/>
      <w:numFmt w:val="bullet"/>
      <w:lvlText w:val="-"/>
      <w:lvlJc w:val="left"/>
      <w:pPr>
        <w:ind w:left="1080" w:hanging="360"/>
      </w:pPr>
      <w:rPr>
        <w:rFonts w:ascii="Times New Roman" w:eastAsiaTheme="minorEastAsia" w:hAnsi="Times New Roman" w:cs="Times New Roman" w:hint="default"/>
      </w:rPr>
    </w:lvl>
    <w:lvl w:ilvl="1" w:tplc="9558EFC6">
      <w:numFmt w:val="bullet"/>
      <w:lvlText w:val="-"/>
      <w:lvlJc w:val="left"/>
      <w:pPr>
        <w:ind w:left="1800" w:hanging="360"/>
      </w:pPr>
      <w:rPr>
        <w:rFonts w:ascii="Garamond" w:eastAsia="Times New Roman" w:hAnsi="Garamond" w:cs="Times New Roman" w:hint="default"/>
        <w:color w:val="auto"/>
        <w:sz w:val="16"/>
        <w:szCs w:val="16"/>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6899013C"/>
    <w:multiLevelType w:val="hybridMultilevel"/>
    <w:tmpl w:val="2D6255D4"/>
    <w:lvl w:ilvl="0" w:tplc="BB0A1BD8">
      <w:start w:val="3"/>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6BFA1487"/>
    <w:multiLevelType w:val="hybridMultilevel"/>
    <w:tmpl w:val="CB8064A2"/>
    <w:lvl w:ilvl="0" w:tplc="9CDAD0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099640D"/>
    <w:multiLevelType w:val="hybridMultilevel"/>
    <w:tmpl w:val="447CBA92"/>
    <w:lvl w:ilvl="0" w:tplc="F6223404">
      <w:start w:val="3"/>
      <w:numFmt w:val="bullet"/>
      <w:lvlText w:val="-"/>
      <w:lvlJc w:val="left"/>
      <w:pPr>
        <w:ind w:left="644" w:hanging="360"/>
      </w:pPr>
      <w:rPr>
        <w:rFonts w:ascii="Times New Roman" w:eastAsiaTheme="minorEastAsia" w:hAnsi="Times New Roman" w:cs="Times New Roman"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5">
    <w:nsid w:val="744015F3"/>
    <w:multiLevelType w:val="hybridMultilevel"/>
    <w:tmpl w:val="599E75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5FE60A3"/>
    <w:multiLevelType w:val="hybridMultilevel"/>
    <w:tmpl w:val="2340D890"/>
    <w:lvl w:ilvl="0" w:tplc="F6223404">
      <w:start w:val="3"/>
      <w:numFmt w:val="bullet"/>
      <w:lvlText w:val="-"/>
      <w:lvlJc w:val="left"/>
      <w:pPr>
        <w:ind w:left="1068" w:hanging="360"/>
      </w:pPr>
      <w:rPr>
        <w:rFonts w:ascii="Times New Roman" w:eastAsiaTheme="minorEastAsia"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nsid w:val="7FAB181C"/>
    <w:multiLevelType w:val="hybridMultilevel"/>
    <w:tmpl w:val="298C6886"/>
    <w:lvl w:ilvl="0" w:tplc="BB0A1BD8">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27"/>
  </w:num>
  <w:num w:numId="4">
    <w:abstractNumId w:val="1"/>
  </w:num>
  <w:num w:numId="5">
    <w:abstractNumId w:val="46"/>
  </w:num>
  <w:num w:numId="6">
    <w:abstractNumId w:val="28"/>
  </w:num>
  <w:num w:numId="7">
    <w:abstractNumId w:val="37"/>
  </w:num>
  <w:num w:numId="8">
    <w:abstractNumId w:val="5"/>
  </w:num>
  <w:num w:numId="9">
    <w:abstractNumId w:val="2"/>
  </w:num>
  <w:num w:numId="10">
    <w:abstractNumId w:val="30"/>
  </w:num>
  <w:num w:numId="11">
    <w:abstractNumId w:val="23"/>
  </w:num>
  <w:num w:numId="12">
    <w:abstractNumId w:val="44"/>
  </w:num>
  <w:num w:numId="13">
    <w:abstractNumId w:val="15"/>
  </w:num>
  <w:num w:numId="14">
    <w:abstractNumId w:val="0"/>
  </w:num>
  <w:num w:numId="15">
    <w:abstractNumId w:val="19"/>
  </w:num>
  <w:num w:numId="16">
    <w:abstractNumId w:val="25"/>
  </w:num>
  <w:num w:numId="17">
    <w:abstractNumId w:val="6"/>
  </w:num>
  <w:num w:numId="18">
    <w:abstractNumId w:val="9"/>
  </w:num>
  <w:num w:numId="19">
    <w:abstractNumId w:val="26"/>
  </w:num>
  <w:num w:numId="20">
    <w:abstractNumId w:val="36"/>
  </w:num>
  <w:num w:numId="21">
    <w:abstractNumId w:val="24"/>
  </w:num>
  <w:num w:numId="22">
    <w:abstractNumId w:val="11"/>
  </w:num>
  <w:num w:numId="23">
    <w:abstractNumId w:val="29"/>
  </w:num>
  <w:num w:numId="24">
    <w:abstractNumId w:val="22"/>
  </w:num>
  <w:num w:numId="25">
    <w:abstractNumId w:val="18"/>
  </w:num>
  <w:num w:numId="26">
    <w:abstractNumId w:val="4"/>
  </w:num>
  <w:num w:numId="27">
    <w:abstractNumId w:val="42"/>
  </w:num>
  <w:num w:numId="28">
    <w:abstractNumId w:val="34"/>
  </w:num>
  <w:num w:numId="29">
    <w:abstractNumId w:val="17"/>
  </w:num>
  <w:num w:numId="30">
    <w:abstractNumId w:val="47"/>
  </w:num>
  <w:num w:numId="31">
    <w:abstractNumId w:val="3"/>
  </w:num>
  <w:num w:numId="32">
    <w:abstractNumId w:val="41"/>
  </w:num>
  <w:num w:numId="33">
    <w:abstractNumId w:val="16"/>
  </w:num>
  <w:num w:numId="34">
    <w:abstractNumId w:val="8"/>
  </w:num>
  <w:num w:numId="35">
    <w:abstractNumId w:val="40"/>
  </w:num>
  <w:num w:numId="36">
    <w:abstractNumId w:val="7"/>
  </w:num>
  <w:num w:numId="37">
    <w:abstractNumId w:val="31"/>
  </w:num>
  <w:num w:numId="38">
    <w:abstractNumId w:val="45"/>
  </w:num>
  <w:num w:numId="39">
    <w:abstractNumId w:val="33"/>
  </w:num>
  <w:num w:numId="40">
    <w:abstractNumId w:val="13"/>
  </w:num>
  <w:num w:numId="41">
    <w:abstractNumId w:val="32"/>
  </w:num>
  <w:num w:numId="42">
    <w:abstractNumId w:val="14"/>
  </w:num>
  <w:num w:numId="43">
    <w:abstractNumId w:val="21"/>
  </w:num>
  <w:num w:numId="44">
    <w:abstractNumId w:val="43"/>
  </w:num>
  <w:num w:numId="45">
    <w:abstractNumId w:val="39"/>
  </w:num>
  <w:num w:numId="46">
    <w:abstractNumId w:val="12"/>
  </w:num>
  <w:num w:numId="47">
    <w:abstractNumId w:val="20"/>
  </w:num>
  <w:num w:numId="48">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A6"/>
    <w:rsid w:val="000219F2"/>
    <w:rsid w:val="000263A0"/>
    <w:rsid w:val="00031170"/>
    <w:rsid w:val="00062AFB"/>
    <w:rsid w:val="00074504"/>
    <w:rsid w:val="00086AC0"/>
    <w:rsid w:val="00095206"/>
    <w:rsid w:val="000A0A04"/>
    <w:rsid w:val="000B596C"/>
    <w:rsid w:val="000B6A26"/>
    <w:rsid w:val="000C6030"/>
    <w:rsid w:val="000E18D9"/>
    <w:rsid w:val="000E659D"/>
    <w:rsid w:val="000F3F96"/>
    <w:rsid w:val="000F4FA1"/>
    <w:rsid w:val="00114435"/>
    <w:rsid w:val="00126165"/>
    <w:rsid w:val="001266E1"/>
    <w:rsid w:val="00127F4B"/>
    <w:rsid w:val="001314FE"/>
    <w:rsid w:val="00135A53"/>
    <w:rsid w:val="00140940"/>
    <w:rsid w:val="00151D40"/>
    <w:rsid w:val="00184AE5"/>
    <w:rsid w:val="00193C14"/>
    <w:rsid w:val="001A4255"/>
    <w:rsid w:val="001B07CA"/>
    <w:rsid w:val="001C1679"/>
    <w:rsid w:val="001C695D"/>
    <w:rsid w:val="001D6F12"/>
    <w:rsid w:val="001E09E0"/>
    <w:rsid w:val="001F5E90"/>
    <w:rsid w:val="00204D4B"/>
    <w:rsid w:val="00206A84"/>
    <w:rsid w:val="00214A70"/>
    <w:rsid w:val="00224899"/>
    <w:rsid w:val="00272BEE"/>
    <w:rsid w:val="002735AD"/>
    <w:rsid w:val="002755FE"/>
    <w:rsid w:val="00290B32"/>
    <w:rsid w:val="002A1E2A"/>
    <w:rsid w:val="002A28D2"/>
    <w:rsid w:val="002B5972"/>
    <w:rsid w:val="002D490D"/>
    <w:rsid w:val="002E18C2"/>
    <w:rsid w:val="002E62B4"/>
    <w:rsid w:val="002F4688"/>
    <w:rsid w:val="00304AEF"/>
    <w:rsid w:val="003145D4"/>
    <w:rsid w:val="003150B9"/>
    <w:rsid w:val="00317FF8"/>
    <w:rsid w:val="00325E67"/>
    <w:rsid w:val="00345F90"/>
    <w:rsid w:val="003549DD"/>
    <w:rsid w:val="003836FC"/>
    <w:rsid w:val="00391CF8"/>
    <w:rsid w:val="00395EF7"/>
    <w:rsid w:val="003A0866"/>
    <w:rsid w:val="003B2A1D"/>
    <w:rsid w:val="003B588E"/>
    <w:rsid w:val="003C14DF"/>
    <w:rsid w:val="003C5F84"/>
    <w:rsid w:val="003D3C59"/>
    <w:rsid w:val="003E2E3A"/>
    <w:rsid w:val="003E5175"/>
    <w:rsid w:val="004076C8"/>
    <w:rsid w:val="004104FE"/>
    <w:rsid w:val="00417E51"/>
    <w:rsid w:val="0043075B"/>
    <w:rsid w:val="00453942"/>
    <w:rsid w:val="004575D1"/>
    <w:rsid w:val="00465B5D"/>
    <w:rsid w:val="00475C50"/>
    <w:rsid w:val="00482209"/>
    <w:rsid w:val="004853A7"/>
    <w:rsid w:val="004A18E8"/>
    <w:rsid w:val="004A2434"/>
    <w:rsid w:val="004A545A"/>
    <w:rsid w:val="004A7474"/>
    <w:rsid w:val="004C7E7D"/>
    <w:rsid w:val="004E5802"/>
    <w:rsid w:val="004E58C9"/>
    <w:rsid w:val="004F2470"/>
    <w:rsid w:val="00500E21"/>
    <w:rsid w:val="00500E3D"/>
    <w:rsid w:val="005025F5"/>
    <w:rsid w:val="0050614E"/>
    <w:rsid w:val="005549F8"/>
    <w:rsid w:val="00563988"/>
    <w:rsid w:val="005765F0"/>
    <w:rsid w:val="005C5CB8"/>
    <w:rsid w:val="005D312A"/>
    <w:rsid w:val="005D6BC6"/>
    <w:rsid w:val="005D6EEF"/>
    <w:rsid w:val="005E032A"/>
    <w:rsid w:val="005E23BC"/>
    <w:rsid w:val="005F0E54"/>
    <w:rsid w:val="005F4695"/>
    <w:rsid w:val="0060306F"/>
    <w:rsid w:val="006269EA"/>
    <w:rsid w:val="00635C67"/>
    <w:rsid w:val="0065173A"/>
    <w:rsid w:val="0065392D"/>
    <w:rsid w:val="00653941"/>
    <w:rsid w:val="00661D6F"/>
    <w:rsid w:val="006750E8"/>
    <w:rsid w:val="0068089D"/>
    <w:rsid w:val="00683CC1"/>
    <w:rsid w:val="00690533"/>
    <w:rsid w:val="00690CAF"/>
    <w:rsid w:val="006A1462"/>
    <w:rsid w:val="006C206A"/>
    <w:rsid w:val="006D42C7"/>
    <w:rsid w:val="006E0F12"/>
    <w:rsid w:val="006E7BAD"/>
    <w:rsid w:val="00705CCE"/>
    <w:rsid w:val="00736599"/>
    <w:rsid w:val="00765888"/>
    <w:rsid w:val="007752A2"/>
    <w:rsid w:val="007818A1"/>
    <w:rsid w:val="00784608"/>
    <w:rsid w:val="007A6709"/>
    <w:rsid w:val="007F66BD"/>
    <w:rsid w:val="00804278"/>
    <w:rsid w:val="00827279"/>
    <w:rsid w:val="008507D5"/>
    <w:rsid w:val="00865778"/>
    <w:rsid w:val="00866327"/>
    <w:rsid w:val="00881888"/>
    <w:rsid w:val="008863D4"/>
    <w:rsid w:val="008870B1"/>
    <w:rsid w:val="008A3CE9"/>
    <w:rsid w:val="008A65FB"/>
    <w:rsid w:val="008C2611"/>
    <w:rsid w:val="008D36AE"/>
    <w:rsid w:val="008D3EDA"/>
    <w:rsid w:val="008E47E3"/>
    <w:rsid w:val="0092194F"/>
    <w:rsid w:val="0095054B"/>
    <w:rsid w:val="0095297F"/>
    <w:rsid w:val="0096030C"/>
    <w:rsid w:val="00974052"/>
    <w:rsid w:val="00987030"/>
    <w:rsid w:val="009A0692"/>
    <w:rsid w:val="009A46CE"/>
    <w:rsid w:val="009B6B28"/>
    <w:rsid w:val="009B714B"/>
    <w:rsid w:val="009C3D12"/>
    <w:rsid w:val="009D31F7"/>
    <w:rsid w:val="009F0331"/>
    <w:rsid w:val="009F2DCC"/>
    <w:rsid w:val="00A0746C"/>
    <w:rsid w:val="00A374E5"/>
    <w:rsid w:val="00A605B1"/>
    <w:rsid w:val="00A60EAC"/>
    <w:rsid w:val="00A62407"/>
    <w:rsid w:val="00A62845"/>
    <w:rsid w:val="00A653FA"/>
    <w:rsid w:val="00A6589A"/>
    <w:rsid w:val="00A738C1"/>
    <w:rsid w:val="00A808FE"/>
    <w:rsid w:val="00A815BA"/>
    <w:rsid w:val="00A91BED"/>
    <w:rsid w:val="00AB02F5"/>
    <w:rsid w:val="00AD5ACD"/>
    <w:rsid w:val="00B23471"/>
    <w:rsid w:val="00B32D52"/>
    <w:rsid w:val="00B36CF7"/>
    <w:rsid w:val="00B434B1"/>
    <w:rsid w:val="00B51FFA"/>
    <w:rsid w:val="00B55DC1"/>
    <w:rsid w:val="00B574E7"/>
    <w:rsid w:val="00B6407D"/>
    <w:rsid w:val="00B74AF2"/>
    <w:rsid w:val="00B81A62"/>
    <w:rsid w:val="00B8511A"/>
    <w:rsid w:val="00BB4C88"/>
    <w:rsid w:val="00BE0DDD"/>
    <w:rsid w:val="00BE38A8"/>
    <w:rsid w:val="00BE3DB7"/>
    <w:rsid w:val="00BF1356"/>
    <w:rsid w:val="00C02112"/>
    <w:rsid w:val="00C04B65"/>
    <w:rsid w:val="00C05B00"/>
    <w:rsid w:val="00C06FD3"/>
    <w:rsid w:val="00C17224"/>
    <w:rsid w:val="00C27BB4"/>
    <w:rsid w:val="00C4677A"/>
    <w:rsid w:val="00C578CA"/>
    <w:rsid w:val="00C93111"/>
    <w:rsid w:val="00C971F4"/>
    <w:rsid w:val="00CA510C"/>
    <w:rsid w:val="00CA57A6"/>
    <w:rsid w:val="00CA64D4"/>
    <w:rsid w:val="00CD08CC"/>
    <w:rsid w:val="00CE105F"/>
    <w:rsid w:val="00CE24F9"/>
    <w:rsid w:val="00D01092"/>
    <w:rsid w:val="00D1157B"/>
    <w:rsid w:val="00D505CD"/>
    <w:rsid w:val="00D55074"/>
    <w:rsid w:val="00D71FC1"/>
    <w:rsid w:val="00D725C8"/>
    <w:rsid w:val="00D7630E"/>
    <w:rsid w:val="00D8043F"/>
    <w:rsid w:val="00D81DFA"/>
    <w:rsid w:val="00D92DEE"/>
    <w:rsid w:val="00DB7DF5"/>
    <w:rsid w:val="00DC20DD"/>
    <w:rsid w:val="00DC4229"/>
    <w:rsid w:val="00DC4682"/>
    <w:rsid w:val="00DC7FB7"/>
    <w:rsid w:val="00DE4149"/>
    <w:rsid w:val="00DE7127"/>
    <w:rsid w:val="00DF7E95"/>
    <w:rsid w:val="00E04502"/>
    <w:rsid w:val="00E057CE"/>
    <w:rsid w:val="00E168C3"/>
    <w:rsid w:val="00E2335E"/>
    <w:rsid w:val="00E24752"/>
    <w:rsid w:val="00E256C0"/>
    <w:rsid w:val="00E32F22"/>
    <w:rsid w:val="00E646C0"/>
    <w:rsid w:val="00E654B9"/>
    <w:rsid w:val="00E75BF3"/>
    <w:rsid w:val="00E75CE6"/>
    <w:rsid w:val="00E83C5B"/>
    <w:rsid w:val="00E97BB3"/>
    <w:rsid w:val="00EA628B"/>
    <w:rsid w:val="00EC1DEB"/>
    <w:rsid w:val="00EC40F2"/>
    <w:rsid w:val="00EF03F9"/>
    <w:rsid w:val="00F0778B"/>
    <w:rsid w:val="00F1608E"/>
    <w:rsid w:val="00F2773B"/>
    <w:rsid w:val="00F30890"/>
    <w:rsid w:val="00F418C9"/>
    <w:rsid w:val="00F45797"/>
    <w:rsid w:val="00F53F1A"/>
    <w:rsid w:val="00F553DC"/>
    <w:rsid w:val="00F73574"/>
    <w:rsid w:val="00F81D98"/>
    <w:rsid w:val="00F94083"/>
    <w:rsid w:val="00F941A0"/>
    <w:rsid w:val="00F96B81"/>
    <w:rsid w:val="00FA709A"/>
    <w:rsid w:val="00FB0513"/>
    <w:rsid w:val="00FC790A"/>
    <w:rsid w:val="00FD0A54"/>
    <w:rsid w:val="00FF2790"/>
    <w:rsid w:val="00FF5B1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66BD"/>
    <w:rPr>
      <w:sz w:val="24"/>
      <w:szCs w:val="24"/>
      <w:lang w:eastAsia="en-US"/>
    </w:rPr>
  </w:style>
  <w:style w:type="paragraph" w:styleId="Titre1">
    <w:name w:val="heading 1"/>
    <w:basedOn w:val="Normal"/>
    <w:next w:val="Normal"/>
    <w:link w:val="Titre1Car"/>
    <w:uiPriority w:val="9"/>
    <w:qFormat/>
    <w:rsid w:val="003B2A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nhideWhenUsed/>
    <w:qFormat/>
    <w:rsid w:val="006E0F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3C1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E0F1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3"/>
    </w:pPr>
    <w:rPr>
      <w:rFonts w:asciiTheme="majorHAnsi" w:eastAsiaTheme="majorEastAsia" w:hAnsiTheme="majorHAnsi" w:cstheme="majorBidi"/>
      <w:b/>
      <w:bCs/>
      <w:i/>
      <w:iCs/>
      <w:color w:val="4F81BD" w:themeColor="accent1"/>
      <w:sz w:val="22"/>
      <w:szCs w:val="22"/>
      <w:bdr w:val="none" w:sz="0" w:space="0" w:color="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2A1D"/>
    <w:rPr>
      <w:rFonts w:asciiTheme="majorHAnsi" w:eastAsiaTheme="majorEastAsia" w:hAnsiTheme="majorHAnsi" w:cstheme="majorBidi"/>
      <w:color w:val="365F91" w:themeColor="accent1" w:themeShade="BF"/>
      <w:sz w:val="32"/>
      <w:szCs w:val="32"/>
      <w:lang w:val="en-US" w:eastAsia="en-US"/>
    </w:rPr>
  </w:style>
  <w:style w:type="character" w:customStyle="1" w:styleId="Titre2Car">
    <w:name w:val="Titre 2 Car"/>
    <w:basedOn w:val="Policepardfaut"/>
    <w:link w:val="Titre2"/>
    <w:rsid w:val="006E0F12"/>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rsid w:val="00193C14"/>
    <w:rPr>
      <w:rFonts w:asciiTheme="majorHAnsi" w:eastAsiaTheme="majorEastAsia" w:hAnsiTheme="majorHAnsi" w:cstheme="majorBidi"/>
      <w:b/>
      <w:bCs/>
      <w:color w:val="4F81BD" w:themeColor="accent1"/>
      <w:sz w:val="24"/>
      <w:szCs w:val="24"/>
      <w:lang w:eastAsia="en-US"/>
    </w:rPr>
  </w:style>
  <w:style w:type="character" w:customStyle="1" w:styleId="Titre4Car">
    <w:name w:val="Titre 4 Car"/>
    <w:basedOn w:val="Policepardfaut"/>
    <w:link w:val="Titre4"/>
    <w:uiPriority w:val="9"/>
    <w:rsid w:val="006E0F12"/>
    <w:rPr>
      <w:rFonts w:asciiTheme="majorHAnsi" w:eastAsiaTheme="majorEastAsia" w:hAnsiTheme="majorHAnsi" w:cstheme="majorBidi"/>
      <w:b/>
      <w:bCs/>
      <w:i/>
      <w:iCs/>
      <w:color w:val="4F81BD" w:themeColor="accent1"/>
      <w:sz w:val="22"/>
      <w:szCs w:val="22"/>
      <w:bdr w:val="none" w:sz="0" w:space="0" w:color="auto"/>
    </w:rPr>
  </w:style>
  <w:style w:type="character" w:styleId="Lienhypertexte">
    <w:name w:val="Hyperlink"/>
    <w:uiPriority w:val="99"/>
    <w:rsid w:val="00CA57A6"/>
    <w:rPr>
      <w:u w:val="single"/>
    </w:rPr>
  </w:style>
  <w:style w:type="table" w:customStyle="1" w:styleId="TableNormal">
    <w:name w:val="Table Normal"/>
    <w:rsid w:val="00CA57A6"/>
    <w:tblPr>
      <w:tblInd w:w="0" w:type="dxa"/>
      <w:tblCellMar>
        <w:top w:w="0" w:type="dxa"/>
        <w:left w:w="0" w:type="dxa"/>
        <w:bottom w:w="0" w:type="dxa"/>
        <w:right w:w="0" w:type="dxa"/>
      </w:tblCellMar>
    </w:tblPr>
  </w:style>
  <w:style w:type="paragraph" w:customStyle="1" w:styleId="NormaleWeb1">
    <w:name w:val="Normale (Web)1"/>
    <w:rsid w:val="00CA57A6"/>
    <w:pPr>
      <w:jc w:val="center"/>
    </w:pPr>
    <w:rPr>
      <w:rFonts w:ascii="Calibri" w:hAnsi="Calibri" w:cs="Arial Unicode MS"/>
      <w:b/>
      <w:bCs/>
      <w:color w:val="E36C0A"/>
      <w:sz w:val="18"/>
      <w:szCs w:val="18"/>
      <w:u w:color="E36C0A"/>
      <w:lang w:val="it-IT"/>
    </w:rPr>
  </w:style>
  <w:style w:type="paragraph" w:customStyle="1" w:styleId="Pidipagina1">
    <w:name w:val="Piè di pagina1"/>
    <w:rsid w:val="00CA57A6"/>
    <w:pPr>
      <w:tabs>
        <w:tab w:val="center" w:pos="4819"/>
        <w:tab w:val="right" w:pos="9638"/>
      </w:tabs>
      <w:spacing w:before="120"/>
    </w:pPr>
    <w:rPr>
      <w:rFonts w:ascii="Calibri" w:hAnsi="Calibri" w:cs="Arial Unicode MS"/>
      <w:color w:val="000000"/>
      <w:sz w:val="22"/>
      <w:szCs w:val="22"/>
      <w:u w:color="000000"/>
      <w:lang w:val="en-US"/>
    </w:rPr>
  </w:style>
  <w:style w:type="paragraph" w:customStyle="1" w:styleId="Intestazione1">
    <w:name w:val="Intestazione1"/>
    <w:rsid w:val="00CA57A6"/>
    <w:pPr>
      <w:tabs>
        <w:tab w:val="center" w:pos="4819"/>
        <w:tab w:val="right" w:pos="9638"/>
      </w:tabs>
      <w:spacing w:before="120"/>
    </w:pPr>
    <w:rPr>
      <w:rFonts w:ascii="Calibri" w:eastAsia="Calibri" w:hAnsi="Calibri" w:cs="Calibri"/>
      <w:color w:val="000000"/>
      <w:sz w:val="22"/>
      <w:szCs w:val="22"/>
      <w:u w:color="000000"/>
      <w:lang w:val="en-US"/>
    </w:rPr>
  </w:style>
  <w:style w:type="paragraph" w:customStyle="1" w:styleId="Normale1">
    <w:name w:val="Normale1"/>
    <w:rsid w:val="00CA57A6"/>
    <w:pPr>
      <w:spacing w:before="120"/>
    </w:pPr>
    <w:rPr>
      <w:rFonts w:ascii="Calibri" w:hAnsi="Calibri" w:cs="Arial Unicode MS"/>
      <w:color w:val="000000"/>
      <w:sz w:val="22"/>
      <w:szCs w:val="22"/>
      <w:u w:color="000000"/>
      <w:lang w:val="en-US"/>
    </w:rPr>
  </w:style>
  <w:style w:type="character" w:customStyle="1" w:styleId="Nessuno">
    <w:name w:val="Nessuno"/>
    <w:rsid w:val="00CA57A6"/>
  </w:style>
  <w:style w:type="character" w:customStyle="1" w:styleId="Hyperlink0">
    <w:name w:val="Hyperlink.0"/>
    <w:basedOn w:val="Nessuno"/>
    <w:rsid w:val="00CA57A6"/>
    <w:rPr>
      <w:sz w:val="16"/>
      <w:szCs w:val="16"/>
      <w:u w:val="single" w:color="96C11F"/>
    </w:rPr>
  </w:style>
  <w:style w:type="paragraph" w:customStyle="1" w:styleId="Titolo11">
    <w:name w:val="Titolo 11"/>
    <w:next w:val="Normale1"/>
    <w:rsid w:val="00CA57A6"/>
    <w:pPr>
      <w:keepNext/>
      <w:spacing w:before="120"/>
      <w:outlineLvl w:val="0"/>
    </w:pPr>
    <w:rPr>
      <w:rFonts w:ascii="Calibri" w:hAnsi="Calibri" w:cs="Arial Unicode MS"/>
      <w:b/>
      <w:bCs/>
      <w:color w:val="0B8E36"/>
      <w:sz w:val="36"/>
      <w:szCs w:val="36"/>
      <w:u w:color="0B8E36"/>
      <w:lang w:val="en-US"/>
    </w:rPr>
  </w:style>
  <w:style w:type="paragraph" w:styleId="Textedebulles">
    <w:name w:val="Balloon Text"/>
    <w:basedOn w:val="Normal"/>
    <w:link w:val="TextedebullesCar"/>
    <w:uiPriority w:val="99"/>
    <w:semiHidden/>
    <w:unhideWhenUsed/>
    <w:rsid w:val="00C4677A"/>
    <w:rPr>
      <w:rFonts w:ascii="Tahoma" w:hAnsi="Tahoma" w:cs="Tahoma"/>
      <w:sz w:val="16"/>
      <w:szCs w:val="16"/>
    </w:rPr>
  </w:style>
  <w:style w:type="character" w:customStyle="1" w:styleId="TextedebullesCar">
    <w:name w:val="Texte de bulles Car"/>
    <w:basedOn w:val="Policepardfaut"/>
    <w:link w:val="Textedebulles"/>
    <w:uiPriority w:val="99"/>
    <w:semiHidden/>
    <w:rsid w:val="00C4677A"/>
    <w:rPr>
      <w:rFonts w:ascii="Tahoma" w:hAnsi="Tahoma" w:cs="Tahoma"/>
      <w:sz w:val="16"/>
      <w:szCs w:val="16"/>
      <w:lang w:val="en-US" w:eastAsia="en-US"/>
    </w:rPr>
  </w:style>
  <w:style w:type="paragraph" w:styleId="En-tte">
    <w:name w:val="header"/>
    <w:basedOn w:val="Normal"/>
    <w:link w:val="En-tteCar"/>
    <w:uiPriority w:val="99"/>
    <w:unhideWhenUsed/>
    <w:rsid w:val="00BB4C88"/>
    <w:pPr>
      <w:tabs>
        <w:tab w:val="center" w:pos="4153"/>
        <w:tab w:val="right" w:pos="8306"/>
      </w:tabs>
    </w:pPr>
  </w:style>
  <w:style w:type="character" w:customStyle="1" w:styleId="En-tteCar">
    <w:name w:val="En-tête Car"/>
    <w:basedOn w:val="Policepardfaut"/>
    <w:link w:val="En-tte"/>
    <w:uiPriority w:val="99"/>
    <w:rsid w:val="00BB4C88"/>
    <w:rPr>
      <w:sz w:val="24"/>
      <w:szCs w:val="24"/>
      <w:lang w:val="en-US" w:eastAsia="en-US"/>
    </w:rPr>
  </w:style>
  <w:style w:type="paragraph" w:styleId="Pieddepage">
    <w:name w:val="footer"/>
    <w:basedOn w:val="Normal"/>
    <w:link w:val="PieddepageCar"/>
    <w:uiPriority w:val="99"/>
    <w:unhideWhenUsed/>
    <w:rsid w:val="00BB4C88"/>
    <w:pPr>
      <w:tabs>
        <w:tab w:val="center" w:pos="4153"/>
        <w:tab w:val="right" w:pos="8306"/>
      </w:tabs>
    </w:pPr>
  </w:style>
  <w:style w:type="character" w:customStyle="1" w:styleId="PieddepageCar">
    <w:name w:val="Pied de page Car"/>
    <w:basedOn w:val="Policepardfaut"/>
    <w:link w:val="Pieddepage"/>
    <w:uiPriority w:val="99"/>
    <w:rsid w:val="00BB4C88"/>
    <w:rPr>
      <w:sz w:val="24"/>
      <w:szCs w:val="24"/>
      <w:lang w:val="en-US" w:eastAsia="en-US"/>
    </w:rPr>
  </w:style>
  <w:style w:type="paragraph" w:styleId="PrformatHTML">
    <w:name w:val="HTML Preformatted"/>
    <w:basedOn w:val="Normal"/>
    <w:link w:val="PrformatHTMLCar"/>
    <w:uiPriority w:val="99"/>
    <w:semiHidden/>
    <w:unhideWhenUsed/>
    <w:rsid w:val="003B2A1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it-IT" w:eastAsia="it-IT"/>
    </w:rPr>
  </w:style>
  <w:style w:type="character" w:customStyle="1" w:styleId="PrformatHTMLCar">
    <w:name w:val="Préformaté HTML Car"/>
    <w:basedOn w:val="Policepardfaut"/>
    <w:link w:val="PrformatHTML"/>
    <w:uiPriority w:val="99"/>
    <w:semiHidden/>
    <w:rsid w:val="003B2A1D"/>
    <w:rPr>
      <w:rFonts w:ascii="Courier New" w:eastAsia="Times New Roman" w:hAnsi="Courier New" w:cs="Courier New"/>
      <w:bdr w:val="none" w:sz="0" w:space="0" w:color="auto"/>
      <w:lang w:val="it-IT" w:eastAsia="it-IT"/>
    </w:rPr>
  </w:style>
  <w:style w:type="paragraph" w:customStyle="1" w:styleId="Default">
    <w:name w:val="Default"/>
    <w:rsid w:val="003145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US"/>
    </w:rPr>
  </w:style>
  <w:style w:type="table" w:styleId="Grilledutableau">
    <w:name w:val="Table Grid"/>
    <w:basedOn w:val="TableauNormal"/>
    <w:uiPriority w:val="59"/>
    <w:unhideWhenUsed/>
    <w:rsid w:val="009F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9F033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ccentuation">
    <w:name w:val="Emphasis"/>
    <w:basedOn w:val="Policepardfaut"/>
    <w:uiPriority w:val="20"/>
    <w:qFormat/>
    <w:rsid w:val="009F0331"/>
    <w:rPr>
      <w:i/>
      <w:iCs/>
    </w:rPr>
  </w:style>
  <w:style w:type="character" w:styleId="lev">
    <w:name w:val="Strong"/>
    <w:basedOn w:val="Policepardfaut"/>
    <w:uiPriority w:val="22"/>
    <w:qFormat/>
    <w:rsid w:val="006E0F12"/>
    <w:rPr>
      <w:b/>
      <w:bCs/>
    </w:rPr>
  </w:style>
  <w:style w:type="paragraph" w:styleId="Paragraphedeliste">
    <w:name w:val="List Paragraph"/>
    <w:basedOn w:val="Normal"/>
    <w:uiPriority w:val="34"/>
    <w:qFormat/>
    <w:rsid w:val="006E0F1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fr-FR"/>
    </w:rPr>
  </w:style>
  <w:style w:type="paragraph" w:customStyle="1" w:styleId="Titreprincipal">
    <w:name w:val="Titre principal"/>
    <w:basedOn w:val="Normal"/>
    <w:next w:val="Normal"/>
    <w:uiPriority w:val="10"/>
    <w:qFormat/>
    <w:rsid w:val="006E0F12"/>
    <w:pPr>
      <w:pBdr>
        <w:bottom w:val="single" w:sz="8" w:space="4" w:color="4F81BD"/>
        <w:between w:val="none" w:sz="0" w:space="0" w:color="auto"/>
        <w:bar w:val="none" w:sz="0" w:color="auto"/>
      </w:pBdr>
      <w:spacing w:after="300" w:line="276" w:lineRule="auto"/>
      <w:contextualSpacing/>
    </w:pPr>
    <w:rPr>
      <w:rFonts w:ascii="Calibri" w:eastAsiaTheme="minorEastAsia" w:hAnsi="Calibri" w:cstheme="minorBidi"/>
      <w:color w:val="17365D"/>
      <w:spacing w:val="5"/>
      <w:sz w:val="52"/>
      <w:szCs w:val="52"/>
      <w:bdr w:val="none" w:sz="0" w:space="0" w:color="auto"/>
      <w:lang w:eastAsia="fr-FR"/>
    </w:rPr>
  </w:style>
  <w:style w:type="character" w:customStyle="1" w:styleId="TitreCar">
    <w:name w:val="Titre Car"/>
    <w:basedOn w:val="Policepardfaut"/>
    <w:link w:val="Titre"/>
    <w:uiPriority w:val="10"/>
    <w:rsid w:val="006E0F12"/>
    <w:rPr>
      <w:rFonts w:ascii="Calibri" w:hAnsi="Calibri"/>
      <w:color w:val="17365D"/>
      <w:spacing w:val="5"/>
      <w:sz w:val="52"/>
      <w:szCs w:val="52"/>
    </w:rPr>
  </w:style>
  <w:style w:type="paragraph" w:styleId="Titre">
    <w:name w:val="Title"/>
    <w:basedOn w:val="Normal"/>
    <w:next w:val="Normal"/>
    <w:link w:val="TitreCar"/>
    <w:uiPriority w:val="10"/>
    <w:rsid w:val="006E0F12"/>
    <w:pPr>
      <w:pBdr>
        <w:top w:val="none" w:sz="0" w:space="0" w:color="auto"/>
        <w:left w:val="none" w:sz="0" w:space="0" w:color="auto"/>
        <w:bottom w:val="single" w:sz="8" w:space="4" w:color="4F81BD" w:themeColor="accent1"/>
        <w:right w:val="none" w:sz="0" w:space="0" w:color="auto"/>
        <w:between w:val="none" w:sz="0" w:space="0" w:color="auto"/>
        <w:bar w:val="none" w:sz="0" w:color="auto"/>
      </w:pBdr>
      <w:spacing w:after="300" w:line="276" w:lineRule="auto"/>
      <w:contextualSpacing/>
    </w:pPr>
    <w:rPr>
      <w:rFonts w:ascii="Calibri" w:hAnsi="Calibri"/>
      <w:color w:val="17365D"/>
      <w:spacing w:val="5"/>
      <w:sz w:val="52"/>
      <w:szCs w:val="52"/>
      <w:lang w:eastAsia="fr-FR"/>
    </w:rPr>
  </w:style>
  <w:style w:type="character" w:customStyle="1" w:styleId="Char1">
    <w:name w:val="العنوان Char1"/>
    <w:basedOn w:val="Policepardfaut"/>
    <w:uiPriority w:val="10"/>
    <w:rsid w:val="006E0F12"/>
    <w:rPr>
      <w:rFonts w:asciiTheme="majorHAnsi" w:eastAsiaTheme="majorEastAsia" w:hAnsiTheme="majorHAnsi" w:cstheme="majorBidi"/>
      <w:color w:val="7D7D7D" w:themeColor="text2" w:themeShade="BF"/>
      <w:spacing w:val="5"/>
      <w:kern w:val="28"/>
      <w:sz w:val="52"/>
      <w:szCs w:val="52"/>
      <w:lang w:eastAsia="en-US"/>
    </w:rPr>
  </w:style>
  <w:style w:type="character" w:customStyle="1" w:styleId="TitreCar1">
    <w:name w:val="Titre Car1"/>
    <w:basedOn w:val="Policepardfaut"/>
    <w:uiPriority w:val="10"/>
    <w:rsid w:val="006E0F12"/>
    <w:rPr>
      <w:rFonts w:asciiTheme="majorHAnsi" w:eastAsiaTheme="majorEastAsia" w:hAnsiTheme="majorHAnsi" w:cstheme="majorBidi"/>
      <w:color w:val="7D7D7D" w:themeColor="text2" w:themeShade="BF"/>
      <w:spacing w:val="5"/>
      <w:kern w:val="28"/>
      <w:sz w:val="52"/>
      <w:szCs w:val="52"/>
    </w:rPr>
  </w:style>
  <w:style w:type="paragraph" w:styleId="Citationintense">
    <w:name w:val="Intense Quote"/>
    <w:basedOn w:val="Normal"/>
    <w:next w:val="Normal"/>
    <w:link w:val="CitationintenseCar"/>
    <w:uiPriority w:val="30"/>
    <w:qFormat/>
    <w:rsid w:val="006E0F12"/>
    <w:pPr>
      <w:pBdr>
        <w:top w:val="none" w:sz="0" w:space="0" w:color="auto"/>
        <w:left w:val="none" w:sz="0" w:space="0" w:color="auto"/>
        <w:bottom w:val="single" w:sz="4" w:space="4" w:color="4F81BD" w:themeColor="accent1"/>
        <w:right w:val="none" w:sz="0" w:space="0" w:color="auto"/>
        <w:between w:val="none" w:sz="0" w:space="0" w:color="auto"/>
        <w:bar w:val="none" w:sz="0" w:color="auto"/>
      </w:pBdr>
      <w:spacing w:before="200" w:after="280" w:line="276" w:lineRule="auto"/>
      <w:ind w:left="936" w:right="936"/>
    </w:pPr>
    <w:rPr>
      <w:rFonts w:asciiTheme="minorHAnsi" w:eastAsiaTheme="minorEastAsia" w:hAnsiTheme="minorHAnsi" w:cstheme="minorBidi"/>
      <w:b/>
      <w:bCs/>
      <w:i/>
      <w:iCs/>
      <w:color w:val="4F81BD" w:themeColor="accent1"/>
      <w:sz w:val="22"/>
      <w:szCs w:val="22"/>
      <w:bdr w:val="none" w:sz="0" w:space="0" w:color="auto"/>
      <w:lang w:eastAsia="fr-FR"/>
    </w:rPr>
  </w:style>
  <w:style w:type="character" w:customStyle="1" w:styleId="CitationintenseCar">
    <w:name w:val="Citation intense Car"/>
    <w:basedOn w:val="Policepardfaut"/>
    <w:link w:val="Citationintense"/>
    <w:uiPriority w:val="30"/>
    <w:rsid w:val="006E0F12"/>
    <w:rPr>
      <w:rFonts w:asciiTheme="minorHAnsi" w:eastAsiaTheme="minorEastAsia" w:hAnsiTheme="minorHAnsi" w:cstheme="minorBidi"/>
      <w:b/>
      <w:bCs/>
      <w:i/>
      <w:iCs/>
      <w:color w:val="4F81BD" w:themeColor="accent1"/>
      <w:sz w:val="22"/>
      <w:szCs w:val="22"/>
      <w:bdr w:val="none" w:sz="0" w:space="0" w:color="auto"/>
    </w:rPr>
  </w:style>
  <w:style w:type="paragraph" w:styleId="NormalWeb">
    <w:name w:val="Normal (Web)"/>
    <w:basedOn w:val="Normal"/>
    <w:uiPriority w:val="99"/>
    <w:unhideWhenUsed/>
    <w:rsid w:val="006E0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paragraph" w:styleId="Sansinterligne">
    <w:name w:val="No Spacing"/>
    <w:uiPriority w:val="1"/>
    <w:qFormat/>
    <w:rsid w:val="006E0F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styleId="Rfrenceintense">
    <w:name w:val="Intense Reference"/>
    <w:basedOn w:val="Policepardfaut"/>
    <w:uiPriority w:val="32"/>
    <w:qFormat/>
    <w:rsid w:val="006E0F12"/>
    <w:rPr>
      <w:b/>
      <w:bCs/>
      <w:smallCaps/>
      <w:color w:val="C0504D" w:themeColor="accent2"/>
      <w:spacing w:val="5"/>
      <w:u w:val="single"/>
    </w:rPr>
  </w:style>
  <w:style w:type="character" w:styleId="Rfrenceple">
    <w:name w:val="Subtle Reference"/>
    <w:basedOn w:val="Policepardfaut"/>
    <w:uiPriority w:val="31"/>
    <w:qFormat/>
    <w:rsid w:val="006E0F12"/>
    <w:rPr>
      <w:smallCaps/>
      <w:color w:val="C0504D" w:themeColor="accent2"/>
      <w:u w:val="single"/>
    </w:rPr>
  </w:style>
  <w:style w:type="paragraph" w:styleId="TM2">
    <w:name w:val="toc 2"/>
    <w:basedOn w:val="Normal"/>
    <w:next w:val="Normal"/>
    <w:autoRedefine/>
    <w:uiPriority w:val="39"/>
    <w:unhideWhenUsed/>
    <w:rsid w:val="006E0F1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fr-FR"/>
    </w:rPr>
  </w:style>
  <w:style w:type="character" w:customStyle="1" w:styleId="st">
    <w:name w:val="st"/>
    <w:basedOn w:val="Policepardfaut"/>
    <w:rsid w:val="006E0F12"/>
  </w:style>
  <w:style w:type="paragraph" w:styleId="TM1">
    <w:name w:val="toc 1"/>
    <w:basedOn w:val="Normal"/>
    <w:next w:val="Normal"/>
    <w:autoRedefine/>
    <w:uiPriority w:val="39"/>
    <w:unhideWhenUsed/>
    <w:rsid w:val="006E0F1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fr-FR"/>
    </w:rPr>
  </w:style>
  <w:style w:type="character" w:styleId="Titredulivre">
    <w:name w:val="Book Title"/>
    <w:basedOn w:val="Policepardfaut"/>
    <w:uiPriority w:val="33"/>
    <w:qFormat/>
    <w:rsid w:val="006E0F12"/>
    <w:rPr>
      <w:b/>
      <w:bCs/>
      <w:smallCaps/>
      <w:spacing w:val="5"/>
    </w:rPr>
  </w:style>
  <w:style w:type="character" w:styleId="Emphaseintense">
    <w:name w:val="Intense Emphasis"/>
    <w:basedOn w:val="Policepardfaut"/>
    <w:uiPriority w:val="21"/>
    <w:qFormat/>
    <w:rsid w:val="006E0F12"/>
    <w:rPr>
      <w:b/>
      <w:bCs/>
      <w:i/>
      <w:iCs/>
      <w:color w:val="4F81BD" w:themeColor="accent1"/>
    </w:rPr>
  </w:style>
  <w:style w:type="character" w:customStyle="1" w:styleId="tlid-translation">
    <w:name w:val="tlid-translation"/>
    <w:basedOn w:val="Policepardfaut"/>
    <w:rsid w:val="00886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66BD"/>
    <w:rPr>
      <w:sz w:val="24"/>
      <w:szCs w:val="24"/>
      <w:lang w:eastAsia="en-US"/>
    </w:rPr>
  </w:style>
  <w:style w:type="paragraph" w:styleId="Titre1">
    <w:name w:val="heading 1"/>
    <w:basedOn w:val="Normal"/>
    <w:next w:val="Normal"/>
    <w:link w:val="Titre1Car"/>
    <w:uiPriority w:val="9"/>
    <w:qFormat/>
    <w:rsid w:val="003B2A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nhideWhenUsed/>
    <w:qFormat/>
    <w:rsid w:val="006E0F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3C1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E0F1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3"/>
    </w:pPr>
    <w:rPr>
      <w:rFonts w:asciiTheme="majorHAnsi" w:eastAsiaTheme="majorEastAsia" w:hAnsiTheme="majorHAnsi" w:cstheme="majorBidi"/>
      <w:b/>
      <w:bCs/>
      <w:i/>
      <w:iCs/>
      <w:color w:val="4F81BD" w:themeColor="accent1"/>
      <w:sz w:val="22"/>
      <w:szCs w:val="22"/>
      <w:bdr w:val="none" w:sz="0" w:space="0" w:color="auto"/>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2A1D"/>
    <w:rPr>
      <w:rFonts w:asciiTheme="majorHAnsi" w:eastAsiaTheme="majorEastAsia" w:hAnsiTheme="majorHAnsi" w:cstheme="majorBidi"/>
      <w:color w:val="365F91" w:themeColor="accent1" w:themeShade="BF"/>
      <w:sz w:val="32"/>
      <w:szCs w:val="32"/>
      <w:lang w:val="en-US" w:eastAsia="en-US"/>
    </w:rPr>
  </w:style>
  <w:style w:type="character" w:customStyle="1" w:styleId="Titre2Car">
    <w:name w:val="Titre 2 Car"/>
    <w:basedOn w:val="Policepardfaut"/>
    <w:link w:val="Titre2"/>
    <w:rsid w:val="006E0F12"/>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rsid w:val="00193C14"/>
    <w:rPr>
      <w:rFonts w:asciiTheme="majorHAnsi" w:eastAsiaTheme="majorEastAsia" w:hAnsiTheme="majorHAnsi" w:cstheme="majorBidi"/>
      <w:b/>
      <w:bCs/>
      <w:color w:val="4F81BD" w:themeColor="accent1"/>
      <w:sz w:val="24"/>
      <w:szCs w:val="24"/>
      <w:lang w:eastAsia="en-US"/>
    </w:rPr>
  </w:style>
  <w:style w:type="character" w:customStyle="1" w:styleId="Titre4Car">
    <w:name w:val="Titre 4 Car"/>
    <w:basedOn w:val="Policepardfaut"/>
    <w:link w:val="Titre4"/>
    <w:uiPriority w:val="9"/>
    <w:rsid w:val="006E0F12"/>
    <w:rPr>
      <w:rFonts w:asciiTheme="majorHAnsi" w:eastAsiaTheme="majorEastAsia" w:hAnsiTheme="majorHAnsi" w:cstheme="majorBidi"/>
      <w:b/>
      <w:bCs/>
      <w:i/>
      <w:iCs/>
      <w:color w:val="4F81BD" w:themeColor="accent1"/>
      <w:sz w:val="22"/>
      <w:szCs w:val="22"/>
      <w:bdr w:val="none" w:sz="0" w:space="0" w:color="auto"/>
    </w:rPr>
  </w:style>
  <w:style w:type="character" w:styleId="Lienhypertexte">
    <w:name w:val="Hyperlink"/>
    <w:uiPriority w:val="99"/>
    <w:rsid w:val="00CA57A6"/>
    <w:rPr>
      <w:u w:val="single"/>
    </w:rPr>
  </w:style>
  <w:style w:type="table" w:customStyle="1" w:styleId="TableNormal">
    <w:name w:val="Table Normal"/>
    <w:rsid w:val="00CA57A6"/>
    <w:tblPr>
      <w:tblInd w:w="0" w:type="dxa"/>
      <w:tblCellMar>
        <w:top w:w="0" w:type="dxa"/>
        <w:left w:w="0" w:type="dxa"/>
        <w:bottom w:w="0" w:type="dxa"/>
        <w:right w:w="0" w:type="dxa"/>
      </w:tblCellMar>
    </w:tblPr>
  </w:style>
  <w:style w:type="paragraph" w:customStyle="1" w:styleId="NormaleWeb1">
    <w:name w:val="Normale (Web)1"/>
    <w:rsid w:val="00CA57A6"/>
    <w:pPr>
      <w:jc w:val="center"/>
    </w:pPr>
    <w:rPr>
      <w:rFonts w:ascii="Calibri" w:hAnsi="Calibri" w:cs="Arial Unicode MS"/>
      <w:b/>
      <w:bCs/>
      <w:color w:val="E36C0A"/>
      <w:sz w:val="18"/>
      <w:szCs w:val="18"/>
      <w:u w:color="E36C0A"/>
      <w:lang w:val="it-IT"/>
    </w:rPr>
  </w:style>
  <w:style w:type="paragraph" w:customStyle="1" w:styleId="Pidipagina1">
    <w:name w:val="Piè di pagina1"/>
    <w:rsid w:val="00CA57A6"/>
    <w:pPr>
      <w:tabs>
        <w:tab w:val="center" w:pos="4819"/>
        <w:tab w:val="right" w:pos="9638"/>
      </w:tabs>
      <w:spacing w:before="120"/>
    </w:pPr>
    <w:rPr>
      <w:rFonts w:ascii="Calibri" w:hAnsi="Calibri" w:cs="Arial Unicode MS"/>
      <w:color w:val="000000"/>
      <w:sz w:val="22"/>
      <w:szCs w:val="22"/>
      <w:u w:color="000000"/>
      <w:lang w:val="en-US"/>
    </w:rPr>
  </w:style>
  <w:style w:type="paragraph" w:customStyle="1" w:styleId="Intestazione1">
    <w:name w:val="Intestazione1"/>
    <w:rsid w:val="00CA57A6"/>
    <w:pPr>
      <w:tabs>
        <w:tab w:val="center" w:pos="4819"/>
        <w:tab w:val="right" w:pos="9638"/>
      </w:tabs>
      <w:spacing w:before="120"/>
    </w:pPr>
    <w:rPr>
      <w:rFonts w:ascii="Calibri" w:eastAsia="Calibri" w:hAnsi="Calibri" w:cs="Calibri"/>
      <w:color w:val="000000"/>
      <w:sz w:val="22"/>
      <w:szCs w:val="22"/>
      <w:u w:color="000000"/>
      <w:lang w:val="en-US"/>
    </w:rPr>
  </w:style>
  <w:style w:type="paragraph" w:customStyle="1" w:styleId="Normale1">
    <w:name w:val="Normale1"/>
    <w:rsid w:val="00CA57A6"/>
    <w:pPr>
      <w:spacing w:before="120"/>
    </w:pPr>
    <w:rPr>
      <w:rFonts w:ascii="Calibri" w:hAnsi="Calibri" w:cs="Arial Unicode MS"/>
      <w:color w:val="000000"/>
      <w:sz w:val="22"/>
      <w:szCs w:val="22"/>
      <w:u w:color="000000"/>
      <w:lang w:val="en-US"/>
    </w:rPr>
  </w:style>
  <w:style w:type="character" w:customStyle="1" w:styleId="Nessuno">
    <w:name w:val="Nessuno"/>
    <w:rsid w:val="00CA57A6"/>
  </w:style>
  <w:style w:type="character" w:customStyle="1" w:styleId="Hyperlink0">
    <w:name w:val="Hyperlink.0"/>
    <w:basedOn w:val="Nessuno"/>
    <w:rsid w:val="00CA57A6"/>
    <w:rPr>
      <w:sz w:val="16"/>
      <w:szCs w:val="16"/>
      <w:u w:val="single" w:color="96C11F"/>
    </w:rPr>
  </w:style>
  <w:style w:type="paragraph" w:customStyle="1" w:styleId="Titolo11">
    <w:name w:val="Titolo 11"/>
    <w:next w:val="Normale1"/>
    <w:rsid w:val="00CA57A6"/>
    <w:pPr>
      <w:keepNext/>
      <w:spacing w:before="120"/>
      <w:outlineLvl w:val="0"/>
    </w:pPr>
    <w:rPr>
      <w:rFonts w:ascii="Calibri" w:hAnsi="Calibri" w:cs="Arial Unicode MS"/>
      <w:b/>
      <w:bCs/>
      <w:color w:val="0B8E36"/>
      <w:sz w:val="36"/>
      <w:szCs w:val="36"/>
      <w:u w:color="0B8E36"/>
      <w:lang w:val="en-US"/>
    </w:rPr>
  </w:style>
  <w:style w:type="paragraph" w:styleId="Textedebulles">
    <w:name w:val="Balloon Text"/>
    <w:basedOn w:val="Normal"/>
    <w:link w:val="TextedebullesCar"/>
    <w:uiPriority w:val="99"/>
    <w:semiHidden/>
    <w:unhideWhenUsed/>
    <w:rsid w:val="00C4677A"/>
    <w:rPr>
      <w:rFonts w:ascii="Tahoma" w:hAnsi="Tahoma" w:cs="Tahoma"/>
      <w:sz w:val="16"/>
      <w:szCs w:val="16"/>
    </w:rPr>
  </w:style>
  <w:style w:type="character" w:customStyle="1" w:styleId="TextedebullesCar">
    <w:name w:val="Texte de bulles Car"/>
    <w:basedOn w:val="Policepardfaut"/>
    <w:link w:val="Textedebulles"/>
    <w:uiPriority w:val="99"/>
    <w:semiHidden/>
    <w:rsid w:val="00C4677A"/>
    <w:rPr>
      <w:rFonts w:ascii="Tahoma" w:hAnsi="Tahoma" w:cs="Tahoma"/>
      <w:sz w:val="16"/>
      <w:szCs w:val="16"/>
      <w:lang w:val="en-US" w:eastAsia="en-US"/>
    </w:rPr>
  </w:style>
  <w:style w:type="paragraph" w:styleId="En-tte">
    <w:name w:val="header"/>
    <w:basedOn w:val="Normal"/>
    <w:link w:val="En-tteCar"/>
    <w:uiPriority w:val="99"/>
    <w:unhideWhenUsed/>
    <w:rsid w:val="00BB4C88"/>
    <w:pPr>
      <w:tabs>
        <w:tab w:val="center" w:pos="4153"/>
        <w:tab w:val="right" w:pos="8306"/>
      </w:tabs>
    </w:pPr>
  </w:style>
  <w:style w:type="character" w:customStyle="1" w:styleId="En-tteCar">
    <w:name w:val="En-tête Car"/>
    <w:basedOn w:val="Policepardfaut"/>
    <w:link w:val="En-tte"/>
    <w:uiPriority w:val="99"/>
    <w:rsid w:val="00BB4C88"/>
    <w:rPr>
      <w:sz w:val="24"/>
      <w:szCs w:val="24"/>
      <w:lang w:val="en-US" w:eastAsia="en-US"/>
    </w:rPr>
  </w:style>
  <w:style w:type="paragraph" w:styleId="Pieddepage">
    <w:name w:val="footer"/>
    <w:basedOn w:val="Normal"/>
    <w:link w:val="PieddepageCar"/>
    <w:uiPriority w:val="99"/>
    <w:unhideWhenUsed/>
    <w:rsid w:val="00BB4C88"/>
    <w:pPr>
      <w:tabs>
        <w:tab w:val="center" w:pos="4153"/>
        <w:tab w:val="right" w:pos="8306"/>
      </w:tabs>
    </w:pPr>
  </w:style>
  <w:style w:type="character" w:customStyle="1" w:styleId="PieddepageCar">
    <w:name w:val="Pied de page Car"/>
    <w:basedOn w:val="Policepardfaut"/>
    <w:link w:val="Pieddepage"/>
    <w:uiPriority w:val="99"/>
    <w:rsid w:val="00BB4C88"/>
    <w:rPr>
      <w:sz w:val="24"/>
      <w:szCs w:val="24"/>
      <w:lang w:val="en-US" w:eastAsia="en-US"/>
    </w:rPr>
  </w:style>
  <w:style w:type="paragraph" w:styleId="PrformatHTML">
    <w:name w:val="HTML Preformatted"/>
    <w:basedOn w:val="Normal"/>
    <w:link w:val="PrformatHTMLCar"/>
    <w:uiPriority w:val="99"/>
    <w:semiHidden/>
    <w:unhideWhenUsed/>
    <w:rsid w:val="003B2A1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it-IT" w:eastAsia="it-IT"/>
    </w:rPr>
  </w:style>
  <w:style w:type="character" w:customStyle="1" w:styleId="PrformatHTMLCar">
    <w:name w:val="Préformaté HTML Car"/>
    <w:basedOn w:val="Policepardfaut"/>
    <w:link w:val="PrformatHTML"/>
    <w:uiPriority w:val="99"/>
    <w:semiHidden/>
    <w:rsid w:val="003B2A1D"/>
    <w:rPr>
      <w:rFonts w:ascii="Courier New" w:eastAsia="Times New Roman" w:hAnsi="Courier New" w:cs="Courier New"/>
      <w:bdr w:val="none" w:sz="0" w:space="0" w:color="auto"/>
      <w:lang w:val="it-IT" w:eastAsia="it-IT"/>
    </w:rPr>
  </w:style>
  <w:style w:type="paragraph" w:customStyle="1" w:styleId="Default">
    <w:name w:val="Default"/>
    <w:rsid w:val="003145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US"/>
    </w:rPr>
  </w:style>
  <w:style w:type="table" w:styleId="Grilledutableau">
    <w:name w:val="Table Grid"/>
    <w:basedOn w:val="TableauNormal"/>
    <w:uiPriority w:val="59"/>
    <w:unhideWhenUsed/>
    <w:rsid w:val="009F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9F033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ccentuation">
    <w:name w:val="Emphasis"/>
    <w:basedOn w:val="Policepardfaut"/>
    <w:uiPriority w:val="20"/>
    <w:qFormat/>
    <w:rsid w:val="009F0331"/>
    <w:rPr>
      <w:i/>
      <w:iCs/>
    </w:rPr>
  </w:style>
  <w:style w:type="character" w:styleId="lev">
    <w:name w:val="Strong"/>
    <w:basedOn w:val="Policepardfaut"/>
    <w:uiPriority w:val="22"/>
    <w:qFormat/>
    <w:rsid w:val="006E0F12"/>
    <w:rPr>
      <w:b/>
      <w:bCs/>
    </w:rPr>
  </w:style>
  <w:style w:type="paragraph" w:styleId="Paragraphedeliste">
    <w:name w:val="List Paragraph"/>
    <w:basedOn w:val="Normal"/>
    <w:uiPriority w:val="34"/>
    <w:qFormat/>
    <w:rsid w:val="006E0F1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fr-FR"/>
    </w:rPr>
  </w:style>
  <w:style w:type="paragraph" w:customStyle="1" w:styleId="Titreprincipal">
    <w:name w:val="Titre principal"/>
    <w:basedOn w:val="Normal"/>
    <w:next w:val="Normal"/>
    <w:uiPriority w:val="10"/>
    <w:qFormat/>
    <w:rsid w:val="006E0F12"/>
    <w:pPr>
      <w:pBdr>
        <w:bottom w:val="single" w:sz="8" w:space="4" w:color="4F81BD"/>
        <w:between w:val="none" w:sz="0" w:space="0" w:color="auto"/>
        <w:bar w:val="none" w:sz="0" w:color="auto"/>
      </w:pBdr>
      <w:spacing w:after="300" w:line="276" w:lineRule="auto"/>
      <w:contextualSpacing/>
    </w:pPr>
    <w:rPr>
      <w:rFonts w:ascii="Calibri" w:eastAsiaTheme="minorEastAsia" w:hAnsi="Calibri" w:cstheme="minorBidi"/>
      <w:color w:val="17365D"/>
      <w:spacing w:val="5"/>
      <w:sz w:val="52"/>
      <w:szCs w:val="52"/>
      <w:bdr w:val="none" w:sz="0" w:space="0" w:color="auto"/>
      <w:lang w:eastAsia="fr-FR"/>
    </w:rPr>
  </w:style>
  <w:style w:type="character" w:customStyle="1" w:styleId="TitreCar">
    <w:name w:val="Titre Car"/>
    <w:basedOn w:val="Policepardfaut"/>
    <w:link w:val="Titre"/>
    <w:uiPriority w:val="10"/>
    <w:rsid w:val="006E0F12"/>
    <w:rPr>
      <w:rFonts w:ascii="Calibri" w:hAnsi="Calibri"/>
      <w:color w:val="17365D"/>
      <w:spacing w:val="5"/>
      <w:sz w:val="52"/>
      <w:szCs w:val="52"/>
    </w:rPr>
  </w:style>
  <w:style w:type="paragraph" w:styleId="Titre">
    <w:name w:val="Title"/>
    <w:basedOn w:val="Normal"/>
    <w:next w:val="Normal"/>
    <w:link w:val="TitreCar"/>
    <w:uiPriority w:val="10"/>
    <w:rsid w:val="006E0F12"/>
    <w:pPr>
      <w:pBdr>
        <w:top w:val="none" w:sz="0" w:space="0" w:color="auto"/>
        <w:left w:val="none" w:sz="0" w:space="0" w:color="auto"/>
        <w:bottom w:val="single" w:sz="8" w:space="4" w:color="4F81BD" w:themeColor="accent1"/>
        <w:right w:val="none" w:sz="0" w:space="0" w:color="auto"/>
        <w:between w:val="none" w:sz="0" w:space="0" w:color="auto"/>
        <w:bar w:val="none" w:sz="0" w:color="auto"/>
      </w:pBdr>
      <w:spacing w:after="300" w:line="276" w:lineRule="auto"/>
      <w:contextualSpacing/>
    </w:pPr>
    <w:rPr>
      <w:rFonts w:ascii="Calibri" w:hAnsi="Calibri"/>
      <w:color w:val="17365D"/>
      <w:spacing w:val="5"/>
      <w:sz w:val="52"/>
      <w:szCs w:val="52"/>
      <w:lang w:eastAsia="fr-FR"/>
    </w:rPr>
  </w:style>
  <w:style w:type="character" w:customStyle="1" w:styleId="Char1">
    <w:name w:val="العنوان Char1"/>
    <w:basedOn w:val="Policepardfaut"/>
    <w:uiPriority w:val="10"/>
    <w:rsid w:val="006E0F12"/>
    <w:rPr>
      <w:rFonts w:asciiTheme="majorHAnsi" w:eastAsiaTheme="majorEastAsia" w:hAnsiTheme="majorHAnsi" w:cstheme="majorBidi"/>
      <w:color w:val="7D7D7D" w:themeColor="text2" w:themeShade="BF"/>
      <w:spacing w:val="5"/>
      <w:kern w:val="28"/>
      <w:sz w:val="52"/>
      <w:szCs w:val="52"/>
      <w:lang w:eastAsia="en-US"/>
    </w:rPr>
  </w:style>
  <w:style w:type="character" w:customStyle="1" w:styleId="TitreCar1">
    <w:name w:val="Titre Car1"/>
    <w:basedOn w:val="Policepardfaut"/>
    <w:uiPriority w:val="10"/>
    <w:rsid w:val="006E0F12"/>
    <w:rPr>
      <w:rFonts w:asciiTheme="majorHAnsi" w:eastAsiaTheme="majorEastAsia" w:hAnsiTheme="majorHAnsi" w:cstheme="majorBidi"/>
      <w:color w:val="7D7D7D" w:themeColor="text2" w:themeShade="BF"/>
      <w:spacing w:val="5"/>
      <w:kern w:val="28"/>
      <w:sz w:val="52"/>
      <w:szCs w:val="52"/>
    </w:rPr>
  </w:style>
  <w:style w:type="paragraph" w:styleId="Citationintense">
    <w:name w:val="Intense Quote"/>
    <w:basedOn w:val="Normal"/>
    <w:next w:val="Normal"/>
    <w:link w:val="CitationintenseCar"/>
    <w:uiPriority w:val="30"/>
    <w:qFormat/>
    <w:rsid w:val="006E0F12"/>
    <w:pPr>
      <w:pBdr>
        <w:top w:val="none" w:sz="0" w:space="0" w:color="auto"/>
        <w:left w:val="none" w:sz="0" w:space="0" w:color="auto"/>
        <w:bottom w:val="single" w:sz="4" w:space="4" w:color="4F81BD" w:themeColor="accent1"/>
        <w:right w:val="none" w:sz="0" w:space="0" w:color="auto"/>
        <w:between w:val="none" w:sz="0" w:space="0" w:color="auto"/>
        <w:bar w:val="none" w:sz="0" w:color="auto"/>
      </w:pBdr>
      <w:spacing w:before="200" w:after="280" w:line="276" w:lineRule="auto"/>
      <w:ind w:left="936" w:right="936"/>
    </w:pPr>
    <w:rPr>
      <w:rFonts w:asciiTheme="minorHAnsi" w:eastAsiaTheme="minorEastAsia" w:hAnsiTheme="minorHAnsi" w:cstheme="minorBidi"/>
      <w:b/>
      <w:bCs/>
      <w:i/>
      <w:iCs/>
      <w:color w:val="4F81BD" w:themeColor="accent1"/>
      <w:sz w:val="22"/>
      <w:szCs w:val="22"/>
      <w:bdr w:val="none" w:sz="0" w:space="0" w:color="auto"/>
      <w:lang w:eastAsia="fr-FR"/>
    </w:rPr>
  </w:style>
  <w:style w:type="character" w:customStyle="1" w:styleId="CitationintenseCar">
    <w:name w:val="Citation intense Car"/>
    <w:basedOn w:val="Policepardfaut"/>
    <w:link w:val="Citationintense"/>
    <w:uiPriority w:val="30"/>
    <w:rsid w:val="006E0F12"/>
    <w:rPr>
      <w:rFonts w:asciiTheme="minorHAnsi" w:eastAsiaTheme="minorEastAsia" w:hAnsiTheme="minorHAnsi" w:cstheme="minorBidi"/>
      <w:b/>
      <w:bCs/>
      <w:i/>
      <w:iCs/>
      <w:color w:val="4F81BD" w:themeColor="accent1"/>
      <w:sz w:val="22"/>
      <w:szCs w:val="22"/>
      <w:bdr w:val="none" w:sz="0" w:space="0" w:color="auto"/>
    </w:rPr>
  </w:style>
  <w:style w:type="paragraph" w:styleId="NormalWeb">
    <w:name w:val="Normal (Web)"/>
    <w:basedOn w:val="Normal"/>
    <w:uiPriority w:val="99"/>
    <w:unhideWhenUsed/>
    <w:rsid w:val="006E0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paragraph" w:styleId="Sansinterligne">
    <w:name w:val="No Spacing"/>
    <w:uiPriority w:val="1"/>
    <w:qFormat/>
    <w:rsid w:val="006E0F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styleId="Rfrenceintense">
    <w:name w:val="Intense Reference"/>
    <w:basedOn w:val="Policepardfaut"/>
    <w:uiPriority w:val="32"/>
    <w:qFormat/>
    <w:rsid w:val="006E0F12"/>
    <w:rPr>
      <w:b/>
      <w:bCs/>
      <w:smallCaps/>
      <w:color w:val="C0504D" w:themeColor="accent2"/>
      <w:spacing w:val="5"/>
      <w:u w:val="single"/>
    </w:rPr>
  </w:style>
  <w:style w:type="character" w:styleId="Rfrenceple">
    <w:name w:val="Subtle Reference"/>
    <w:basedOn w:val="Policepardfaut"/>
    <w:uiPriority w:val="31"/>
    <w:qFormat/>
    <w:rsid w:val="006E0F12"/>
    <w:rPr>
      <w:smallCaps/>
      <w:color w:val="C0504D" w:themeColor="accent2"/>
      <w:u w:val="single"/>
    </w:rPr>
  </w:style>
  <w:style w:type="paragraph" w:styleId="TM2">
    <w:name w:val="toc 2"/>
    <w:basedOn w:val="Normal"/>
    <w:next w:val="Normal"/>
    <w:autoRedefine/>
    <w:uiPriority w:val="39"/>
    <w:unhideWhenUsed/>
    <w:rsid w:val="006E0F1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fr-FR"/>
    </w:rPr>
  </w:style>
  <w:style w:type="character" w:customStyle="1" w:styleId="st">
    <w:name w:val="st"/>
    <w:basedOn w:val="Policepardfaut"/>
    <w:rsid w:val="006E0F12"/>
  </w:style>
  <w:style w:type="paragraph" w:styleId="TM1">
    <w:name w:val="toc 1"/>
    <w:basedOn w:val="Normal"/>
    <w:next w:val="Normal"/>
    <w:autoRedefine/>
    <w:uiPriority w:val="39"/>
    <w:unhideWhenUsed/>
    <w:rsid w:val="006E0F1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fr-FR"/>
    </w:rPr>
  </w:style>
  <w:style w:type="character" w:styleId="Titredulivre">
    <w:name w:val="Book Title"/>
    <w:basedOn w:val="Policepardfaut"/>
    <w:uiPriority w:val="33"/>
    <w:qFormat/>
    <w:rsid w:val="006E0F12"/>
    <w:rPr>
      <w:b/>
      <w:bCs/>
      <w:smallCaps/>
      <w:spacing w:val="5"/>
    </w:rPr>
  </w:style>
  <w:style w:type="character" w:styleId="Emphaseintense">
    <w:name w:val="Intense Emphasis"/>
    <w:basedOn w:val="Policepardfaut"/>
    <w:uiPriority w:val="21"/>
    <w:qFormat/>
    <w:rsid w:val="006E0F12"/>
    <w:rPr>
      <w:b/>
      <w:bCs/>
      <w:i/>
      <w:iCs/>
      <w:color w:val="4F81BD" w:themeColor="accent1"/>
    </w:rPr>
  </w:style>
  <w:style w:type="character" w:customStyle="1" w:styleId="tlid-translation">
    <w:name w:val="tlid-translation"/>
    <w:basedOn w:val="Policepardfaut"/>
    <w:rsid w:val="0088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8035">
      <w:bodyDiv w:val="1"/>
      <w:marLeft w:val="0"/>
      <w:marRight w:val="0"/>
      <w:marTop w:val="0"/>
      <w:marBottom w:val="0"/>
      <w:divBdr>
        <w:top w:val="none" w:sz="0" w:space="0" w:color="auto"/>
        <w:left w:val="none" w:sz="0" w:space="0" w:color="auto"/>
        <w:bottom w:val="none" w:sz="0" w:space="0" w:color="auto"/>
        <w:right w:val="none" w:sz="0" w:space="0" w:color="auto"/>
      </w:divBdr>
      <w:divsChild>
        <w:div w:id="821580257">
          <w:marLeft w:val="0"/>
          <w:marRight w:val="0"/>
          <w:marTop w:val="0"/>
          <w:marBottom w:val="120"/>
          <w:divBdr>
            <w:top w:val="single" w:sz="4" w:space="12" w:color="DADCE0"/>
            <w:left w:val="single" w:sz="4" w:space="0" w:color="DADCE0"/>
            <w:bottom w:val="single" w:sz="4" w:space="6" w:color="DADCE0"/>
            <w:right w:val="single" w:sz="4" w:space="0" w:color="DADCE0"/>
          </w:divBdr>
          <w:divsChild>
            <w:div w:id="2129201487">
              <w:marLeft w:val="0"/>
              <w:marRight w:val="0"/>
              <w:marTop w:val="0"/>
              <w:marBottom w:val="0"/>
              <w:divBdr>
                <w:top w:val="none" w:sz="0" w:space="0" w:color="auto"/>
                <w:left w:val="none" w:sz="0" w:space="0" w:color="auto"/>
                <w:bottom w:val="none" w:sz="0" w:space="0" w:color="auto"/>
                <w:right w:val="none" w:sz="0" w:space="0" w:color="auto"/>
              </w:divBdr>
              <w:divsChild>
                <w:div w:id="1539198151">
                  <w:marLeft w:val="300"/>
                  <w:marRight w:val="840"/>
                  <w:marTop w:val="0"/>
                  <w:marBottom w:val="0"/>
                  <w:divBdr>
                    <w:top w:val="none" w:sz="0" w:space="0" w:color="auto"/>
                    <w:left w:val="none" w:sz="0" w:space="0" w:color="auto"/>
                    <w:bottom w:val="none" w:sz="0" w:space="0" w:color="auto"/>
                    <w:right w:val="none" w:sz="0" w:space="0" w:color="auto"/>
                  </w:divBdr>
                  <w:divsChild>
                    <w:div w:id="572738391">
                      <w:marLeft w:val="0"/>
                      <w:marRight w:val="0"/>
                      <w:marTop w:val="0"/>
                      <w:marBottom w:val="180"/>
                      <w:divBdr>
                        <w:top w:val="none" w:sz="0" w:space="0" w:color="auto"/>
                        <w:left w:val="none" w:sz="0" w:space="0" w:color="auto"/>
                        <w:bottom w:val="none" w:sz="0" w:space="0" w:color="auto"/>
                        <w:right w:val="none" w:sz="0" w:space="0" w:color="auto"/>
                      </w:divBdr>
                      <w:divsChild>
                        <w:div w:id="6851808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8547">
      <w:bodyDiv w:val="1"/>
      <w:marLeft w:val="0"/>
      <w:marRight w:val="0"/>
      <w:marTop w:val="0"/>
      <w:marBottom w:val="0"/>
      <w:divBdr>
        <w:top w:val="none" w:sz="0" w:space="0" w:color="auto"/>
        <w:left w:val="none" w:sz="0" w:space="0" w:color="auto"/>
        <w:bottom w:val="none" w:sz="0" w:space="0" w:color="auto"/>
        <w:right w:val="none" w:sz="0" w:space="0" w:color="auto"/>
      </w:divBdr>
      <w:divsChild>
        <w:div w:id="2114128577">
          <w:marLeft w:val="0"/>
          <w:marRight w:val="0"/>
          <w:marTop w:val="0"/>
          <w:marBottom w:val="0"/>
          <w:divBdr>
            <w:top w:val="none" w:sz="0" w:space="0" w:color="auto"/>
            <w:left w:val="none" w:sz="0" w:space="0" w:color="auto"/>
            <w:bottom w:val="none" w:sz="0" w:space="0" w:color="auto"/>
            <w:right w:val="none" w:sz="0" w:space="0" w:color="auto"/>
          </w:divBdr>
          <w:divsChild>
            <w:div w:id="438795132">
              <w:marLeft w:val="0"/>
              <w:marRight w:val="0"/>
              <w:marTop w:val="0"/>
              <w:marBottom w:val="0"/>
              <w:divBdr>
                <w:top w:val="none" w:sz="0" w:space="0" w:color="auto"/>
                <w:left w:val="none" w:sz="0" w:space="0" w:color="auto"/>
                <w:bottom w:val="none" w:sz="0" w:space="0" w:color="auto"/>
                <w:right w:val="none" w:sz="0" w:space="0" w:color="auto"/>
              </w:divBdr>
              <w:divsChild>
                <w:div w:id="1169253497">
                  <w:marLeft w:val="-240"/>
                  <w:marRight w:val="-240"/>
                  <w:marTop w:val="0"/>
                  <w:marBottom w:val="0"/>
                  <w:divBdr>
                    <w:top w:val="none" w:sz="0" w:space="0" w:color="auto"/>
                    <w:left w:val="none" w:sz="0" w:space="0" w:color="auto"/>
                    <w:bottom w:val="none" w:sz="0" w:space="0" w:color="auto"/>
                    <w:right w:val="none" w:sz="0" w:space="0" w:color="auto"/>
                  </w:divBdr>
                  <w:divsChild>
                    <w:div w:id="1197546213">
                      <w:marLeft w:val="0"/>
                      <w:marRight w:val="0"/>
                      <w:marTop w:val="0"/>
                      <w:marBottom w:val="0"/>
                      <w:divBdr>
                        <w:top w:val="none" w:sz="0" w:space="0" w:color="auto"/>
                        <w:left w:val="none" w:sz="0" w:space="0" w:color="auto"/>
                        <w:bottom w:val="none" w:sz="0" w:space="0" w:color="auto"/>
                        <w:right w:val="none" w:sz="0" w:space="0" w:color="auto"/>
                      </w:divBdr>
                      <w:divsChild>
                        <w:div w:id="7391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44967">
      <w:bodyDiv w:val="1"/>
      <w:marLeft w:val="0"/>
      <w:marRight w:val="0"/>
      <w:marTop w:val="0"/>
      <w:marBottom w:val="0"/>
      <w:divBdr>
        <w:top w:val="none" w:sz="0" w:space="0" w:color="auto"/>
        <w:left w:val="none" w:sz="0" w:space="0" w:color="auto"/>
        <w:bottom w:val="none" w:sz="0" w:space="0" w:color="auto"/>
        <w:right w:val="none" w:sz="0" w:space="0" w:color="auto"/>
      </w:divBdr>
    </w:div>
    <w:div w:id="952322507">
      <w:bodyDiv w:val="1"/>
      <w:marLeft w:val="0"/>
      <w:marRight w:val="0"/>
      <w:marTop w:val="0"/>
      <w:marBottom w:val="0"/>
      <w:divBdr>
        <w:top w:val="none" w:sz="0" w:space="0" w:color="auto"/>
        <w:left w:val="none" w:sz="0" w:space="0" w:color="auto"/>
        <w:bottom w:val="none" w:sz="0" w:space="0" w:color="auto"/>
        <w:right w:val="none" w:sz="0" w:space="0" w:color="auto"/>
      </w:divBdr>
    </w:div>
    <w:div w:id="1375346118">
      <w:bodyDiv w:val="1"/>
      <w:marLeft w:val="0"/>
      <w:marRight w:val="0"/>
      <w:marTop w:val="0"/>
      <w:marBottom w:val="0"/>
      <w:divBdr>
        <w:top w:val="none" w:sz="0" w:space="0" w:color="auto"/>
        <w:left w:val="none" w:sz="0" w:space="0" w:color="auto"/>
        <w:bottom w:val="none" w:sz="0" w:space="0" w:color="auto"/>
        <w:right w:val="none" w:sz="0" w:space="0" w:color="auto"/>
      </w:divBdr>
    </w:div>
    <w:div w:id="1597246497">
      <w:bodyDiv w:val="1"/>
      <w:marLeft w:val="0"/>
      <w:marRight w:val="0"/>
      <w:marTop w:val="0"/>
      <w:marBottom w:val="0"/>
      <w:divBdr>
        <w:top w:val="none" w:sz="0" w:space="0" w:color="auto"/>
        <w:left w:val="none" w:sz="0" w:space="0" w:color="auto"/>
        <w:bottom w:val="none" w:sz="0" w:space="0" w:color="auto"/>
        <w:right w:val="none" w:sz="0" w:space="0" w:color="auto"/>
      </w:divBdr>
    </w:div>
    <w:div w:id="206185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dresenmission.com/blog/plan-action-model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dresenmission.com/blog/plan-action-model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dresenmission.com/blog/plan-action-mode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dresenmission.com/blog/plan-action-modele/"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cadresenmission.com/blog/plan-action-modele/" TargetMode="External"/><Relationship Id="rId14" Type="http://schemas.openxmlformats.org/officeDocument/2006/relationships/hyperlink" Target="https://www.cadresenmission.com/blog/plan-action-model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sagovproject.eu"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12619</Words>
  <Characters>69409</Characters>
  <Application>Microsoft Office Word</Application>
  <DocSecurity>0</DocSecurity>
  <Lines>578</Lines>
  <Paragraphs>163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مؤسسة الحاسوب</cp:lastModifiedBy>
  <cp:revision>2</cp:revision>
  <cp:lastPrinted>2019-11-25T09:21:00Z</cp:lastPrinted>
  <dcterms:created xsi:type="dcterms:W3CDTF">2020-11-12T08:16:00Z</dcterms:created>
  <dcterms:modified xsi:type="dcterms:W3CDTF">2020-11-12T08:16:00Z</dcterms:modified>
</cp:coreProperties>
</file>