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B10" w:rsidRPr="003F2D53" w:rsidRDefault="002462DA" w:rsidP="002462DA">
      <w:pPr>
        <w:spacing w:after="60"/>
        <w:jc w:val="center"/>
        <w:rPr>
          <w:rFonts w:hint="eastAsia"/>
          <w:sz w:val="30"/>
          <w:szCs w:val="40"/>
        </w:rPr>
      </w:pPr>
      <w:r w:rsidRPr="003F2D53">
        <w:rPr>
          <w:b/>
          <w:sz w:val="27"/>
          <w:szCs w:val="40"/>
        </w:rPr>
        <w:t>UNIVERSITY OF EL OUED</w:t>
      </w:r>
    </w:p>
    <w:p w:rsidR="00A82B10" w:rsidRPr="003F2D53" w:rsidRDefault="00036296">
      <w:pPr>
        <w:pStyle w:val="Title"/>
        <w:spacing w:after="80"/>
        <w:jc w:val="center"/>
        <w:rPr>
          <w:bCs/>
          <w:color w:val="auto"/>
          <w:sz w:val="40"/>
          <w:szCs w:val="56"/>
        </w:rPr>
      </w:pPr>
      <w:r w:rsidRPr="003F2D53">
        <w:rPr>
          <w:bCs/>
          <w:sz w:val="40"/>
          <w:szCs w:val="56"/>
        </w:rPr>
        <w:t>Erasmus+ KA171 International Mobility Programme</w:t>
      </w:r>
      <w:r w:rsidRPr="003F2D53">
        <w:rPr>
          <w:bCs/>
          <w:sz w:val="40"/>
          <w:szCs w:val="56"/>
        </w:rPr>
        <w:br/>
        <w:t>with Hellenic Mediterranean University (HMU), Greece</w:t>
      </w:r>
    </w:p>
    <w:p w:rsidR="00A82B10" w:rsidRPr="003F2D53" w:rsidRDefault="00036296">
      <w:pPr>
        <w:spacing w:after="100"/>
        <w:jc w:val="center"/>
        <w:rPr>
          <w:rFonts w:hint="eastAsia"/>
          <w:sz w:val="22"/>
          <w:szCs w:val="24"/>
        </w:rPr>
      </w:pPr>
      <w:r w:rsidRPr="003F2D53">
        <w:rPr>
          <w:b/>
          <w:sz w:val="23"/>
          <w:szCs w:val="24"/>
        </w:rPr>
        <w:t>CALL FOR APPLICATIONS - STUDENT MOBILITY 2027/2028</w:t>
      </w:r>
    </w:p>
    <w:tbl>
      <w:tblPr>
        <w:tblW w:w="0" w:type="auto"/>
        <w:jc w:val="center"/>
        <w:shd w:val="clear" w:color="auto" w:fill="D6E3BC" w:themeFill="accent3" w:themeFillTint="66"/>
        <w:tblLayout w:type="fixed"/>
        <w:tblLook w:val="04A0" w:firstRow="1" w:lastRow="0" w:firstColumn="1" w:lastColumn="0" w:noHBand="0" w:noVBand="1"/>
      </w:tblPr>
      <w:tblGrid>
        <w:gridCol w:w="3240"/>
        <w:gridCol w:w="3240"/>
        <w:gridCol w:w="3240"/>
      </w:tblGrid>
      <w:tr w:rsidR="002462DA" w:rsidRPr="003F2D53" w:rsidTr="009754EC">
        <w:trPr>
          <w:jc w:val="center"/>
        </w:trPr>
        <w:tc>
          <w:tcPr>
            <w:tcW w:w="3240" w:type="dxa"/>
            <w:shd w:val="clear" w:color="auto" w:fill="D6E3BC" w:themeFill="accent3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82B10" w:rsidRPr="003F2D53" w:rsidRDefault="00036296">
            <w:pPr>
              <w:jc w:val="center"/>
              <w:rPr>
                <w:rFonts w:hint="eastAsia"/>
                <w:sz w:val="22"/>
                <w:szCs w:val="24"/>
              </w:rPr>
            </w:pPr>
            <w:r w:rsidRPr="003F2D53">
              <w:rPr>
                <w:b/>
                <w:sz w:val="18"/>
                <w:szCs w:val="24"/>
              </w:rPr>
              <w:t>POSITIONS</w:t>
            </w:r>
            <w:r w:rsidRPr="003F2D53">
              <w:rPr>
                <w:b/>
                <w:sz w:val="22"/>
                <w:szCs w:val="24"/>
              </w:rPr>
              <w:br/>
              <w:t>2</w:t>
            </w:r>
          </w:p>
        </w:tc>
        <w:tc>
          <w:tcPr>
            <w:tcW w:w="3240" w:type="dxa"/>
            <w:shd w:val="clear" w:color="auto" w:fill="D6E3BC" w:themeFill="accent3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82B10" w:rsidRPr="003F2D53" w:rsidRDefault="00036296" w:rsidP="003F2D53">
            <w:pPr>
              <w:jc w:val="center"/>
              <w:rPr>
                <w:rFonts w:hint="eastAsia"/>
                <w:sz w:val="22"/>
                <w:szCs w:val="24"/>
              </w:rPr>
            </w:pPr>
            <w:r w:rsidRPr="003F2D53">
              <w:rPr>
                <w:b/>
                <w:sz w:val="18"/>
                <w:szCs w:val="24"/>
              </w:rPr>
              <w:t>TARGET</w:t>
            </w:r>
            <w:r w:rsidRPr="003F2D53">
              <w:rPr>
                <w:b/>
                <w:szCs w:val="24"/>
              </w:rPr>
              <w:br/>
            </w:r>
            <w:r w:rsidR="003F2D53">
              <w:rPr>
                <w:b/>
                <w:szCs w:val="24"/>
              </w:rPr>
              <w:t>PhD</w:t>
            </w:r>
            <w:r w:rsidRPr="003F2D53">
              <w:rPr>
                <w:b/>
                <w:szCs w:val="24"/>
              </w:rPr>
              <w:t xml:space="preserve"> students</w:t>
            </w:r>
          </w:p>
        </w:tc>
        <w:tc>
          <w:tcPr>
            <w:tcW w:w="3240" w:type="dxa"/>
            <w:shd w:val="clear" w:color="auto" w:fill="D6E3BC" w:themeFill="accent3" w:themeFillTint="6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82B10" w:rsidRPr="003F2D53" w:rsidRDefault="00036296" w:rsidP="003F2D53">
            <w:pPr>
              <w:jc w:val="center"/>
              <w:rPr>
                <w:rFonts w:hint="eastAsia"/>
                <w:sz w:val="22"/>
                <w:szCs w:val="24"/>
              </w:rPr>
            </w:pPr>
            <w:r w:rsidRPr="003F2D53">
              <w:rPr>
                <w:b/>
                <w:sz w:val="18"/>
                <w:szCs w:val="24"/>
              </w:rPr>
              <w:t>DEADLINE</w:t>
            </w:r>
            <w:r w:rsidRPr="003F2D53">
              <w:rPr>
                <w:b/>
                <w:sz w:val="22"/>
                <w:szCs w:val="24"/>
              </w:rPr>
              <w:br/>
            </w:r>
            <w:r w:rsidR="003F2D53" w:rsidRPr="003F2D53">
              <w:rPr>
                <w:b/>
                <w:sz w:val="22"/>
                <w:szCs w:val="24"/>
              </w:rPr>
              <w:t>30/11/2026</w:t>
            </w:r>
          </w:p>
        </w:tc>
      </w:tr>
    </w:tbl>
    <w:p w:rsidR="00A82B10" w:rsidRPr="003F2D53" w:rsidRDefault="00A82B10">
      <w:pPr>
        <w:spacing w:after="0"/>
        <w:rPr>
          <w:rFonts w:hint="eastAsia"/>
          <w:sz w:val="22"/>
          <w:szCs w:val="24"/>
        </w:rPr>
      </w:pPr>
    </w:p>
    <w:p w:rsidR="00A82B10" w:rsidRPr="003F2D53" w:rsidRDefault="00036296" w:rsidP="003F2D53">
      <w:pPr>
        <w:spacing w:line="360" w:lineRule="auto"/>
        <w:jc w:val="both"/>
        <w:rPr>
          <w:rFonts w:hint="eastAsia"/>
          <w:sz w:val="24"/>
          <w:szCs w:val="28"/>
        </w:rPr>
      </w:pPr>
      <w:r w:rsidRPr="003F2D53">
        <w:rPr>
          <w:sz w:val="24"/>
          <w:szCs w:val="28"/>
        </w:rPr>
        <w:t>The University of El Oued, in partnership with Hellenic Mediterranean University (HMU) in Crete, Greece, announces two (2) Erasmus+ KA171 International Credit Mobility opportunities for the 2027/2028 academic year. Applications are invited for student mobility for traineeship.</w:t>
      </w:r>
    </w:p>
    <w:p w:rsidR="00A82B10" w:rsidRPr="003F2D53" w:rsidRDefault="00036296" w:rsidP="003F2D53">
      <w:pPr>
        <w:pStyle w:val="Heading1"/>
        <w:spacing w:line="360" w:lineRule="auto"/>
        <w:jc w:val="both"/>
        <w:rPr>
          <w:color w:val="auto"/>
          <w:sz w:val="32"/>
          <w:szCs w:val="36"/>
        </w:rPr>
      </w:pPr>
      <w:r w:rsidRPr="003F2D53">
        <w:rPr>
          <w:rFonts w:ascii="Aptos" w:hAnsi="Aptos"/>
          <w:color w:val="auto"/>
          <w:sz w:val="29"/>
          <w:szCs w:val="36"/>
        </w:rPr>
        <w:t>Mobility Details</w:t>
      </w:r>
    </w:p>
    <w:p w:rsidR="00A82B10" w:rsidRPr="003F2D53" w:rsidRDefault="00036296" w:rsidP="003F2D53">
      <w:pPr>
        <w:pStyle w:val="ListBullet"/>
        <w:spacing w:after="20" w:line="360" w:lineRule="auto"/>
        <w:ind w:left="259" w:hanging="173"/>
        <w:jc w:val="both"/>
        <w:rPr>
          <w:rFonts w:hint="eastAsia"/>
          <w:sz w:val="24"/>
          <w:szCs w:val="28"/>
        </w:rPr>
      </w:pPr>
      <w:r w:rsidRPr="003F2D53">
        <w:rPr>
          <w:b/>
          <w:sz w:val="24"/>
          <w:szCs w:val="28"/>
        </w:rPr>
        <w:t>Host Institution:</w:t>
      </w:r>
      <w:r w:rsidRPr="003F2D53">
        <w:rPr>
          <w:sz w:val="24"/>
          <w:szCs w:val="28"/>
        </w:rPr>
        <w:t xml:space="preserve"> Hellenic Mediterranean University (HMU), Crete, Greece</w:t>
      </w:r>
    </w:p>
    <w:p w:rsidR="00A82B10" w:rsidRPr="003F2D53" w:rsidRDefault="00036296" w:rsidP="003F2D53">
      <w:pPr>
        <w:pStyle w:val="ListBullet"/>
        <w:spacing w:after="20" w:line="360" w:lineRule="auto"/>
        <w:ind w:left="259" w:hanging="173"/>
        <w:jc w:val="both"/>
        <w:rPr>
          <w:rFonts w:hint="eastAsia"/>
          <w:sz w:val="24"/>
          <w:szCs w:val="28"/>
        </w:rPr>
      </w:pPr>
      <w:r w:rsidRPr="003F2D53">
        <w:rPr>
          <w:b/>
          <w:sz w:val="24"/>
          <w:szCs w:val="28"/>
        </w:rPr>
        <w:t>Available positions:</w:t>
      </w:r>
      <w:r w:rsidRPr="003F2D53">
        <w:rPr>
          <w:sz w:val="24"/>
          <w:szCs w:val="28"/>
        </w:rPr>
        <w:t xml:space="preserve"> Two (2) student mobility positions</w:t>
      </w:r>
      <w:r w:rsidR="00273C9C">
        <w:rPr>
          <w:sz w:val="24"/>
          <w:szCs w:val="28"/>
        </w:rPr>
        <w:t xml:space="preserve"> (at least 2</w:t>
      </w:r>
      <w:r w:rsidR="00273C9C" w:rsidRPr="00273C9C">
        <w:rPr>
          <w:sz w:val="24"/>
          <w:szCs w:val="28"/>
          <w:vertAlign w:val="superscript"/>
        </w:rPr>
        <w:t>nd</w:t>
      </w:r>
      <w:r w:rsidR="00273C9C">
        <w:rPr>
          <w:sz w:val="24"/>
          <w:szCs w:val="28"/>
        </w:rPr>
        <w:t xml:space="preserve"> Year PhD students)</w:t>
      </w:r>
      <w:bookmarkStart w:id="0" w:name="_GoBack"/>
      <w:bookmarkEnd w:id="0"/>
    </w:p>
    <w:p w:rsidR="00A82B10" w:rsidRPr="003F2D53" w:rsidRDefault="00036296" w:rsidP="003F2D53">
      <w:pPr>
        <w:pStyle w:val="ListBullet"/>
        <w:spacing w:after="20" w:line="360" w:lineRule="auto"/>
        <w:ind w:left="259" w:hanging="173"/>
        <w:jc w:val="both"/>
        <w:rPr>
          <w:rFonts w:hint="eastAsia"/>
          <w:sz w:val="24"/>
          <w:szCs w:val="28"/>
        </w:rPr>
      </w:pPr>
      <w:r w:rsidRPr="003F2D53">
        <w:rPr>
          <w:b/>
          <w:sz w:val="24"/>
          <w:szCs w:val="28"/>
        </w:rPr>
        <w:t>Target applicants:</w:t>
      </w:r>
      <w:r w:rsidRPr="003F2D53">
        <w:rPr>
          <w:sz w:val="24"/>
          <w:szCs w:val="28"/>
        </w:rPr>
        <w:t xml:space="preserve"> Students enrolled at the University of El Oued, subject to </w:t>
      </w:r>
      <w:r w:rsidR="003F2D53" w:rsidRPr="003F2D53">
        <w:rPr>
          <w:sz w:val="24"/>
          <w:szCs w:val="28"/>
        </w:rPr>
        <w:t>should be</w:t>
      </w:r>
      <w:r w:rsidRPr="003F2D53">
        <w:rPr>
          <w:sz w:val="24"/>
          <w:szCs w:val="28"/>
        </w:rPr>
        <w:t xml:space="preserve"> eligible</w:t>
      </w:r>
      <w:r w:rsidR="003F2D53" w:rsidRPr="003F2D53">
        <w:rPr>
          <w:sz w:val="24"/>
          <w:szCs w:val="28"/>
        </w:rPr>
        <w:t xml:space="preserve"> and coincide with the courses provided at HMU</w:t>
      </w:r>
    </w:p>
    <w:p w:rsidR="00A82B10" w:rsidRPr="003F2D53" w:rsidRDefault="00036296" w:rsidP="003F2D53">
      <w:pPr>
        <w:pStyle w:val="ListBullet"/>
        <w:spacing w:after="20" w:line="360" w:lineRule="auto"/>
        <w:ind w:left="259" w:hanging="173"/>
        <w:jc w:val="both"/>
        <w:rPr>
          <w:rFonts w:hint="eastAsia"/>
          <w:sz w:val="24"/>
          <w:szCs w:val="28"/>
        </w:rPr>
      </w:pPr>
      <w:r w:rsidRPr="003F2D53">
        <w:rPr>
          <w:b/>
          <w:sz w:val="24"/>
          <w:szCs w:val="28"/>
        </w:rPr>
        <w:t>Mobility type:</w:t>
      </w:r>
      <w:r w:rsidRPr="003F2D53">
        <w:rPr>
          <w:sz w:val="24"/>
          <w:szCs w:val="28"/>
        </w:rPr>
        <w:t xml:space="preserve"> Erasmus+ KA171 International Credit Mobility for studies or traineeship</w:t>
      </w:r>
    </w:p>
    <w:p w:rsidR="00A82B10" w:rsidRPr="003F2D53" w:rsidRDefault="00036296" w:rsidP="003F2D53">
      <w:pPr>
        <w:pStyle w:val="ListBullet"/>
        <w:spacing w:after="20" w:line="360" w:lineRule="auto"/>
        <w:ind w:left="259" w:hanging="173"/>
        <w:jc w:val="both"/>
        <w:rPr>
          <w:rFonts w:hint="eastAsia"/>
          <w:sz w:val="24"/>
          <w:szCs w:val="28"/>
        </w:rPr>
      </w:pPr>
      <w:r w:rsidRPr="003F2D53">
        <w:rPr>
          <w:b/>
          <w:sz w:val="24"/>
          <w:szCs w:val="28"/>
        </w:rPr>
        <w:t>Academic year:</w:t>
      </w:r>
      <w:r w:rsidRPr="003F2D53">
        <w:rPr>
          <w:sz w:val="24"/>
          <w:szCs w:val="28"/>
        </w:rPr>
        <w:t xml:space="preserve"> 2027/2028; exact mobility dates to be agreed with HMU</w:t>
      </w:r>
    </w:p>
    <w:p w:rsidR="002462DA" w:rsidRPr="003F2D53" w:rsidRDefault="002462DA" w:rsidP="003F2D53">
      <w:pPr>
        <w:pStyle w:val="ListBullet"/>
        <w:spacing w:after="20" w:line="360" w:lineRule="auto"/>
        <w:ind w:left="259" w:hanging="173"/>
        <w:jc w:val="both"/>
        <w:rPr>
          <w:rFonts w:hint="eastAsia"/>
          <w:sz w:val="24"/>
          <w:szCs w:val="28"/>
        </w:rPr>
      </w:pPr>
      <w:r w:rsidRPr="003F2D53">
        <w:rPr>
          <w:b/>
          <w:sz w:val="24"/>
          <w:szCs w:val="28"/>
        </w:rPr>
        <w:t>Indicative duration:</w:t>
      </w:r>
      <w:r w:rsidR="003F2D53" w:rsidRPr="003F2D53">
        <w:rPr>
          <w:sz w:val="24"/>
          <w:szCs w:val="28"/>
        </w:rPr>
        <w:t xml:space="preserve"> Five (5) months</w:t>
      </w:r>
    </w:p>
    <w:p w:rsidR="00A82B10" w:rsidRPr="003F2D53" w:rsidRDefault="00036296" w:rsidP="003F2D53">
      <w:pPr>
        <w:pStyle w:val="Heading1"/>
        <w:spacing w:line="360" w:lineRule="auto"/>
        <w:jc w:val="both"/>
        <w:rPr>
          <w:color w:val="auto"/>
          <w:sz w:val="32"/>
          <w:szCs w:val="36"/>
        </w:rPr>
      </w:pPr>
      <w:r w:rsidRPr="003F2D53">
        <w:rPr>
          <w:rFonts w:ascii="Aptos" w:hAnsi="Aptos"/>
          <w:color w:val="auto"/>
          <w:sz w:val="29"/>
          <w:szCs w:val="36"/>
        </w:rPr>
        <w:t>Eligibility Requirements</w:t>
      </w:r>
    </w:p>
    <w:p w:rsidR="00A82B10" w:rsidRPr="003F2D53" w:rsidRDefault="00036296" w:rsidP="003F2D53">
      <w:pPr>
        <w:spacing w:after="40" w:line="360" w:lineRule="auto"/>
        <w:jc w:val="both"/>
        <w:rPr>
          <w:rFonts w:hint="eastAsia"/>
          <w:sz w:val="24"/>
          <w:szCs w:val="28"/>
        </w:rPr>
      </w:pPr>
      <w:r w:rsidRPr="003F2D53">
        <w:rPr>
          <w:sz w:val="24"/>
          <w:szCs w:val="28"/>
        </w:rPr>
        <w:t>Applicants must:</w:t>
      </w:r>
    </w:p>
    <w:p w:rsidR="00A82B10" w:rsidRPr="003F2D53" w:rsidRDefault="00036296" w:rsidP="003F2D53">
      <w:pPr>
        <w:pStyle w:val="ListBullet"/>
        <w:spacing w:after="20" w:line="360" w:lineRule="auto"/>
        <w:ind w:left="259" w:hanging="173"/>
        <w:jc w:val="both"/>
        <w:rPr>
          <w:rFonts w:hint="eastAsia"/>
          <w:sz w:val="24"/>
          <w:szCs w:val="28"/>
        </w:rPr>
      </w:pPr>
      <w:r w:rsidRPr="003F2D53">
        <w:rPr>
          <w:sz w:val="24"/>
          <w:szCs w:val="28"/>
        </w:rPr>
        <w:t>Be officially enrolled</w:t>
      </w:r>
      <w:r w:rsidR="003F2D53" w:rsidRPr="003F2D53">
        <w:rPr>
          <w:sz w:val="24"/>
          <w:szCs w:val="28"/>
        </w:rPr>
        <w:t xml:space="preserve"> as a PhD student</w:t>
      </w:r>
      <w:r w:rsidRPr="003F2D53">
        <w:rPr>
          <w:sz w:val="24"/>
          <w:szCs w:val="28"/>
        </w:rPr>
        <w:t xml:space="preserve"> at the University of El Oued and remain eligible during the mobility period.</w:t>
      </w:r>
    </w:p>
    <w:p w:rsidR="00A82B10" w:rsidRPr="003F2D53" w:rsidRDefault="003F2D53" w:rsidP="003F2D53">
      <w:pPr>
        <w:pStyle w:val="ListBullet"/>
        <w:spacing w:after="20" w:line="360" w:lineRule="auto"/>
        <w:ind w:left="259" w:hanging="173"/>
        <w:jc w:val="both"/>
        <w:rPr>
          <w:rFonts w:hint="eastAsia"/>
          <w:sz w:val="24"/>
          <w:szCs w:val="28"/>
        </w:rPr>
      </w:pPr>
      <w:r w:rsidRPr="003F2D53">
        <w:rPr>
          <w:sz w:val="24"/>
          <w:szCs w:val="28"/>
        </w:rPr>
        <w:t xml:space="preserve">Choose a </w:t>
      </w:r>
      <w:r w:rsidR="00036296" w:rsidRPr="003F2D53">
        <w:rPr>
          <w:sz w:val="24"/>
          <w:szCs w:val="28"/>
        </w:rPr>
        <w:t>traineeship opportunity compatible with their academic cycle, programme, and HMU host unit.</w:t>
      </w:r>
      <w:r w:rsidRPr="003F2D53">
        <w:rPr>
          <w:sz w:val="24"/>
          <w:szCs w:val="28"/>
        </w:rPr>
        <w:t xml:space="preserve"> (Invitation letter)</w:t>
      </w:r>
    </w:p>
    <w:p w:rsidR="00A82B10" w:rsidRPr="003F2D53" w:rsidRDefault="00036296" w:rsidP="003F2D53">
      <w:pPr>
        <w:pStyle w:val="ListBullet"/>
        <w:spacing w:after="20" w:line="360" w:lineRule="auto"/>
        <w:ind w:left="259" w:hanging="173"/>
        <w:jc w:val="both"/>
        <w:rPr>
          <w:rFonts w:hint="eastAsia"/>
          <w:sz w:val="24"/>
          <w:szCs w:val="28"/>
        </w:rPr>
      </w:pPr>
      <w:r w:rsidRPr="003F2D53">
        <w:rPr>
          <w:sz w:val="24"/>
          <w:szCs w:val="28"/>
        </w:rPr>
        <w:t>Meet any academic and language requirements confirmed by HMU for the chosen mobility</w:t>
      </w:r>
      <w:r w:rsidR="003F2D53" w:rsidRPr="003F2D53">
        <w:rPr>
          <w:sz w:val="24"/>
          <w:szCs w:val="28"/>
        </w:rPr>
        <w:t xml:space="preserve"> (B2 in English Language)</w:t>
      </w:r>
      <w:r w:rsidRPr="003F2D53">
        <w:rPr>
          <w:sz w:val="24"/>
          <w:szCs w:val="28"/>
        </w:rPr>
        <w:t>.</w:t>
      </w:r>
    </w:p>
    <w:p w:rsidR="00A82B10" w:rsidRPr="003F2D53" w:rsidRDefault="00036296" w:rsidP="003F2D53">
      <w:pPr>
        <w:pStyle w:val="ListBullet"/>
        <w:spacing w:after="20" w:line="360" w:lineRule="auto"/>
        <w:ind w:left="259" w:hanging="173"/>
        <w:jc w:val="both"/>
        <w:rPr>
          <w:rFonts w:hint="eastAsia"/>
          <w:sz w:val="24"/>
          <w:szCs w:val="28"/>
        </w:rPr>
      </w:pPr>
      <w:r w:rsidRPr="003F2D53">
        <w:rPr>
          <w:sz w:val="24"/>
          <w:szCs w:val="28"/>
        </w:rPr>
        <w:t>Be available for the full mobility period and complete the required nomination, visa, and procedures.</w:t>
      </w:r>
    </w:p>
    <w:p w:rsidR="00A82B10" w:rsidRPr="003F2D53" w:rsidRDefault="00036296" w:rsidP="003F2D53">
      <w:pPr>
        <w:pStyle w:val="Heading1"/>
        <w:spacing w:line="360" w:lineRule="auto"/>
        <w:jc w:val="both"/>
        <w:rPr>
          <w:color w:val="auto"/>
          <w:sz w:val="32"/>
          <w:szCs w:val="36"/>
        </w:rPr>
      </w:pPr>
      <w:r w:rsidRPr="003F2D53">
        <w:rPr>
          <w:rFonts w:ascii="Aptos" w:hAnsi="Aptos"/>
          <w:color w:val="auto"/>
          <w:sz w:val="29"/>
          <w:szCs w:val="36"/>
        </w:rPr>
        <w:t>Required Documents</w:t>
      </w:r>
    </w:p>
    <w:p w:rsidR="00A82B10" w:rsidRPr="003F2D53" w:rsidRDefault="00036296" w:rsidP="003F2D53">
      <w:pPr>
        <w:spacing w:after="20" w:line="360" w:lineRule="auto"/>
        <w:ind w:left="317" w:hanging="230"/>
        <w:jc w:val="both"/>
        <w:rPr>
          <w:rFonts w:hint="eastAsia"/>
          <w:sz w:val="24"/>
          <w:szCs w:val="28"/>
        </w:rPr>
      </w:pPr>
      <w:r w:rsidRPr="003F2D53">
        <w:rPr>
          <w:sz w:val="23"/>
          <w:szCs w:val="28"/>
        </w:rPr>
        <w:t>1. Copy of a valid passport.</w:t>
      </w:r>
    </w:p>
    <w:p w:rsidR="00A82B10" w:rsidRPr="003F2D53" w:rsidRDefault="00036296" w:rsidP="003F2D53">
      <w:pPr>
        <w:spacing w:after="20" w:line="360" w:lineRule="auto"/>
        <w:ind w:left="317" w:hanging="230"/>
        <w:jc w:val="both"/>
        <w:rPr>
          <w:rFonts w:hint="eastAsia"/>
          <w:sz w:val="24"/>
          <w:szCs w:val="28"/>
        </w:rPr>
      </w:pPr>
      <w:r w:rsidRPr="003F2D53">
        <w:rPr>
          <w:sz w:val="23"/>
          <w:szCs w:val="28"/>
        </w:rPr>
        <w:t>2. Updated curriculum vitae (CV) in English.</w:t>
      </w:r>
    </w:p>
    <w:p w:rsidR="00A82B10" w:rsidRPr="003F2D53" w:rsidRDefault="00036296" w:rsidP="003F2D53">
      <w:pPr>
        <w:spacing w:after="20" w:line="360" w:lineRule="auto"/>
        <w:ind w:left="317" w:hanging="230"/>
        <w:jc w:val="both"/>
        <w:rPr>
          <w:rFonts w:hint="eastAsia"/>
          <w:sz w:val="24"/>
          <w:szCs w:val="28"/>
        </w:rPr>
      </w:pPr>
      <w:r w:rsidRPr="003F2D53">
        <w:rPr>
          <w:sz w:val="23"/>
          <w:szCs w:val="28"/>
        </w:rPr>
        <w:t>3. Motivation letter specifying studies or traineeship and expected outcomes.</w:t>
      </w:r>
    </w:p>
    <w:p w:rsidR="00A82B10" w:rsidRPr="003F2D53" w:rsidRDefault="00036296" w:rsidP="003F2D53">
      <w:pPr>
        <w:spacing w:after="20" w:line="360" w:lineRule="auto"/>
        <w:ind w:left="317" w:hanging="230"/>
        <w:jc w:val="both"/>
        <w:rPr>
          <w:rFonts w:hint="eastAsia"/>
          <w:sz w:val="24"/>
          <w:szCs w:val="28"/>
        </w:rPr>
      </w:pPr>
      <w:r w:rsidRPr="003F2D53">
        <w:rPr>
          <w:sz w:val="23"/>
          <w:szCs w:val="28"/>
        </w:rPr>
        <w:t>4. Certificate of enrolment indicating the study cycle and department.</w:t>
      </w:r>
    </w:p>
    <w:p w:rsidR="00A82B10" w:rsidRPr="003F2D53" w:rsidRDefault="00036296" w:rsidP="003F2D53">
      <w:pPr>
        <w:spacing w:after="20" w:line="360" w:lineRule="auto"/>
        <w:ind w:left="317" w:hanging="230"/>
        <w:jc w:val="both"/>
        <w:rPr>
          <w:rFonts w:hint="eastAsia"/>
          <w:sz w:val="24"/>
          <w:szCs w:val="28"/>
        </w:rPr>
      </w:pPr>
      <w:r w:rsidRPr="003F2D53">
        <w:rPr>
          <w:sz w:val="23"/>
          <w:szCs w:val="28"/>
        </w:rPr>
        <w:lastRenderedPageBreak/>
        <w:t>5. Academic transcripts / relevant academic records.</w:t>
      </w:r>
    </w:p>
    <w:p w:rsidR="00A82B10" w:rsidRPr="003F2D53" w:rsidRDefault="00036296" w:rsidP="003F2D53">
      <w:pPr>
        <w:spacing w:after="20" w:line="360" w:lineRule="auto"/>
        <w:ind w:left="317" w:hanging="230"/>
        <w:jc w:val="both"/>
        <w:rPr>
          <w:rFonts w:hint="eastAsia"/>
          <w:sz w:val="24"/>
          <w:szCs w:val="28"/>
        </w:rPr>
      </w:pPr>
      <w:r w:rsidRPr="003F2D53">
        <w:rPr>
          <w:sz w:val="23"/>
          <w:szCs w:val="28"/>
        </w:rPr>
        <w:t>6. Lang</w:t>
      </w:r>
      <w:r w:rsidR="003F2D53" w:rsidRPr="003F2D53">
        <w:rPr>
          <w:sz w:val="23"/>
          <w:szCs w:val="28"/>
        </w:rPr>
        <w:t>uage proficiency evidence</w:t>
      </w:r>
      <w:r w:rsidRPr="003F2D53">
        <w:rPr>
          <w:sz w:val="23"/>
          <w:szCs w:val="28"/>
        </w:rPr>
        <w:t>.</w:t>
      </w:r>
    </w:p>
    <w:p w:rsidR="00A82B10" w:rsidRPr="003F2D53" w:rsidRDefault="00036296" w:rsidP="003F2D53">
      <w:pPr>
        <w:spacing w:after="20" w:line="360" w:lineRule="auto"/>
        <w:ind w:left="317" w:hanging="230"/>
        <w:jc w:val="both"/>
        <w:rPr>
          <w:rFonts w:hint="eastAsia"/>
          <w:sz w:val="24"/>
          <w:szCs w:val="28"/>
        </w:rPr>
      </w:pPr>
      <w:r w:rsidRPr="003F2D53">
        <w:rPr>
          <w:sz w:val="23"/>
          <w:szCs w:val="28"/>
        </w:rPr>
        <w:t>7. Proposed traineeshi</w:t>
      </w:r>
      <w:r w:rsidR="003F2D53" w:rsidRPr="003F2D53">
        <w:rPr>
          <w:sz w:val="23"/>
          <w:szCs w:val="28"/>
        </w:rPr>
        <w:t>p plan; HMU acceptance evidence (Invitation letter)</w:t>
      </w:r>
      <w:r w:rsidRPr="003F2D53">
        <w:rPr>
          <w:sz w:val="23"/>
          <w:szCs w:val="28"/>
        </w:rPr>
        <w:t>.</w:t>
      </w:r>
    </w:p>
    <w:p w:rsidR="00A82B10" w:rsidRPr="003F2D53" w:rsidRDefault="00036296" w:rsidP="003F2D53">
      <w:pPr>
        <w:pStyle w:val="Heading1"/>
        <w:spacing w:line="360" w:lineRule="auto"/>
        <w:jc w:val="both"/>
        <w:rPr>
          <w:color w:val="auto"/>
          <w:sz w:val="32"/>
          <w:szCs w:val="36"/>
        </w:rPr>
      </w:pPr>
      <w:r w:rsidRPr="003F2D53">
        <w:rPr>
          <w:rFonts w:ascii="Aptos" w:hAnsi="Aptos"/>
          <w:color w:val="auto"/>
          <w:sz w:val="29"/>
          <w:szCs w:val="36"/>
        </w:rPr>
        <w:t>Financial Support</w:t>
      </w:r>
    </w:p>
    <w:p w:rsidR="00A82B10" w:rsidRPr="003F2D53" w:rsidRDefault="00036296" w:rsidP="003F2D53">
      <w:pPr>
        <w:spacing w:line="360" w:lineRule="auto"/>
        <w:jc w:val="both"/>
        <w:rPr>
          <w:rFonts w:hint="eastAsia"/>
          <w:sz w:val="24"/>
          <w:szCs w:val="28"/>
        </w:rPr>
      </w:pPr>
      <w:r w:rsidRPr="003F2D53">
        <w:rPr>
          <w:sz w:val="24"/>
          <w:szCs w:val="28"/>
        </w:rPr>
        <w:t>Erasmus+ KA171 financial support is expected to include:</w:t>
      </w:r>
    </w:p>
    <w:p w:rsidR="00A82B10" w:rsidRPr="003F2D53" w:rsidRDefault="00036296" w:rsidP="003F2D53">
      <w:pPr>
        <w:pStyle w:val="ListBullet"/>
        <w:spacing w:after="20" w:line="360" w:lineRule="auto"/>
        <w:ind w:left="259" w:hanging="173"/>
        <w:jc w:val="both"/>
        <w:rPr>
          <w:rFonts w:hint="eastAsia"/>
          <w:sz w:val="24"/>
          <w:szCs w:val="28"/>
        </w:rPr>
      </w:pPr>
      <w:r w:rsidRPr="003F2D53">
        <w:rPr>
          <w:b/>
          <w:sz w:val="24"/>
          <w:szCs w:val="28"/>
        </w:rPr>
        <w:t>Monthly grant:</w:t>
      </w:r>
      <w:r w:rsidRPr="003F2D53">
        <w:rPr>
          <w:sz w:val="24"/>
          <w:szCs w:val="28"/>
        </w:rPr>
        <w:t xml:space="preserve"> €85</w:t>
      </w:r>
      <w:r w:rsidR="003F2D53" w:rsidRPr="003F2D53">
        <w:rPr>
          <w:sz w:val="24"/>
          <w:szCs w:val="28"/>
        </w:rPr>
        <w:t>0 per month.</w:t>
      </w:r>
    </w:p>
    <w:p w:rsidR="00A82B10" w:rsidRPr="003F2D53" w:rsidRDefault="00036296" w:rsidP="003F2D53">
      <w:pPr>
        <w:pStyle w:val="ListBullet"/>
        <w:spacing w:after="20" w:line="360" w:lineRule="auto"/>
        <w:ind w:left="259" w:hanging="173"/>
        <w:jc w:val="both"/>
        <w:rPr>
          <w:rFonts w:hint="eastAsia"/>
          <w:sz w:val="24"/>
          <w:szCs w:val="28"/>
        </w:rPr>
      </w:pPr>
      <w:r w:rsidRPr="003F2D53">
        <w:rPr>
          <w:b/>
          <w:sz w:val="24"/>
          <w:szCs w:val="28"/>
        </w:rPr>
        <w:t>Travel contribution:</w:t>
      </w:r>
      <w:r w:rsidRPr="003F2D53">
        <w:rPr>
          <w:sz w:val="24"/>
          <w:szCs w:val="28"/>
        </w:rPr>
        <w:t xml:space="preserve"> Calculated under the applicable Erasmus+ distance-band rules.</w:t>
      </w:r>
    </w:p>
    <w:p w:rsidR="00A82B10" w:rsidRPr="003F2D53" w:rsidRDefault="00036296" w:rsidP="003F2D53">
      <w:pPr>
        <w:spacing w:line="360" w:lineRule="auto"/>
        <w:jc w:val="both"/>
        <w:rPr>
          <w:rFonts w:hint="eastAsia"/>
          <w:sz w:val="24"/>
          <w:szCs w:val="28"/>
        </w:rPr>
      </w:pPr>
      <w:r w:rsidRPr="003F2D53">
        <w:rPr>
          <w:sz w:val="24"/>
          <w:szCs w:val="28"/>
        </w:rPr>
        <w:t>Final grant amounts, duration, and conditions are subject to HMU confirmation, programme rules, and the individual grant agreement.</w:t>
      </w:r>
    </w:p>
    <w:p w:rsidR="00A82B10" w:rsidRPr="003F2D53" w:rsidRDefault="00036296" w:rsidP="003F2D53">
      <w:pPr>
        <w:pStyle w:val="Heading1"/>
        <w:spacing w:line="360" w:lineRule="auto"/>
        <w:jc w:val="both"/>
        <w:rPr>
          <w:color w:val="auto"/>
          <w:sz w:val="32"/>
          <w:szCs w:val="36"/>
        </w:rPr>
      </w:pPr>
      <w:r w:rsidRPr="003F2D53">
        <w:rPr>
          <w:rFonts w:ascii="Aptos" w:hAnsi="Aptos"/>
          <w:color w:val="auto"/>
          <w:sz w:val="29"/>
          <w:szCs w:val="36"/>
        </w:rPr>
        <w:t>Application Deadline</w:t>
      </w:r>
    </w:p>
    <w:p w:rsidR="00A82B10" w:rsidRPr="003F2D53" w:rsidRDefault="003F2D53" w:rsidP="003F2D53">
      <w:pPr>
        <w:spacing w:line="360" w:lineRule="auto"/>
        <w:jc w:val="both"/>
        <w:rPr>
          <w:sz w:val="30"/>
          <w:szCs w:val="36"/>
        </w:rPr>
      </w:pPr>
      <w:r w:rsidRPr="003F2D53">
        <w:rPr>
          <w:b/>
          <w:sz w:val="24"/>
          <w:szCs w:val="28"/>
        </w:rPr>
        <w:t>A</w:t>
      </w:r>
      <w:r w:rsidR="00036296" w:rsidRPr="003F2D53">
        <w:rPr>
          <w:b/>
          <w:sz w:val="24"/>
          <w:szCs w:val="28"/>
        </w:rPr>
        <w:t xml:space="preserve">pplication deadline: </w:t>
      </w:r>
      <w:r w:rsidRPr="003F2D53">
        <w:rPr>
          <w:b/>
          <w:sz w:val="24"/>
          <w:szCs w:val="28"/>
        </w:rPr>
        <w:t>30/11/2026</w:t>
      </w:r>
      <w:r w:rsidR="006E0FDF">
        <w:rPr>
          <w:b/>
          <w:sz w:val="24"/>
          <w:szCs w:val="28"/>
        </w:rPr>
        <w:tab/>
      </w:r>
      <w:r w:rsidR="00036296" w:rsidRPr="003F2D53">
        <w:rPr>
          <w:sz w:val="24"/>
          <w:szCs w:val="28"/>
        </w:rPr>
        <w:br/>
      </w:r>
      <w:r w:rsidR="00036296" w:rsidRPr="003F2D53">
        <w:rPr>
          <w:sz w:val="29"/>
          <w:szCs w:val="36"/>
        </w:rPr>
        <w:t>How to Apply</w:t>
      </w:r>
    </w:p>
    <w:p w:rsidR="00A82B10" w:rsidRPr="003F2D53" w:rsidRDefault="00036296" w:rsidP="003F2D53">
      <w:pPr>
        <w:spacing w:after="20" w:line="360" w:lineRule="auto"/>
        <w:ind w:left="317" w:hanging="230"/>
        <w:jc w:val="both"/>
        <w:rPr>
          <w:rFonts w:hint="eastAsia"/>
          <w:sz w:val="24"/>
          <w:szCs w:val="28"/>
        </w:rPr>
      </w:pPr>
      <w:r w:rsidRPr="003F2D53">
        <w:rPr>
          <w:sz w:val="23"/>
          <w:szCs w:val="28"/>
        </w:rPr>
        <w:t>1. Identify a suitable HMU traineeship host consistent with your field</w:t>
      </w:r>
      <w:r w:rsidR="003F2D53" w:rsidRPr="003F2D53">
        <w:rPr>
          <w:sz w:val="23"/>
          <w:szCs w:val="28"/>
        </w:rPr>
        <w:t xml:space="preserve"> and request an invitation letter</w:t>
      </w:r>
      <w:r w:rsidRPr="003F2D53">
        <w:rPr>
          <w:sz w:val="23"/>
          <w:szCs w:val="28"/>
        </w:rPr>
        <w:t>.</w:t>
      </w:r>
    </w:p>
    <w:p w:rsidR="00A82B10" w:rsidRPr="003F2D53" w:rsidRDefault="00036296" w:rsidP="003F2D53">
      <w:pPr>
        <w:spacing w:after="20" w:line="360" w:lineRule="auto"/>
        <w:ind w:left="317" w:hanging="230"/>
        <w:jc w:val="both"/>
        <w:rPr>
          <w:rFonts w:hint="eastAsia"/>
          <w:sz w:val="24"/>
          <w:szCs w:val="28"/>
        </w:rPr>
      </w:pPr>
      <w:r w:rsidRPr="003F2D53">
        <w:rPr>
          <w:sz w:val="23"/>
          <w:szCs w:val="28"/>
        </w:rPr>
        <w:t>2. Prepare the required documents, indicating your study cycle and department.</w:t>
      </w:r>
    </w:p>
    <w:p w:rsidR="00A82B10" w:rsidRPr="003F2D53" w:rsidRDefault="00036296" w:rsidP="003F2D53">
      <w:pPr>
        <w:spacing w:after="20" w:line="360" w:lineRule="auto"/>
        <w:ind w:left="317" w:hanging="230"/>
        <w:jc w:val="both"/>
        <w:rPr>
          <w:rFonts w:hint="eastAsia"/>
          <w:sz w:val="24"/>
          <w:szCs w:val="28"/>
        </w:rPr>
      </w:pPr>
      <w:r w:rsidRPr="003F2D53">
        <w:rPr>
          <w:sz w:val="23"/>
          <w:szCs w:val="28"/>
        </w:rPr>
        <w:t>3. Submit your application through the official University of El Oued application form.</w:t>
      </w:r>
    </w:p>
    <w:p w:rsidR="00A82B10" w:rsidRPr="003F2D53" w:rsidRDefault="00036296" w:rsidP="003F2D53">
      <w:pPr>
        <w:spacing w:after="20" w:line="360" w:lineRule="auto"/>
        <w:ind w:left="317" w:hanging="230"/>
        <w:jc w:val="both"/>
        <w:rPr>
          <w:rFonts w:hint="eastAsia"/>
          <w:sz w:val="24"/>
          <w:szCs w:val="28"/>
        </w:rPr>
      </w:pPr>
      <w:r w:rsidRPr="003F2D53">
        <w:rPr>
          <w:sz w:val="23"/>
          <w:szCs w:val="28"/>
        </w:rPr>
        <w:t>4. Shortlisted candidates will be nominated to HMU; final acceptance is subject to host approval and applicable visa requirements.</w:t>
      </w:r>
    </w:p>
    <w:p w:rsidR="00A82B10" w:rsidRPr="003F2D53" w:rsidRDefault="00036296" w:rsidP="003F2D53">
      <w:pPr>
        <w:spacing w:line="360" w:lineRule="auto"/>
        <w:jc w:val="both"/>
        <w:rPr>
          <w:rFonts w:hint="eastAsia"/>
          <w:sz w:val="24"/>
          <w:szCs w:val="28"/>
        </w:rPr>
      </w:pPr>
      <w:r w:rsidRPr="003F2D53">
        <w:rPr>
          <w:b/>
          <w:sz w:val="24"/>
          <w:szCs w:val="28"/>
        </w:rPr>
        <w:t xml:space="preserve">Application link: </w:t>
      </w:r>
      <w:hyperlink r:id="rId8" w:history="1">
        <w:r w:rsidR="003F2D53" w:rsidRPr="00794AE8">
          <w:rPr>
            <w:rStyle w:val="Hyperlink"/>
            <w:rFonts w:hint="eastAsia"/>
            <w:sz w:val="24"/>
            <w:szCs w:val="28"/>
          </w:rPr>
          <w:t>https://forms.gle/GnjT4DmaS7gtBoaS8</w:t>
        </w:r>
      </w:hyperlink>
      <w:r w:rsidR="003F2D53">
        <w:rPr>
          <w:sz w:val="24"/>
          <w:szCs w:val="28"/>
        </w:rPr>
        <w:t xml:space="preserve"> </w:t>
      </w:r>
    </w:p>
    <w:p w:rsidR="00A82B10" w:rsidRPr="003F2D53" w:rsidRDefault="00036296" w:rsidP="003F2D53">
      <w:pPr>
        <w:pStyle w:val="Heading1"/>
        <w:spacing w:line="360" w:lineRule="auto"/>
        <w:jc w:val="both"/>
        <w:rPr>
          <w:color w:val="auto"/>
          <w:sz w:val="32"/>
          <w:szCs w:val="36"/>
        </w:rPr>
      </w:pPr>
      <w:r w:rsidRPr="003F2D53">
        <w:rPr>
          <w:rFonts w:ascii="Aptos" w:hAnsi="Aptos"/>
          <w:color w:val="auto"/>
          <w:sz w:val="29"/>
          <w:szCs w:val="36"/>
        </w:rPr>
        <w:t>Contact</w:t>
      </w:r>
    </w:p>
    <w:p w:rsidR="00A82B10" w:rsidRPr="003F2D53" w:rsidRDefault="00036296" w:rsidP="003F2D53">
      <w:pPr>
        <w:spacing w:line="360" w:lineRule="auto"/>
        <w:jc w:val="both"/>
        <w:rPr>
          <w:rFonts w:hint="eastAsia"/>
          <w:sz w:val="24"/>
          <w:szCs w:val="28"/>
        </w:rPr>
      </w:pPr>
      <w:r w:rsidRPr="003F2D53">
        <w:rPr>
          <w:b/>
          <w:sz w:val="24"/>
          <w:szCs w:val="28"/>
        </w:rPr>
        <w:t>International Relations Office</w:t>
      </w:r>
      <w:r w:rsidR="003F2D53">
        <w:rPr>
          <w:b/>
          <w:sz w:val="24"/>
          <w:szCs w:val="28"/>
        </w:rPr>
        <w:tab/>
      </w:r>
      <w:r w:rsidRPr="003F2D53">
        <w:rPr>
          <w:sz w:val="24"/>
          <w:szCs w:val="28"/>
        </w:rPr>
        <w:br/>
        <w:t>University of El Oued</w:t>
      </w:r>
      <w:r w:rsidR="003F2D53">
        <w:rPr>
          <w:sz w:val="24"/>
          <w:szCs w:val="28"/>
        </w:rPr>
        <w:tab/>
      </w:r>
      <w:r w:rsidRPr="003F2D53">
        <w:rPr>
          <w:sz w:val="24"/>
          <w:szCs w:val="28"/>
        </w:rPr>
        <w:br/>
        <w:t>Email: relex@univ-eloued.dz</w:t>
      </w:r>
    </w:p>
    <w:sectPr w:rsidR="00A82B10" w:rsidRPr="003F2D53" w:rsidSect="006E0FDF">
      <w:footerReference w:type="default" r:id="rId9"/>
      <w:pgSz w:w="12240" w:h="15840"/>
      <w:pgMar w:top="835" w:right="1123" w:bottom="792" w:left="1123" w:header="720" w:footer="4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DFD" w:rsidRDefault="00DE0DF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DE0DFD" w:rsidRDefault="00DE0DF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B10" w:rsidRDefault="00036296">
    <w:pPr>
      <w:pStyle w:val="Footer"/>
      <w:jc w:val="center"/>
      <w:rPr>
        <w:rFonts w:hint="eastAsia"/>
      </w:rPr>
    </w:pPr>
    <w:r>
      <w:rPr>
        <w:sz w:val="16"/>
      </w:rPr>
      <w:t>Erasmus+ KA171 | University of El Oued - Hellenic Mediterranean University | 2027/2028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DFD" w:rsidRDefault="00DE0DF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DE0DFD" w:rsidRDefault="00DE0DF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6296"/>
    <w:rsid w:val="0006063C"/>
    <w:rsid w:val="0015074B"/>
    <w:rsid w:val="00214E81"/>
    <w:rsid w:val="002462DA"/>
    <w:rsid w:val="00273C9C"/>
    <w:rsid w:val="0029639D"/>
    <w:rsid w:val="002A4C32"/>
    <w:rsid w:val="00326F90"/>
    <w:rsid w:val="003F2D53"/>
    <w:rsid w:val="004F22C6"/>
    <w:rsid w:val="006E0FDF"/>
    <w:rsid w:val="009754EC"/>
    <w:rsid w:val="00A82B10"/>
    <w:rsid w:val="00AA1D8D"/>
    <w:rsid w:val="00B007A5"/>
    <w:rsid w:val="00B00BCF"/>
    <w:rsid w:val="00B47730"/>
    <w:rsid w:val="00B63AEA"/>
    <w:rsid w:val="00CB0664"/>
    <w:rsid w:val="00D45E6A"/>
    <w:rsid w:val="00DE0D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BA60AF9"/>
  <w14:defaultImageDpi w14:val="300"/>
  <w15:docId w15:val="{1C65FD1B-0D5D-4D77-B1A5-90FFE3DD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50" w:line="250" w:lineRule="auto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462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GnjT4DmaS7gtBoaS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0EC519-1800-4AE2-A1F7-10377F6A7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Erasmus+ KA171 Student Mobility Call - Hellenic Mediterranean University 2027/2028</vt:lpstr>
      <vt:lpstr>Mobility Details</vt:lpstr>
      <vt:lpstr>Eligibility Requirements</vt:lpstr>
      <vt:lpstr>Required Documents</vt:lpstr>
      <vt:lpstr>Financial Support</vt:lpstr>
      <vt:lpstr>Application Deadline</vt:lpstr>
      <vt:lpstr>Contact</vt:lpstr>
    </vt:vector>
  </TitlesOfParts>
  <Manager/>
  <Company/>
  <LinksUpToDate>false</LinksUpToDate>
  <CharactersWithSpaces>2903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Erasmus+ KA171 Student Mobility Call - Hellenic Mediterranean University 2027/2028</dc:title>
  <dc:subject>University of El Oued - HMU, Greece: two Erasmus+ student mobilities</dc:subject>
  <dc:creator>University of El Oued - International Relations Office</dc:creator>
  <cp:keywords/>
  <dc:description>generated by python-docx</dc:description>
  <cp:lastModifiedBy>Youcef Redjeb</cp:lastModifiedBy>
  <cp:revision>3</cp:revision>
  <dcterms:created xsi:type="dcterms:W3CDTF">2026-10-15T12:53:00Z</dcterms:created>
  <dcterms:modified xsi:type="dcterms:W3CDTF">2026-10-15T12:53:00Z</dcterms:modified>
  <cp:category/>
</cp:coreProperties>
</file>